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D3" w:rsidRPr="00260F5D" w:rsidRDefault="00AC56D3" w:rsidP="00941072">
      <w:pPr>
        <w:ind w:left="10773"/>
        <w:rPr>
          <w:sz w:val="28"/>
          <w:szCs w:val="28"/>
          <w:lang w:val="uk-UA"/>
        </w:rPr>
      </w:pPr>
      <w:r w:rsidRPr="00260F5D">
        <w:rPr>
          <w:sz w:val="28"/>
          <w:szCs w:val="28"/>
          <w:lang w:val="uk-UA"/>
        </w:rPr>
        <w:t>ЗАТВЕРДЖЕНО</w:t>
      </w:r>
    </w:p>
    <w:p w:rsidR="00817E04" w:rsidRPr="00260F5D" w:rsidRDefault="00817E04" w:rsidP="00941072">
      <w:pPr>
        <w:ind w:left="10773"/>
        <w:rPr>
          <w:sz w:val="28"/>
          <w:szCs w:val="28"/>
          <w:lang w:val="uk-UA"/>
        </w:rPr>
      </w:pPr>
      <w:r w:rsidRPr="00260F5D">
        <w:rPr>
          <w:sz w:val="28"/>
          <w:szCs w:val="28"/>
          <w:lang w:val="uk-UA"/>
        </w:rPr>
        <w:t>рішенн</w:t>
      </w:r>
      <w:r w:rsidR="0052173B" w:rsidRPr="00260F5D">
        <w:rPr>
          <w:sz w:val="28"/>
          <w:szCs w:val="28"/>
          <w:lang w:val="uk-UA"/>
        </w:rPr>
        <w:t xml:space="preserve">ям </w:t>
      </w:r>
      <w:r w:rsidR="001F28A9" w:rsidRPr="00260F5D">
        <w:rPr>
          <w:sz w:val="28"/>
          <w:szCs w:val="28"/>
          <w:lang w:val="uk-UA"/>
        </w:rPr>
        <w:t>в</w:t>
      </w:r>
      <w:r w:rsidR="0052173B" w:rsidRPr="00260F5D">
        <w:rPr>
          <w:sz w:val="28"/>
          <w:szCs w:val="28"/>
          <w:lang w:val="uk-UA"/>
        </w:rPr>
        <w:t xml:space="preserve">иконавчого комітету Боярської </w:t>
      </w:r>
      <w:r w:rsidRPr="00260F5D">
        <w:rPr>
          <w:sz w:val="28"/>
          <w:szCs w:val="28"/>
          <w:lang w:val="uk-UA"/>
        </w:rPr>
        <w:t>міської ради</w:t>
      </w:r>
    </w:p>
    <w:p w:rsidR="00AC56D3" w:rsidRPr="00260F5D" w:rsidRDefault="00AC56D3" w:rsidP="00941072">
      <w:pPr>
        <w:ind w:left="10773"/>
        <w:rPr>
          <w:sz w:val="28"/>
          <w:szCs w:val="28"/>
          <w:lang w:val="uk-UA"/>
        </w:rPr>
      </w:pPr>
      <w:r w:rsidRPr="00260F5D">
        <w:rPr>
          <w:sz w:val="28"/>
          <w:szCs w:val="28"/>
          <w:lang w:val="uk-UA"/>
        </w:rPr>
        <w:t>__________ № _______</w:t>
      </w:r>
      <w:r w:rsidR="00CD6A0E" w:rsidRPr="00260F5D">
        <w:rPr>
          <w:sz w:val="28"/>
          <w:szCs w:val="28"/>
          <w:lang w:val="uk-UA"/>
        </w:rPr>
        <w:t>________</w:t>
      </w:r>
    </w:p>
    <w:p w:rsidR="0075161E" w:rsidRPr="00260F5D" w:rsidRDefault="0075161E" w:rsidP="00577C28">
      <w:pPr>
        <w:rPr>
          <w:caps/>
          <w:sz w:val="28"/>
          <w:szCs w:val="28"/>
          <w:lang w:val="uk-UA"/>
        </w:rPr>
      </w:pPr>
    </w:p>
    <w:p w:rsidR="00AC56D3" w:rsidRPr="00260F5D" w:rsidRDefault="00CD6A0E" w:rsidP="00504A5E">
      <w:pPr>
        <w:jc w:val="center"/>
        <w:rPr>
          <w:sz w:val="28"/>
          <w:szCs w:val="28"/>
          <w:lang w:val="uk-UA"/>
        </w:rPr>
      </w:pPr>
      <w:r w:rsidRPr="00260F5D">
        <w:rPr>
          <w:sz w:val="28"/>
          <w:szCs w:val="28"/>
          <w:lang w:val="uk-UA"/>
        </w:rPr>
        <w:t>Інформаційна картка адміністративної послуги</w:t>
      </w:r>
    </w:p>
    <w:p w:rsidR="00AC56D3" w:rsidRPr="00260F5D" w:rsidRDefault="00AC56D3" w:rsidP="00504A5E">
      <w:pPr>
        <w:jc w:val="center"/>
        <w:rPr>
          <w:rStyle w:val="a7"/>
          <w:i w:val="0"/>
          <w:sz w:val="28"/>
          <w:szCs w:val="28"/>
          <w:lang w:val="uk-UA"/>
        </w:rPr>
      </w:pPr>
    </w:p>
    <w:p w:rsidR="00064581" w:rsidRPr="00260F5D" w:rsidRDefault="00521F1B" w:rsidP="00521F1B">
      <w:pPr>
        <w:autoSpaceDE w:val="0"/>
        <w:autoSpaceDN w:val="0"/>
        <w:adjustRightInd w:val="0"/>
        <w:ind w:left="708" w:firstLine="708"/>
        <w:rPr>
          <w:rFonts w:eastAsia="Calibri"/>
          <w:b/>
          <w:bCs/>
          <w:color w:val="000000"/>
          <w:sz w:val="28"/>
          <w:szCs w:val="28"/>
          <w:lang w:val="uk-UA" w:eastAsia="en-US"/>
        </w:rPr>
      </w:pPr>
      <w:r w:rsidRPr="00260F5D">
        <w:rPr>
          <w:rFonts w:eastAsia="Calibri"/>
          <w:b/>
          <w:bCs/>
          <w:color w:val="000000"/>
          <w:sz w:val="28"/>
          <w:szCs w:val="28"/>
          <w:lang w:val="uk-UA" w:eastAsia="en-US"/>
        </w:rPr>
        <w:t xml:space="preserve">                                           </w:t>
      </w:r>
      <w:r w:rsidR="00064581" w:rsidRPr="00260F5D">
        <w:rPr>
          <w:rFonts w:eastAsia="Calibri"/>
          <w:b/>
          <w:bCs/>
          <w:color w:val="000000"/>
          <w:sz w:val="28"/>
          <w:szCs w:val="28"/>
          <w:lang w:eastAsia="en-US"/>
        </w:rPr>
        <w:t>УКЛАДЕННЯ, ПРОДОВЖЕННЯ, ВНЕСЕННЯ ЗМІН ТА ПРИПИНЕННЯ</w:t>
      </w:r>
      <w:r w:rsidR="00064581" w:rsidRPr="00260F5D">
        <w:rPr>
          <w:rFonts w:eastAsia="Calibri"/>
          <w:b/>
          <w:bCs/>
          <w:color w:val="000000"/>
          <w:sz w:val="28"/>
          <w:szCs w:val="28"/>
          <w:lang w:val="uk-UA" w:eastAsia="en-US"/>
        </w:rPr>
        <w:t xml:space="preserve"> </w:t>
      </w:r>
    </w:p>
    <w:p w:rsidR="00064581" w:rsidRPr="00260F5D" w:rsidRDefault="00521F1B" w:rsidP="00521F1B">
      <w:pPr>
        <w:autoSpaceDE w:val="0"/>
        <w:autoSpaceDN w:val="0"/>
        <w:adjustRightInd w:val="0"/>
        <w:ind w:left="708" w:firstLine="708"/>
        <w:rPr>
          <w:rFonts w:eastAsia="Calibri"/>
          <w:b/>
          <w:bCs/>
          <w:color w:val="000000"/>
          <w:sz w:val="28"/>
          <w:szCs w:val="28"/>
          <w:lang w:eastAsia="en-US"/>
        </w:rPr>
      </w:pPr>
      <w:r w:rsidRPr="00260F5D">
        <w:rPr>
          <w:rFonts w:eastAsia="Calibri"/>
          <w:b/>
          <w:bCs/>
          <w:color w:val="000000"/>
          <w:sz w:val="28"/>
          <w:szCs w:val="28"/>
          <w:lang w:val="uk-UA" w:eastAsia="en-US"/>
        </w:rPr>
        <w:t xml:space="preserve">                                   </w:t>
      </w:r>
      <w:r w:rsidR="00064581" w:rsidRPr="00260F5D">
        <w:rPr>
          <w:rFonts w:eastAsia="Calibri"/>
          <w:b/>
          <w:bCs/>
          <w:color w:val="000000"/>
          <w:sz w:val="28"/>
          <w:szCs w:val="28"/>
          <w:lang w:eastAsia="en-US"/>
        </w:rPr>
        <w:t>ДОГОВОРІВ</w:t>
      </w:r>
      <w:r w:rsidR="00064581" w:rsidRPr="00260F5D">
        <w:rPr>
          <w:rFonts w:eastAsia="Calibri"/>
          <w:b/>
          <w:bCs/>
          <w:color w:val="000000"/>
          <w:sz w:val="28"/>
          <w:szCs w:val="28"/>
          <w:lang w:val="uk-UA" w:eastAsia="en-US"/>
        </w:rPr>
        <w:t xml:space="preserve"> </w:t>
      </w:r>
      <w:r w:rsidR="00064581" w:rsidRPr="00260F5D">
        <w:rPr>
          <w:rFonts w:eastAsia="Calibri"/>
          <w:b/>
          <w:bCs/>
          <w:color w:val="000000"/>
          <w:sz w:val="28"/>
          <w:szCs w:val="28"/>
          <w:lang w:eastAsia="en-US"/>
        </w:rPr>
        <w:t>ОРЕНДИ НЕРУХОМОГО МАЙНА КОМУНАЛЬНОЇ ВЛАСНОСТІ</w:t>
      </w:r>
    </w:p>
    <w:p w:rsidR="00064581" w:rsidRPr="00260F5D" w:rsidRDefault="00064581" w:rsidP="00064581">
      <w:pPr>
        <w:autoSpaceDE w:val="0"/>
        <w:autoSpaceDN w:val="0"/>
        <w:adjustRightInd w:val="0"/>
        <w:jc w:val="center"/>
        <w:rPr>
          <w:rFonts w:eastAsia="Calibri"/>
          <w:b/>
          <w:bCs/>
          <w:color w:val="000000"/>
          <w:sz w:val="28"/>
          <w:szCs w:val="28"/>
          <w:lang w:val="uk-UA" w:eastAsia="en-US"/>
        </w:rPr>
      </w:pPr>
      <w:r w:rsidRPr="00260F5D">
        <w:rPr>
          <w:rFonts w:eastAsia="Calibri"/>
          <w:b/>
          <w:bCs/>
          <w:color w:val="000000"/>
          <w:sz w:val="28"/>
          <w:szCs w:val="28"/>
          <w:lang w:eastAsia="en-US"/>
        </w:rPr>
        <w:t xml:space="preserve">ТЕРИТОРІАЛЬНОЇ ГРОМАДИ М. </w:t>
      </w:r>
      <w:r w:rsidRPr="00260F5D">
        <w:rPr>
          <w:rFonts w:eastAsia="Calibri"/>
          <w:b/>
          <w:bCs/>
          <w:color w:val="000000"/>
          <w:sz w:val="28"/>
          <w:szCs w:val="28"/>
          <w:lang w:val="uk-UA" w:eastAsia="en-US"/>
        </w:rPr>
        <w:t>БОЯРКА</w:t>
      </w:r>
    </w:p>
    <w:p w:rsidR="00682234" w:rsidRPr="00260F5D" w:rsidRDefault="00064581" w:rsidP="00064581">
      <w:pPr>
        <w:jc w:val="center"/>
        <w:rPr>
          <w:sz w:val="28"/>
          <w:szCs w:val="28"/>
          <w:lang w:val="uk-UA"/>
        </w:rPr>
      </w:pPr>
      <w:r w:rsidRPr="00260F5D">
        <w:rPr>
          <w:sz w:val="28"/>
          <w:szCs w:val="28"/>
          <w:lang w:val="uk-UA"/>
        </w:rPr>
        <w:t xml:space="preserve"> </w:t>
      </w:r>
      <w:r w:rsidR="00682234" w:rsidRPr="00260F5D">
        <w:rPr>
          <w:sz w:val="28"/>
          <w:szCs w:val="28"/>
          <w:lang w:val="uk-UA"/>
        </w:rPr>
        <w:t>(назва адміністративної послуги)</w:t>
      </w:r>
    </w:p>
    <w:p w:rsidR="00682234" w:rsidRPr="00260F5D" w:rsidRDefault="00682234" w:rsidP="00504A5E">
      <w:pPr>
        <w:jc w:val="center"/>
        <w:rPr>
          <w:sz w:val="28"/>
          <w:szCs w:val="28"/>
          <w:u w:val="single"/>
          <w:lang w:val="uk-UA"/>
        </w:rPr>
      </w:pPr>
    </w:p>
    <w:p w:rsidR="00064581" w:rsidRPr="00260F5D" w:rsidRDefault="0052173B" w:rsidP="00064581">
      <w:pPr>
        <w:jc w:val="center"/>
        <w:rPr>
          <w:b/>
          <w:sz w:val="28"/>
          <w:szCs w:val="28"/>
          <w:u w:val="single"/>
          <w:lang w:val="uk-UA"/>
        </w:rPr>
      </w:pPr>
      <w:r w:rsidRPr="00260F5D">
        <w:rPr>
          <w:b/>
          <w:sz w:val="28"/>
          <w:szCs w:val="28"/>
          <w:u w:val="single"/>
          <w:lang w:val="uk-UA"/>
        </w:rPr>
        <w:t>Відділ</w:t>
      </w:r>
      <w:r w:rsidR="000D663C" w:rsidRPr="00260F5D">
        <w:rPr>
          <w:b/>
          <w:sz w:val="28"/>
          <w:szCs w:val="28"/>
          <w:u w:val="single"/>
          <w:lang w:val="uk-UA"/>
        </w:rPr>
        <w:t>у</w:t>
      </w:r>
      <w:r w:rsidRPr="00260F5D">
        <w:rPr>
          <w:b/>
          <w:sz w:val="28"/>
          <w:szCs w:val="28"/>
          <w:u w:val="single"/>
          <w:lang w:val="uk-UA"/>
        </w:rPr>
        <w:t xml:space="preserve"> </w:t>
      </w:r>
      <w:r w:rsidR="00064581" w:rsidRPr="00260F5D">
        <w:rPr>
          <w:b/>
          <w:sz w:val="28"/>
          <w:szCs w:val="28"/>
          <w:u w:val="single"/>
          <w:lang w:val="uk-UA"/>
        </w:rPr>
        <w:t xml:space="preserve">комунальної власності управління інфраструктурного розвитку </w:t>
      </w:r>
    </w:p>
    <w:p w:rsidR="00D9497C" w:rsidRPr="00260F5D" w:rsidRDefault="00064581" w:rsidP="00064581">
      <w:pPr>
        <w:jc w:val="center"/>
        <w:rPr>
          <w:b/>
          <w:sz w:val="28"/>
          <w:szCs w:val="28"/>
          <w:u w:val="single"/>
          <w:lang w:val="uk-UA"/>
        </w:rPr>
      </w:pPr>
      <w:r w:rsidRPr="00260F5D">
        <w:rPr>
          <w:b/>
          <w:sz w:val="28"/>
          <w:szCs w:val="28"/>
          <w:u w:val="single"/>
          <w:lang w:val="uk-UA"/>
        </w:rPr>
        <w:t xml:space="preserve">та </w:t>
      </w:r>
      <w:r w:rsidR="0052173B" w:rsidRPr="00260F5D">
        <w:rPr>
          <w:b/>
          <w:sz w:val="28"/>
          <w:szCs w:val="28"/>
          <w:u w:val="single"/>
          <w:lang w:val="uk-UA"/>
        </w:rPr>
        <w:t xml:space="preserve">житлово - </w:t>
      </w:r>
      <w:r w:rsidR="00D9497C" w:rsidRPr="00260F5D">
        <w:rPr>
          <w:b/>
          <w:sz w:val="28"/>
          <w:szCs w:val="28"/>
          <w:u w:val="single"/>
          <w:lang w:val="uk-UA"/>
        </w:rPr>
        <w:t xml:space="preserve"> комунального господарства</w:t>
      </w:r>
    </w:p>
    <w:p w:rsidR="00D9497C" w:rsidRPr="00260F5D" w:rsidRDefault="0052173B" w:rsidP="00504A5E">
      <w:pPr>
        <w:jc w:val="center"/>
        <w:rPr>
          <w:b/>
          <w:sz w:val="28"/>
          <w:szCs w:val="28"/>
          <w:lang w:val="uk-UA"/>
        </w:rPr>
      </w:pPr>
      <w:r w:rsidRPr="00260F5D">
        <w:rPr>
          <w:b/>
          <w:sz w:val="28"/>
          <w:szCs w:val="28"/>
          <w:u w:val="single"/>
          <w:lang w:val="uk-UA"/>
        </w:rPr>
        <w:t xml:space="preserve">Виконавчого комітету Боярської </w:t>
      </w:r>
      <w:r w:rsidR="00D9497C" w:rsidRPr="00260F5D">
        <w:rPr>
          <w:b/>
          <w:sz w:val="28"/>
          <w:szCs w:val="28"/>
          <w:u w:val="single"/>
          <w:lang w:val="uk-UA"/>
        </w:rPr>
        <w:t>міської ради</w:t>
      </w:r>
    </w:p>
    <w:p w:rsidR="00682234" w:rsidRPr="00260F5D" w:rsidRDefault="00682234" w:rsidP="00504A5E">
      <w:pPr>
        <w:jc w:val="center"/>
        <w:rPr>
          <w:sz w:val="28"/>
          <w:szCs w:val="28"/>
          <w:lang w:val="uk-UA"/>
        </w:rPr>
      </w:pPr>
      <w:r w:rsidRPr="00260F5D">
        <w:rPr>
          <w:sz w:val="28"/>
          <w:szCs w:val="28"/>
          <w:lang w:val="uk-UA"/>
        </w:rPr>
        <w:t>(найменування суб’єкта надання адміністративної послуги)</w:t>
      </w:r>
    </w:p>
    <w:p w:rsidR="00AC56D3" w:rsidRPr="00260F5D" w:rsidRDefault="00AC56D3" w:rsidP="00E4762C">
      <w:pPr>
        <w:rPr>
          <w:sz w:val="28"/>
          <w:szCs w:val="28"/>
          <w:lang w:val="uk-UA"/>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
        <w:gridCol w:w="3680"/>
        <w:gridCol w:w="11346"/>
      </w:tblGrid>
      <w:tr w:rsidR="00AC56D3" w:rsidRPr="00260F5D" w:rsidTr="0032670F">
        <w:trPr>
          <w:trHeight w:val="441"/>
        </w:trPr>
        <w:tc>
          <w:tcPr>
            <w:tcW w:w="15877" w:type="dxa"/>
            <w:gridSpan w:val="4"/>
            <w:tcBorders>
              <w:top w:val="single" w:sz="4" w:space="0" w:color="auto"/>
              <w:left w:val="single" w:sz="4" w:space="0" w:color="auto"/>
              <w:bottom w:val="single" w:sz="4" w:space="0" w:color="auto"/>
              <w:right w:val="single" w:sz="4" w:space="0" w:color="auto"/>
            </w:tcBorders>
            <w:vAlign w:val="center"/>
          </w:tcPr>
          <w:p w:rsidR="00AC56D3" w:rsidRPr="00260F5D" w:rsidRDefault="00AC56D3" w:rsidP="00577C28">
            <w:pPr>
              <w:jc w:val="center"/>
              <w:rPr>
                <w:sz w:val="28"/>
                <w:szCs w:val="28"/>
                <w:lang w:val="uk-UA"/>
              </w:rPr>
            </w:pPr>
            <w:r w:rsidRPr="00260F5D">
              <w:rPr>
                <w:sz w:val="28"/>
                <w:szCs w:val="28"/>
                <w:lang w:val="uk-UA"/>
              </w:rPr>
              <w:t>Інформація про центр надання адміністративних послуг</w:t>
            </w:r>
          </w:p>
        </w:tc>
      </w:tr>
      <w:tr w:rsidR="00AC56D3" w:rsidRPr="00260F5D" w:rsidTr="0032670F">
        <w:trPr>
          <w:trHeight w:val="622"/>
        </w:trPr>
        <w:tc>
          <w:tcPr>
            <w:tcW w:w="4531" w:type="dxa"/>
            <w:gridSpan w:val="3"/>
            <w:tcBorders>
              <w:top w:val="single" w:sz="4" w:space="0" w:color="auto"/>
              <w:left w:val="single" w:sz="4" w:space="0" w:color="auto"/>
              <w:bottom w:val="single" w:sz="4" w:space="0" w:color="auto"/>
              <w:right w:val="single" w:sz="4" w:space="0" w:color="auto"/>
            </w:tcBorders>
          </w:tcPr>
          <w:p w:rsidR="00AC56D3" w:rsidRPr="00260F5D" w:rsidRDefault="00AC56D3" w:rsidP="00577C28">
            <w:pPr>
              <w:rPr>
                <w:sz w:val="28"/>
                <w:szCs w:val="28"/>
                <w:lang w:val="uk-UA"/>
              </w:rPr>
            </w:pPr>
            <w:r w:rsidRPr="00260F5D">
              <w:rPr>
                <w:sz w:val="28"/>
                <w:szCs w:val="28"/>
                <w:lang w:val="uk-UA"/>
              </w:rPr>
              <w:t>Найменування центру надання адміністративних послуг</w:t>
            </w:r>
          </w:p>
        </w:tc>
        <w:tc>
          <w:tcPr>
            <w:tcW w:w="11346" w:type="dxa"/>
            <w:tcBorders>
              <w:top w:val="single" w:sz="4" w:space="0" w:color="auto"/>
              <w:left w:val="single" w:sz="4" w:space="0" w:color="auto"/>
              <w:bottom w:val="single" w:sz="4" w:space="0" w:color="auto"/>
              <w:right w:val="single" w:sz="4" w:space="0" w:color="auto"/>
            </w:tcBorders>
          </w:tcPr>
          <w:p w:rsidR="00AC56D3" w:rsidRPr="00260F5D" w:rsidRDefault="00B718C2" w:rsidP="00B718C2">
            <w:pPr>
              <w:jc w:val="both"/>
              <w:rPr>
                <w:sz w:val="28"/>
                <w:szCs w:val="28"/>
                <w:lang w:val="uk-UA"/>
              </w:rPr>
            </w:pPr>
            <w:r w:rsidRPr="00260F5D">
              <w:rPr>
                <w:sz w:val="28"/>
                <w:szCs w:val="28"/>
                <w:lang w:val="uk-UA"/>
              </w:rPr>
              <w:t xml:space="preserve">Управління </w:t>
            </w:r>
            <w:r w:rsidR="00E4762C" w:rsidRPr="00260F5D">
              <w:rPr>
                <w:sz w:val="28"/>
                <w:szCs w:val="28"/>
                <w:lang w:val="uk-UA"/>
              </w:rPr>
              <w:t>«</w:t>
            </w:r>
            <w:r w:rsidR="00817E04" w:rsidRPr="00260F5D">
              <w:rPr>
                <w:sz w:val="28"/>
                <w:szCs w:val="28"/>
                <w:lang w:val="uk-UA"/>
              </w:rPr>
              <w:t>Центр надання адміністративних послуг</w:t>
            </w:r>
            <w:r w:rsidR="00E4762C" w:rsidRPr="00260F5D">
              <w:rPr>
                <w:sz w:val="28"/>
                <w:szCs w:val="28"/>
                <w:lang w:val="uk-UA"/>
              </w:rPr>
              <w:t>»</w:t>
            </w:r>
            <w:r w:rsidR="00817E04" w:rsidRPr="00260F5D">
              <w:rPr>
                <w:sz w:val="28"/>
                <w:szCs w:val="28"/>
                <w:lang w:val="uk-UA"/>
              </w:rPr>
              <w:t xml:space="preserve"> </w:t>
            </w:r>
            <w:r w:rsidRPr="00260F5D">
              <w:rPr>
                <w:sz w:val="28"/>
                <w:szCs w:val="28"/>
                <w:lang w:val="uk-UA"/>
              </w:rPr>
              <w:t>в</w:t>
            </w:r>
            <w:r w:rsidR="00817E04" w:rsidRPr="00260F5D">
              <w:rPr>
                <w:sz w:val="28"/>
                <w:szCs w:val="28"/>
                <w:lang w:val="uk-UA"/>
              </w:rPr>
              <w:t>иконавчого коміте</w:t>
            </w:r>
            <w:r w:rsidR="001413B4" w:rsidRPr="00260F5D">
              <w:rPr>
                <w:sz w:val="28"/>
                <w:szCs w:val="28"/>
                <w:lang w:val="uk-UA"/>
              </w:rPr>
              <w:t>ту Боярської</w:t>
            </w:r>
            <w:r w:rsidR="008E4F04" w:rsidRPr="00260F5D">
              <w:rPr>
                <w:sz w:val="28"/>
                <w:szCs w:val="28"/>
                <w:lang w:val="uk-UA"/>
              </w:rPr>
              <w:t xml:space="preserve"> міської ради</w:t>
            </w:r>
          </w:p>
        </w:tc>
      </w:tr>
      <w:tr w:rsidR="00AC56D3" w:rsidRPr="00260F5D" w:rsidTr="0032670F">
        <w:trPr>
          <w:trHeight w:val="622"/>
        </w:trPr>
        <w:tc>
          <w:tcPr>
            <w:tcW w:w="851"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jc w:val="center"/>
              <w:rPr>
                <w:sz w:val="28"/>
                <w:szCs w:val="28"/>
                <w:lang w:val="uk-UA"/>
              </w:rPr>
            </w:pPr>
            <w:r w:rsidRPr="00260F5D">
              <w:rPr>
                <w:sz w:val="28"/>
                <w:szCs w:val="28"/>
                <w:lang w:val="uk-UA"/>
              </w:rPr>
              <w:t>1.</w:t>
            </w:r>
          </w:p>
        </w:tc>
        <w:tc>
          <w:tcPr>
            <w:tcW w:w="3680" w:type="dxa"/>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rPr>
                <w:sz w:val="28"/>
                <w:szCs w:val="28"/>
                <w:lang w:val="uk-UA"/>
              </w:rPr>
            </w:pPr>
            <w:r w:rsidRPr="00260F5D">
              <w:rPr>
                <w:sz w:val="28"/>
                <w:szCs w:val="28"/>
                <w:lang w:val="uk-UA"/>
              </w:rPr>
              <w:t xml:space="preserve">Місцезнаходження центру надання адміністративної послуги </w:t>
            </w:r>
          </w:p>
        </w:tc>
        <w:tc>
          <w:tcPr>
            <w:tcW w:w="11346" w:type="dxa"/>
            <w:tcBorders>
              <w:top w:val="single" w:sz="4" w:space="0" w:color="auto"/>
              <w:left w:val="single" w:sz="4" w:space="0" w:color="auto"/>
              <w:bottom w:val="single" w:sz="4" w:space="0" w:color="auto"/>
              <w:right w:val="single" w:sz="4" w:space="0" w:color="auto"/>
            </w:tcBorders>
          </w:tcPr>
          <w:p w:rsidR="00AC56D3" w:rsidRPr="00260F5D" w:rsidRDefault="00F22000" w:rsidP="00817E04">
            <w:pPr>
              <w:tabs>
                <w:tab w:val="left" w:pos="720"/>
              </w:tabs>
              <w:jc w:val="both"/>
              <w:rPr>
                <w:rFonts w:eastAsia="Calibri"/>
                <w:sz w:val="28"/>
                <w:szCs w:val="28"/>
                <w:lang w:val="uk-UA"/>
              </w:rPr>
            </w:pPr>
            <w:r w:rsidRPr="00260F5D">
              <w:rPr>
                <w:rFonts w:eastAsia="Calibri"/>
                <w:sz w:val="28"/>
                <w:szCs w:val="28"/>
                <w:lang w:val="uk-UA"/>
              </w:rPr>
              <w:t xml:space="preserve">08153, </w:t>
            </w:r>
            <w:r w:rsidR="00817E04" w:rsidRPr="00260F5D">
              <w:rPr>
                <w:rFonts w:eastAsia="Calibri"/>
                <w:sz w:val="28"/>
                <w:szCs w:val="28"/>
                <w:lang w:val="uk-UA"/>
              </w:rPr>
              <w:t xml:space="preserve">Київська </w:t>
            </w:r>
            <w:r w:rsidR="00911547" w:rsidRPr="00260F5D">
              <w:rPr>
                <w:rFonts w:eastAsia="Calibri"/>
                <w:sz w:val="28"/>
                <w:szCs w:val="28"/>
                <w:lang w:val="uk-UA"/>
              </w:rPr>
              <w:t>обл.</w:t>
            </w:r>
            <w:r w:rsidR="00817E04" w:rsidRPr="00260F5D">
              <w:rPr>
                <w:rFonts w:eastAsia="Calibri"/>
                <w:sz w:val="28"/>
                <w:szCs w:val="28"/>
                <w:lang w:val="uk-UA"/>
              </w:rPr>
              <w:t>, Києво-Святошинський р-н, м.</w:t>
            </w:r>
            <w:r w:rsidR="00911547" w:rsidRPr="00260F5D">
              <w:rPr>
                <w:rFonts w:eastAsia="Calibri"/>
                <w:sz w:val="28"/>
                <w:szCs w:val="28"/>
                <w:lang w:val="uk-UA"/>
              </w:rPr>
              <w:t xml:space="preserve"> </w:t>
            </w:r>
            <w:r w:rsidR="004A7C79" w:rsidRPr="00260F5D">
              <w:rPr>
                <w:rFonts w:eastAsia="Calibri"/>
                <w:sz w:val="28"/>
                <w:szCs w:val="28"/>
                <w:lang w:val="uk-UA"/>
              </w:rPr>
              <w:t>Боярка, вул.</w:t>
            </w:r>
            <w:r w:rsidRPr="00260F5D">
              <w:rPr>
                <w:rFonts w:eastAsia="Calibri"/>
                <w:sz w:val="28"/>
                <w:szCs w:val="28"/>
              </w:rPr>
              <w:t>М.</w:t>
            </w:r>
            <w:r w:rsidR="004A7C79" w:rsidRPr="00260F5D">
              <w:rPr>
                <w:rFonts w:eastAsia="Calibri"/>
                <w:sz w:val="28"/>
                <w:szCs w:val="28"/>
                <w:lang w:val="uk-UA"/>
              </w:rPr>
              <w:t xml:space="preserve"> Грушевського, 39</w:t>
            </w:r>
          </w:p>
        </w:tc>
      </w:tr>
      <w:tr w:rsidR="00986DB7" w:rsidRPr="00260F5D" w:rsidTr="00E4762C">
        <w:trPr>
          <w:trHeight w:val="1171"/>
        </w:trPr>
        <w:tc>
          <w:tcPr>
            <w:tcW w:w="851" w:type="dxa"/>
            <w:gridSpan w:val="2"/>
            <w:tcBorders>
              <w:top w:val="single" w:sz="4" w:space="0" w:color="auto"/>
              <w:left w:val="single" w:sz="4" w:space="0" w:color="auto"/>
              <w:bottom w:val="single" w:sz="4" w:space="0" w:color="auto"/>
              <w:right w:val="single" w:sz="4" w:space="0" w:color="auto"/>
            </w:tcBorders>
          </w:tcPr>
          <w:p w:rsidR="00986DB7" w:rsidRPr="00260F5D" w:rsidRDefault="00986DB7" w:rsidP="00703768">
            <w:pPr>
              <w:spacing w:before="60" w:after="60"/>
              <w:jc w:val="center"/>
              <w:rPr>
                <w:sz w:val="28"/>
                <w:szCs w:val="28"/>
                <w:lang w:val="uk-UA"/>
              </w:rPr>
            </w:pPr>
            <w:r w:rsidRPr="00260F5D">
              <w:rPr>
                <w:sz w:val="28"/>
                <w:szCs w:val="28"/>
                <w:lang w:val="uk-UA"/>
              </w:rPr>
              <w:t>2.</w:t>
            </w:r>
          </w:p>
        </w:tc>
        <w:tc>
          <w:tcPr>
            <w:tcW w:w="3680" w:type="dxa"/>
            <w:tcBorders>
              <w:top w:val="single" w:sz="4" w:space="0" w:color="auto"/>
              <w:left w:val="single" w:sz="4" w:space="0" w:color="auto"/>
              <w:bottom w:val="single" w:sz="4" w:space="0" w:color="auto"/>
              <w:right w:val="single" w:sz="4" w:space="0" w:color="auto"/>
            </w:tcBorders>
          </w:tcPr>
          <w:p w:rsidR="00986DB7" w:rsidRPr="00260F5D" w:rsidRDefault="00986DB7" w:rsidP="00703768">
            <w:pPr>
              <w:spacing w:before="60" w:after="60"/>
              <w:rPr>
                <w:sz w:val="28"/>
                <w:szCs w:val="28"/>
                <w:lang w:val="uk-UA"/>
              </w:rPr>
            </w:pPr>
            <w:r w:rsidRPr="00260F5D">
              <w:rPr>
                <w:sz w:val="28"/>
                <w:szCs w:val="28"/>
                <w:lang w:val="uk-UA"/>
              </w:rPr>
              <w:t>Інформація щодо режиму роботи центру надання адміністративних послуг</w:t>
            </w:r>
          </w:p>
        </w:tc>
        <w:tc>
          <w:tcPr>
            <w:tcW w:w="11346" w:type="dxa"/>
            <w:tcBorders>
              <w:top w:val="single" w:sz="4" w:space="0" w:color="auto"/>
              <w:left w:val="single" w:sz="4" w:space="0" w:color="auto"/>
              <w:bottom w:val="single" w:sz="4" w:space="0" w:color="auto"/>
              <w:right w:val="single" w:sz="4" w:space="0" w:color="auto"/>
            </w:tcBorders>
          </w:tcPr>
          <w:p w:rsidR="00260F5D" w:rsidRPr="006E53D6" w:rsidRDefault="00260F5D" w:rsidP="00260F5D">
            <w:pPr>
              <w:tabs>
                <w:tab w:val="left" w:pos="720"/>
              </w:tabs>
              <w:jc w:val="both"/>
              <w:outlineLvl w:val="0"/>
              <w:rPr>
                <w:rFonts w:eastAsia="Calibri"/>
                <w:color w:val="000000" w:themeColor="text1"/>
                <w:sz w:val="28"/>
                <w:szCs w:val="28"/>
                <w:lang w:val="uk-UA"/>
              </w:rPr>
            </w:pPr>
            <w:r>
              <w:rPr>
                <w:rFonts w:eastAsia="Calibri"/>
                <w:color w:val="000000" w:themeColor="text1"/>
                <w:sz w:val="28"/>
                <w:szCs w:val="28"/>
                <w:lang w:val="uk-UA"/>
              </w:rPr>
              <w:t>понеділок: 08</w:t>
            </w:r>
            <w:r w:rsidRPr="006E53D6">
              <w:rPr>
                <w:rFonts w:eastAsia="Calibri"/>
                <w:color w:val="000000" w:themeColor="text1"/>
                <w:sz w:val="28"/>
                <w:szCs w:val="28"/>
                <w:lang w:val="uk-UA"/>
              </w:rPr>
              <w:t>:</w:t>
            </w:r>
            <w:r>
              <w:rPr>
                <w:rFonts w:eastAsia="Calibri"/>
                <w:color w:val="000000" w:themeColor="text1"/>
                <w:sz w:val="28"/>
                <w:szCs w:val="28"/>
                <w:lang w:val="uk-UA"/>
              </w:rPr>
              <w:t>30</w:t>
            </w:r>
            <w:r w:rsidRPr="006E53D6">
              <w:rPr>
                <w:rFonts w:eastAsia="Calibri"/>
                <w:color w:val="000000" w:themeColor="text1"/>
                <w:sz w:val="28"/>
                <w:szCs w:val="28"/>
                <w:lang w:val="uk-UA"/>
              </w:rPr>
              <w:t xml:space="preserve"> год. – 17:00 год.</w:t>
            </w:r>
          </w:p>
          <w:p w:rsidR="00260F5D" w:rsidRPr="006E53D6" w:rsidRDefault="00260F5D" w:rsidP="00260F5D">
            <w:pPr>
              <w:tabs>
                <w:tab w:val="left" w:pos="720"/>
              </w:tabs>
              <w:jc w:val="both"/>
              <w:outlineLvl w:val="0"/>
              <w:rPr>
                <w:rFonts w:eastAsia="Calibri"/>
                <w:color w:val="000000" w:themeColor="text1"/>
                <w:sz w:val="28"/>
                <w:szCs w:val="28"/>
                <w:lang w:val="uk-UA"/>
              </w:rPr>
            </w:pPr>
            <w:r w:rsidRPr="006E53D6">
              <w:rPr>
                <w:rFonts w:eastAsia="Calibri"/>
                <w:color w:val="000000" w:themeColor="text1"/>
                <w:sz w:val="28"/>
                <w:szCs w:val="28"/>
                <w:lang w:val="uk-UA"/>
              </w:rPr>
              <w:t xml:space="preserve">вівторок: </w:t>
            </w:r>
            <w:r>
              <w:rPr>
                <w:rFonts w:eastAsia="Calibri"/>
                <w:color w:val="000000" w:themeColor="text1"/>
                <w:sz w:val="28"/>
                <w:szCs w:val="28"/>
                <w:lang w:val="uk-UA"/>
              </w:rPr>
              <w:t>08:30</w:t>
            </w:r>
            <w:r w:rsidRPr="006E53D6">
              <w:rPr>
                <w:rFonts w:eastAsia="Calibri"/>
                <w:color w:val="000000" w:themeColor="text1"/>
                <w:sz w:val="28"/>
                <w:szCs w:val="28"/>
                <w:lang w:val="uk-UA"/>
              </w:rPr>
              <w:t xml:space="preserve"> год. – 17:00 год.</w:t>
            </w:r>
          </w:p>
          <w:p w:rsidR="00260F5D" w:rsidRPr="006E53D6" w:rsidRDefault="00260F5D" w:rsidP="00260F5D">
            <w:pPr>
              <w:tabs>
                <w:tab w:val="left" w:pos="720"/>
              </w:tabs>
              <w:jc w:val="both"/>
              <w:outlineLvl w:val="0"/>
              <w:rPr>
                <w:rFonts w:eastAsia="Calibri"/>
                <w:color w:val="000000" w:themeColor="text1"/>
                <w:sz w:val="28"/>
                <w:szCs w:val="28"/>
                <w:lang w:val="uk-UA"/>
              </w:rPr>
            </w:pPr>
            <w:r w:rsidRPr="006E53D6">
              <w:rPr>
                <w:rFonts w:eastAsia="Calibri"/>
                <w:color w:val="000000" w:themeColor="text1"/>
                <w:sz w:val="28"/>
                <w:szCs w:val="28"/>
                <w:lang w:val="uk-UA"/>
              </w:rPr>
              <w:t xml:space="preserve">середа: </w:t>
            </w:r>
            <w:r>
              <w:rPr>
                <w:rFonts w:eastAsia="Calibri"/>
                <w:color w:val="000000" w:themeColor="text1"/>
                <w:sz w:val="28"/>
                <w:szCs w:val="28"/>
                <w:lang w:val="uk-UA"/>
              </w:rPr>
              <w:t>08:30</w:t>
            </w:r>
            <w:r w:rsidRPr="006E53D6">
              <w:rPr>
                <w:rFonts w:eastAsia="Calibri"/>
                <w:color w:val="000000" w:themeColor="text1"/>
                <w:sz w:val="28"/>
                <w:szCs w:val="28"/>
                <w:lang w:val="uk-UA"/>
              </w:rPr>
              <w:t xml:space="preserve"> год. – 17:00 год.</w:t>
            </w:r>
          </w:p>
          <w:p w:rsidR="00260F5D" w:rsidRPr="006E53D6" w:rsidRDefault="00260F5D" w:rsidP="00260F5D">
            <w:pPr>
              <w:tabs>
                <w:tab w:val="left" w:pos="720"/>
              </w:tabs>
              <w:jc w:val="both"/>
              <w:outlineLvl w:val="0"/>
              <w:rPr>
                <w:rFonts w:eastAsia="Calibri"/>
                <w:color w:val="000000" w:themeColor="text1"/>
                <w:sz w:val="28"/>
                <w:szCs w:val="28"/>
                <w:lang w:val="uk-UA"/>
              </w:rPr>
            </w:pPr>
            <w:r w:rsidRPr="006E53D6">
              <w:rPr>
                <w:rFonts w:eastAsia="Calibri"/>
                <w:color w:val="000000" w:themeColor="text1"/>
                <w:sz w:val="28"/>
                <w:szCs w:val="28"/>
                <w:lang w:val="uk-UA"/>
              </w:rPr>
              <w:t xml:space="preserve">четвер: </w:t>
            </w:r>
            <w:r>
              <w:rPr>
                <w:rFonts w:eastAsia="Calibri"/>
                <w:color w:val="000000" w:themeColor="text1"/>
                <w:sz w:val="28"/>
                <w:szCs w:val="28"/>
                <w:lang w:val="uk-UA"/>
              </w:rPr>
              <w:t>11:30</w:t>
            </w:r>
            <w:r w:rsidRPr="006E53D6">
              <w:rPr>
                <w:rFonts w:eastAsia="Calibri"/>
                <w:color w:val="000000" w:themeColor="text1"/>
                <w:sz w:val="28"/>
                <w:szCs w:val="28"/>
                <w:lang w:val="uk-UA"/>
              </w:rPr>
              <w:t xml:space="preserve"> год. – 20:00 год.</w:t>
            </w:r>
          </w:p>
          <w:p w:rsidR="00260F5D" w:rsidRPr="006E53D6" w:rsidRDefault="00260F5D" w:rsidP="00260F5D">
            <w:pPr>
              <w:tabs>
                <w:tab w:val="left" w:pos="720"/>
              </w:tabs>
              <w:jc w:val="both"/>
              <w:outlineLvl w:val="0"/>
              <w:rPr>
                <w:rFonts w:eastAsia="Calibri"/>
                <w:color w:val="000000" w:themeColor="text1"/>
                <w:sz w:val="28"/>
                <w:szCs w:val="28"/>
                <w:lang w:val="uk-UA"/>
              </w:rPr>
            </w:pPr>
            <w:r w:rsidRPr="006E53D6">
              <w:rPr>
                <w:rFonts w:eastAsia="Calibri"/>
                <w:color w:val="000000" w:themeColor="text1"/>
                <w:sz w:val="28"/>
                <w:szCs w:val="28"/>
                <w:lang w:val="uk-UA"/>
              </w:rPr>
              <w:t xml:space="preserve">п’ятниця: </w:t>
            </w:r>
            <w:r>
              <w:rPr>
                <w:rFonts w:eastAsia="Calibri"/>
                <w:color w:val="000000" w:themeColor="text1"/>
                <w:sz w:val="28"/>
                <w:szCs w:val="28"/>
                <w:lang w:val="uk-UA"/>
              </w:rPr>
              <w:t>08:30</w:t>
            </w:r>
            <w:r w:rsidRPr="006E53D6">
              <w:rPr>
                <w:rFonts w:eastAsia="Calibri"/>
                <w:color w:val="000000" w:themeColor="text1"/>
                <w:sz w:val="28"/>
                <w:szCs w:val="28"/>
                <w:lang w:val="uk-UA"/>
              </w:rPr>
              <w:t xml:space="preserve"> год. – 16:00 год.</w:t>
            </w:r>
          </w:p>
          <w:p w:rsidR="00986DB7" w:rsidRPr="00260F5D" w:rsidRDefault="00260F5D" w:rsidP="00E4762C">
            <w:pPr>
              <w:tabs>
                <w:tab w:val="left" w:pos="720"/>
              </w:tabs>
              <w:jc w:val="both"/>
              <w:outlineLvl w:val="0"/>
              <w:rPr>
                <w:rFonts w:eastAsia="Calibri"/>
                <w:color w:val="FFFFFF" w:themeColor="background1"/>
                <w:sz w:val="28"/>
                <w:szCs w:val="28"/>
                <w:lang w:val="uk-UA"/>
              </w:rPr>
            </w:pPr>
            <w:r w:rsidRPr="006E53D6">
              <w:rPr>
                <w:rFonts w:eastAsia="Calibri"/>
                <w:color w:val="000000" w:themeColor="text1"/>
                <w:sz w:val="28"/>
                <w:szCs w:val="28"/>
                <w:lang w:val="uk-UA"/>
              </w:rPr>
              <w:t>субота, неділя: вихідний</w:t>
            </w:r>
            <w:r w:rsidRPr="00260F5D">
              <w:rPr>
                <w:rFonts w:eastAsia="Calibri"/>
                <w:color w:val="FFFFFF" w:themeColor="background1"/>
                <w:sz w:val="28"/>
                <w:szCs w:val="28"/>
                <w:lang w:val="uk-UA"/>
              </w:rPr>
              <w:t xml:space="preserve"> </w:t>
            </w:r>
            <w:r w:rsidR="00986DB7" w:rsidRPr="00260F5D">
              <w:rPr>
                <w:rFonts w:eastAsia="Calibri"/>
                <w:color w:val="FFFFFF" w:themeColor="background1"/>
                <w:sz w:val="28"/>
                <w:szCs w:val="28"/>
                <w:lang w:val="uk-UA"/>
              </w:rPr>
              <w:t>по</w:t>
            </w:r>
            <w:r>
              <w:rPr>
                <w:rFonts w:eastAsia="Calibri"/>
                <w:color w:val="FFFFFF" w:themeColor="background1"/>
                <w:sz w:val="28"/>
                <w:szCs w:val="28"/>
                <w:lang w:val="uk-UA"/>
              </w:rPr>
              <w:t>н</w:t>
            </w:r>
            <w:r w:rsidR="00E4762C" w:rsidRPr="00260F5D">
              <w:rPr>
                <w:rFonts w:eastAsia="Calibri"/>
                <w:color w:val="FFFFFF" w:themeColor="background1"/>
                <w:sz w:val="28"/>
                <w:szCs w:val="28"/>
                <w:lang w:val="uk-UA"/>
              </w:rPr>
              <w:t>бота, неділ</w:t>
            </w:r>
            <w:r w:rsidR="00986DB7" w:rsidRPr="00260F5D">
              <w:rPr>
                <w:rFonts w:eastAsia="Calibri"/>
                <w:color w:val="FFFFFF" w:themeColor="background1"/>
                <w:sz w:val="28"/>
                <w:szCs w:val="28"/>
                <w:lang w:val="uk-UA"/>
              </w:rPr>
              <w:t>а останній робочий день місяця: неприйомний</w:t>
            </w:r>
          </w:p>
        </w:tc>
      </w:tr>
      <w:tr w:rsidR="00986DB7" w:rsidRPr="00260F5D" w:rsidTr="0032670F">
        <w:tc>
          <w:tcPr>
            <w:tcW w:w="851" w:type="dxa"/>
            <w:gridSpan w:val="2"/>
            <w:tcBorders>
              <w:top w:val="single" w:sz="4" w:space="0" w:color="auto"/>
              <w:left w:val="single" w:sz="4" w:space="0" w:color="auto"/>
              <w:bottom w:val="single" w:sz="4" w:space="0" w:color="auto"/>
              <w:right w:val="single" w:sz="4" w:space="0" w:color="auto"/>
            </w:tcBorders>
          </w:tcPr>
          <w:p w:rsidR="00986DB7" w:rsidRPr="00260F5D" w:rsidRDefault="00986DB7" w:rsidP="00703768">
            <w:pPr>
              <w:spacing w:before="60" w:after="60"/>
              <w:jc w:val="center"/>
              <w:rPr>
                <w:sz w:val="28"/>
                <w:szCs w:val="28"/>
                <w:lang w:val="uk-UA"/>
              </w:rPr>
            </w:pPr>
            <w:r w:rsidRPr="00260F5D">
              <w:rPr>
                <w:sz w:val="28"/>
                <w:szCs w:val="28"/>
                <w:lang w:val="uk-UA"/>
              </w:rPr>
              <w:t>3.</w:t>
            </w:r>
          </w:p>
        </w:tc>
        <w:tc>
          <w:tcPr>
            <w:tcW w:w="3680" w:type="dxa"/>
            <w:tcBorders>
              <w:top w:val="single" w:sz="4" w:space="0" w:color="auto"/>
              <w:left w:val="single" w:sz="4" w:space="0" w:color="auto"/>
              <w:bottom w:val="single" w:sz="4" w:space="0" w:color="auto"/>
              <w:right w:val="single" w:sz="4" w:space="0" w:color="auto"/>
            </w:tcBorders>
          </w:tcPr>
          <w:p w:rsidR="00986DB7" w:rsidRPr="00260F5D" w:rsidRDefault="00986DB7" w:rsidP="00703768">
            <w:pPr>
              <w:spacing w:before="60" w:after="60"/>
              <w:rPr>
                <w:sz w:val="28"/>
                <w:szCs w:val="28"/>
                <w:lang w:val="uk-UA"/>
              </w:rPr>
            </w:pPr>
            <w:r w:rsidRPr="00260F5D">
              <w:rPr>
                <w:sz w:val="28"/>
                <w:szCs w:val="28"/>
                <w:lang w:val="uk-UA"/>
              </w:rPr>
              <w:t xml:space="preserve">Телефон/факс (довідки), адреса електронної пошти та </w:t>
            </w:r>
            <w:r w:rsidRPr="00260F5D">
              <w:rPr>
                <w:rStyle w:val="a3"/>
                <w:color w:val="auto"/>
                <w:sz w:val="28"/>
                <w:szCs w:val="28"/>
                <w:lang w:val="uk-UA"/>
              </w:rPr>
              <w:lastRenderedPageBreak/>
              <w:t>веб-сайт</w:t>
            </w:r>
            <w:r w:rsidRPr="00260F5D">
              <w:rPr>
                <w:sz w:val="28"/>
                <w:szCs w:val="28"/>
                <w:lang w:val="uk-UA"/>
              </w:rPr>
              <w:t xml:space="preserve"> центру надання адміністративних послуг</w:t>
            </w:r>
          </w:p>
        </w:tc>
        <w:tc>
          <w:tcPr>
            <w:tcW w:w="11346" w:type="dxa"/>
            <w:tcBorders>
              <w:top w:val="single" w:sz="4" w:space="0" w:color="auto"/>
              <w:left w:val="single" w:sz="4" w:space="0" w:color="auto"/>
              <w:bottom w:val="single" w:sz="4" w:space="0" w:color="auto"/>
              <w:right w:val="single" w:sz="4" w:space="0" w:color="auto"/>
            </w:tcBorders>
          </w:tcPr>
          <w:p w:rsidR="00260F5D" w:rsidRPr="006E53D6" w:rsidRDefault="00260F5D" w:rsidP="00260F5D">
            <w:pPr>
              <w:jc w:val="both"/>
              <w:rPr>
                <w:color w:val="000000" w:themeColor="text1"/>
                <w:sz w:val="28"/>
                <w:szCs w:val="28"/>
                <w:lang w:val="uk-UA"/>
              </w:rPr>
            </w:pPr>
            <w:r w:rsidRPr="006E53D6">
              <w:rPr>
                <w:color w:val="000000" w:themeColor="text1"/>
                <w:sz w:val="28"/>
                <w:szCs w:val="28"/>
                <w:lang w:val="uk-UA"/>
              </w:rPr>
              <w:lastRenderedPageBreak/>
              <w:t xml:space="preserve">Електронна пошта: </w:t>
            </w:r>
            <w:r w:rsidRPr="000F465A">
              <w:rPr>
                <w:sz w:val="28"/>
                <w:szCs w:val="28"/>
              </w:rPr>
              <w:t>cnap@mistoboyarka.gov.ua</w:t>
            </w:r>
          </w:p>
          <w:p w:rsidR="00986DB7" w:rsidRPr="00260F5D" w:rsidRDefault="00260F5D" w:rsidP="00260F5D">
            <w:pPr>
              <w:jc w:val="both"/>
              <w:rPr>
                <w:rFonts w:eastAsia="Calibri"/>
                <w:color w:val="FFFFFF" w:themeColor="background1"/>
                <w:sz w:val="28"/>
                <w:szCs w:val="28"/>
                <w:lang w:val="uk-UA" w:eastAsia="uk-UA"/>
              </w:rPr>
            </w:pPr>
            <w:r w:rsidRPr="006E53D6">
              <w:rPr>
                <w:color w:val="000000" w:themeColor="text1"/>
                <w:sz w:val="28"/>
                <w:szCs w:val="28"/>
                <w:lang w:val="uk-UA"/>
              </w:rPr>
              <w:t>Тел. (067) 204-09-40</w:t>
            </w:r>
            <w:r w:rsidR="00986DB7" w:rsidRPr="00260F5D">
              <w:rPr>
                <w:color w:val="FFFFFF" w:themeColor="background1"/>
                <w:sz w:val="28"/>
                <w:szCs w:val="28"/>
                <w:lang w:val="uk-UA"/>
              </w:rPr>
              <w:t>boyarka@gmail.com</w:t>
            </w:r>
          </w:p>
          <w:p w:rsidR="00986DB7" w:rsidRPr="00260F5D" w:rsidRDefault="00986DB7" w:rsidP="00337A77">
            <w:pPr>
              <w:jc w:val="both"/>
              <w:rPr>
                <w:color w:val="FFFFFF" w:themeColor="background1"/>
                <w:sz w:val="28"/>
                <w:szCs w:val="28"/>
                <w:lang w:val="uk-UA"/>
              </w:rPr>
            </w:pPr>
          </w:p>
        </w:tc>
      </w:tr>
      <w:tr w:rsidR="00AC56D3" w:rsidRPr="00260F5D" w:rsidTr="0032670F">
        <w:trPr>
          <w:trHeight w:val="455"/>
        </w:trPr>
        <w:tc>
          <w:tcPr>
            <w:tcW w:w="15877" w:type="dxa"/>
            <w:gridSpan w:val="4"/>
            <w:tcBorders>
              <w:top w:val="single" w:sz="4" w:space="0" w:color="auto"/>
              <w:left w:val="single" w:sz="4" w:space="0" w:color="auto"/>
              <w:bottom w:val="single" w:sz="4" w:space="0" w:color="auto"/>
              <w:right w:val="single" w:sz="4" w:space="0" w:color="auto"/>
            </w:tcBorders>
            <w:vAlign w:val="center"/>
          </w:tcPr>
          <w:p w:rsidR="00AC56D3" w:rsidRPr="00260F5D" w:rsidRDefault="00AC56D3" w:rsidP="00703768">
            <w:pPr>
              <w:spacing w:before="60" w:after="60"/>
              <w:jc w:val="center"/>
              <w:rPr>
                <w:sz w:val="28"/>
                <w:szCs w:val="28"/>
                <w:lang w:val="uk-UA"/>
              </w:rPr>
            </w:pPr>
            <w:r w:rsidRPr="00260F5D">
              <w:rPr>
                <w:sz w:val="28"/>
                <w:szCs w:val="28"/>
                <w:lang w:val="uk-UA"/>
              </w:rPr>
              <w:lastRenderedPageBreak/>
              <w:t>Нормативні акти, якими регламентується надання адміністративної послуги</w:t>
            </w:r>
          </w:p>
        </w:tc>
      </w:tr>
      <w:tr w:rsidR="00AC56D3" w:rsidRPr="00260F5D" w:rsidTr="0032670F">
        <w:tc>
          <w:tcPr>
            <w:tcW w:w="851"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jc w:val="center"/>
              <w:rPr>
                <w:sz w:val="28"/>
                <w:szCs w:val="28"/>
                <w:lang w:val="uk-UA"/>
              </w:rPr>
            </w:pPr>
            <w:r w:rsidRPr="00260F5D">
              <w:rPr>
                <w:sz w:val="28"/>
                <w:szCs w:val="28"/>
                <w:lang w:val="uk-UA"/>
              </w:rPr>
              <w:t>4.</w:t>
            </w:r>
          </w:p>
        </w:tc>
        <w:tc>
          <w:tcPr>
            <w:tcW w:w="3680" w:type="dxa"/>
            <w:tcBorders>
              <w:top w:val="single" w:sz="4" w:space="0" w:color="auto"/>
              <w:left w:val="single" w:sz="4" w:space="0" w:color="auto"/>
              <w:bottom w:val="single" w:sz="4" w:space="0" w:color="auto"/>
              <w:right w:val="single" w:sz="4" w:space="0" w:color="auto"/>
            </w:tcBorders>
          </w:tcPr>
          <w:p w:rsidR="00AC56D3" w:rsidRPr="00260F5D" w:rsidRDefault="005E1E64" w:rsidP="005E1E64">
            <w:pPr>
              <w:spacing w:before="60" w:after="60"/>
              <w:rPr>
                <w:sz w:val="28"/>
                <w:szCs w:val="28"/>
                <w:lang w:val="uk-UA"/>
              </w:rPr>
            </w:pPr>
            <w:r w:rsidRPr="00260F5D">
              <w:rPr>
                <w:sz w:val="28"/>
                <w:szCs w:val="28"/>
                <w:lang w:val="uk-UA"/>
              </w:rPr>
              <w:t>Нормативно-правові акти</w:t>
            </w:r>
          </w:p>
        </w:tc>
        <w:tc>
          <w:tcPr>
            <w:tcW w:w="11346" w:type="dxa"/>
            <w:tcBorders>
              <w:top w:val="single" w:sz="4" w:space="0" w:color="auto"/>
              <w:left w:val="single" w:sz="4" w:space="0" w:color="auto"/>
              <w:bottom w:val="single" w:sz="4" w:space="0" w:color="auto"/>
              <w:right w:val="single" w:sz="4" w:space="0" w:color="auto"/>
            </w:tcBorders>
          </w:tcPr>
          <w:p w:rsidR="00064581" w:rsidRPr="00260F5D" w:rsidRDefault="00064581" w:rsidP="00064581">
            <w:pPr>
              <w:autoSpaceDE w:val="0"/>
              <w:autoSpaceDN w:val="0"/>
              <w:adjustRightInd w:val="0"/>
              <w:jc w:val="both"/>
              <w:rPr>
                <w:rFonts w:eastAsia="Calibri"/>
                <w:bCs/>
                <w:sz w:val="28"/>
                <w:szCs w:val="28"/>
                <w:lang w:val="uk-UA" w:eastAsia="en-US"/>
              </w:rPr>
            </w:pPr>
            <w:r w:rsidRPr="00260F5D">
              <w:rPr>
                <w:rFonts w:eastAsia="Calibri"/>
                <w:bCs/>
                <w:sz w:val="28"/>
                <w:szCs w:val="28"/>
                <w:lang w:val="uk-UA" w:eastAsia="en-US"/>
              </w:rPr>
              <w:t xml:space="preserve">Цивільний кодекс України </w:t>
            </w:r>
          </w:p>
          <w:p w:rsidR="00064581" w:rsidRPr="00260F5D" w:rsidRDefault="00064581" w:rsidP="00064581">
            <w:pPr>
              <w:autoSpaceDE w:val="0"/>
              <w:autoSpaceDN w:val="0"/>
              <w:adjustRightInd w:val="0"/>
              <w:jc w:val="both"/>
              <w:rPr>
                <w:rFonts w:eastAsia="Calibri"/>
                <w:bCs/>
                <w:sz w:val="28"/>
                <w:szCs w:val="28"/>
                <w:lang w:val="uk-UA" w:eastAsia="en-US"/>
              </w:rPr>
            </w:pPr>
            <w:r w:rsidRPr="00260F5D">
              <w:rPr>
                <w:rFonts w:eastAsia="Calibri"/>
                <w:bCs/>
                <w:sz w:val="28"/>
                <w:szCs w:val="28"/>
                <w:lang w:val="uk-UA" w:eastAsia="en-US"/>
              </w:rPr>
              <w:t>Господарський кодекс України</w:t>
            </w:r>
          </w:p>
          <w:p w:rsidR="00064581" w:rsidRPr="00260F5D" w:rsidRDefault="00064581" w:rsidP="00064581">
            <w:pPr>
              <w:autoSpaceDE w:val="0"/>
              <w:autoSpaceDN w:val="0"/>
              <w:adjustRightInd w:val="0"/>
              <w:jc w:val="both"/>
              <w:rPr>
                <w:rFonts w:eastAsia="Calibri"/>
                <w:sz w:val="28"/>
                <w:szCs w:val="28"/>
                <w:lang w:eastAsia="en-US"/>
              </w:rPr>
            </w:pPr>
            <w:r w:rsidRPr="00260F5D">
              <w:rPr>
                <w:rFonts w:eastAsia="Calibri"/>
                <w:sz w:val="28"/>
                <w:szCs w:val="28"/>
                <w:lang w:eastAsia="en-US"/>
              </w:rPr>
              <w:t>Закон України «Про оренду державного та комунального майна»;</w:t>
            </w:r>
          </w:p>
          <w:p w:rsidR="00521F1B" w:rsidRPr="00260F5D" w:rsidRDefault="00064581" w:rsidP="00521F1B">
            <w:pPr>
              <w:autoSpaceDE w:val="0"/>
              <w:autoSpaceDN w:val="0"/>
              <w:adjustRightInd w:val="0"/>
              <w:jc w:val="both"/>
              <w:rPr>
                <w:rFonts w:eastAsia="Calibri"/>
                <w:sz w:val="28"/>
                <w:szCs w:val="28"/>
                <w:lang w:val="uk-UA" w:eastAsia="en-US"/>
              </w:rPr>
            </w:pPr>
            <w:r w:rsidRPr="00260F5D">
              <w:rPr>
                <w:rFonts w:eastAsia="Calibri"/>
                <w:sz w:val="28"/>
                <w:szCs w:val="28"/>
                <w:lang w:eastAsia="en-US"/>
              </w:rPr>
              <w:t>Закон України «Про мі</w:t>
            </w:r>
            <w:r w:rsidR="0063692E" w:rsidRPr="00260F5D">
              <w:rPr>
                <w:rFonts w:eastAsia="Calibri"/>
                <w:sz w:val="28"/>
                <w:szCs w:val="28"/>
                <w:lang w:eastAsia="en-US"/>
              </w:rPr>
              <w:t>сцеве самоврядування в Україні»</w:t>
            </w:r>
          </w:p>
          <w:p w:rsidR="00064581" w:rsidRPr="00260F5D" w:rsidRDefault="00521F1B" w:rsidP="00064581">
            <w:pPr>
              <w:autoSpaceDE w:val="0"/>
              <w:autoSpaceDN w:val="0"/>
              <w:adjustRightInd w:val="0"/>
              <w:jc w:val="both"/>
              <w:rPr>
                <w:rFonts w:eastAsia="Calibri"/>
                <w:sz w:val="28"/>
                <w:szCs w:val="28"/>
                <w:lang w:val="uk-UA" w:eastAsia="en-US"/>
              </w:rPr>
            </w:pPr>
            <w:r w:rsidRPr="00260F5D">
              <w:rPr>
                <w:rFonts w:eastAsia="Calibri"/>
                <w:sz w:val="28"/>
                <w:szCs w:val="28"/>
                <w:lang w:eastAsia="en-US"/>
              </w:rPr>
              <w:t>Закон Україн</w:t>
            </w:r>
            <w:r w:rsidR="006A551B" w:rsidRPr="00260F5D">
              <w:rPr>
                <w:rFonts w:eastAsia="Calibri"/>
                <w:sz w:val="28"/>
                <w:szCs w:val="28"/>
                <w:lang w:eastAsia="en-US"/>
              </w:rPr>
              <w:t xml:space="preserve">и «Про адміністративні послуги» </w:t>
            </w:r>
            <w:r w:rsidR="0063692E" w:rsidRPr="00260F5D">
              <w:rPr>
                <w:rFonts w:eastAsia="Calibri"/>
                <w:sz w:val="28"/>
                <w:szCs w:val="28"/>
                <w:lang w:val="uk-UA" w:eastAsia="en-US"/>
              </w:rPr>
              <w:t>та інші.</w:t>
            </w:r>
          </w:p>
          <w:p w:rsidR="00252347" w:rsidRPr="00260F5D" w:rsidRDefault="00252347" w:rsidP="00064581">
            <w:pPr>
              <w:autoSpaceDE w:val="0"/>
              <w:autoSpaceDN w:val="0"/>
              <w:adjustRightInd w:val="0"/>
              <w:jc w:val="both"/>
              <w:rPr>
                <w:sz w:val="28"/>
                <w:szCs w:val="28"/>
                <w:lang w:val="uk-UA"/>
              </w:rPr>
            </w:pPr>
          </w:p>
        </w:tc>
      </w:tr>
      <w:tr w:rsidR="00AC56D3" w:rsidRPr="00260F5D" w:rsidTr="0032670F">
        <w:tc>
          <w:tcPr>
            <w:tcW w:w="851"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jc w:val="center"/>
              <w:rPr>
                <w:sz w:val="28"/>
                <w:szCs w:val="28"/>
                <w:lang w:val="uk-UA"/>
              </w:rPr>
            </w:pPr>
            <w:r w:rsidRPr="00260F5D">
              <w:rPr>
                <w:sz w:val="28"/>
                <w:szCs w:val="28"/>
                <w:lang w:val="uk-UA"/>
              </w:rPr>
              <w:t>7.</w:t>
            </w:r>
          </w:p>
        </w:tc>
        <w:tc>
          <w:tcPr>
            <w:tcW w:w="3680" w:type="dxa"/>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rPr>
                <w:sz w:val="28"/>
                <w:szCs w:val="28"/>
                <w:lang w:val="uk-UA"/>
              </w:rPr>
            </w:pPr>
            <w:r w:rsidRPr="00260F5D">
              <w:rPr>
                <w:sz w:val="28"/>
                <w:szCs w:val="28"/>
                <w:lang w:val="uk-UA"/>
              </w:rPr>
              <w:t>Акти місцевих органів виконавчої влади/ органів місцевого самоврядування</w:t>
            </w:r>
          </w:p>
        </w:tc>
        <w:tc>
          <w:tcPr>
            <w:tcW w:w="11346" w:type="dxa"/>
            <w:tcBorders>
              <w:top w:val="single" w:sz="4" w:space="0" w:color="auto"/>
              <w:left w:val="single" w:sz="4" w:space="0" w:color="auto"/>
              <w:bottom w:val="single" w:sz="4" w:space="0" w:color="auto"/>
              <w:right w:val="single" w:sz="4" w:space="0" w:color="auto"/>
            </w:tcBorders>
          </w:tcPr>
          <w:p w:rsidR="006603A3" w:rsidRPr="00260F5D" w:rsidRDefault="00064581" w:rsidP="0073224B">
            <w:pPr>
              <w:spacing w:before="100" w:beforeAutospacing="1" w:after="100" w:afterAutospacing="1"/>
              <w:jc w:val="both"/>
              <w:rPr>
                <w:iCs/>
                <w:sz w:val="28"/>
                <w:szCs w:val="28"/>
                <w:lang w:val="uk-UA"/>
              </w:rPr>
            </w:pPr>
            <w:r w:rsidRPr="00260F5D">
              <w:rPr>
                <w:rFonts w:eastAsia="Calibri"/>
                <w:sz w:val="28"/>
                <w:szCs w:val="28"/>
                <w:lang w:val="uk-UA" w:eastAsia="en-US"/>
              </w:rPr>
              <w:t>Рішення Боярської міської ради від 09.11.2017 № 36/1180 «Про затвердження Положення про оренду об’єктів комунальної власності територіальної громади м. Боярка (крім земельних ділянок), Методики розрахунку орендної плати майна комунальної власності територіальної громади м. Боярка, Договору оренди комунального майна»</w:t>
            </w:r>
          </w:p>
        </w:tc>
      </w:tr>
      <w:tr w:rsidR="00AC56D3" w:rsidRPr="00260F5D" w:rsidTr="0032670F">
        <w:trPr>
          <w:trHeight w:val="471"/>
        </w:trPr>
        <w:tc>
          <w:tcPr>
            <w:tcW w:w="15877" w:type="dxa"/>
            <w:gridSpan w:val="4"/>
            <w:tcBorders>
              <w:top w:val="single" w:sz="4" w:space="0" w:color="auto"/>
              <w:left w:val="single" w:sz="4" w:space="0" w:color="auto"/>
              <w:bottom w:val="single" w:sz="4" w:space="0" w:color="auto"/>
              <w:right w:val="single" w:sz="4" w:space="0" w:color="auto"/>
            </w:tcBorders>
            <w:vAlign w:val="center"/>
          </w:tcPr>
          <w:p w:rsidR="00AC56D3" w:rsidRPr="00260F5D" w:rsidRDefault="00AC56D3" w:rsidP="00703768">
            <w:pPr>
              <w:spacing w:before="60" w:after="60"/>
              <w:jc w:val="center"/>
              <w:rPr>
                <w:sz w:val="28"/>
                <w:szCs w:val="28"/>
                <w:lang w:val="uk-UA"/>
              </w:rPr>
            </w:pPr>
            <w:r w:rsidRPr="00260F5D">
              <w:rPr>
                <w:sz w:val="28"/>
                <w:szCs w:val="28"/>
                <w:lang w:val="uk-UA"/>
              </w:rPr>
              <w:t>Умови отримання адміністративної послуги</w:t>
            </w:r>
          </w:p>
        </w:tc>
      </w:tr>
      <w:tr w:rsidR="00AC56D3" w:rsidRPr="00260F5D" w:rsidTr="0032670F">
        <w:tc>
          <w:tcPr>
            <w:tcW w:w="817" w:type="dxa"/>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jc w:val="center"/>
              <w:rPr>
                <w:sz w:val="28"/>
                <w:szCs w:val="28"/>
                <w:lang w:val="uk-UA"/>
              </w:rPr>
            </w:pPr>
            <w:r w:rsidRPr="00260F5D">
              <w:rPr>
                <w:sz w:val="28"/>
                <w:szCs w:val="28"/>
                <w:lang w:val="uk-UA"/>
              </w:rPr>
              <w:t>8.</w:t>
            </w:r>
          </w:p>
        </w:tc>
        <w:tc>
          <w:tcPr>
            <w:tcW w:w="3714"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577C28">
            <w:pPr>
              <w:spacing w:before="60" w:after="60"/>
              <w:rPr>
                <w:sz w:val="28"/>
                <w:szCs w:val="28"/>
                <w:lang w:val="uk-UA"/>
              </w:rPr>
            </w:pPr>
            <w:r w:rsidRPr="00260F5D">
              <w:rPr>
                <w:sz w:val="28"/>
                <w:szCs w:val="28"/>
                <w:lang w:val="uk-UA"/>
              </w:rPr>
              <w:t>Підстава для одержання адміністративної послуги</w:t>
            </w:r>
          </w:p>
        </w:tc>
        <w:tc>
          <w:tcPr>
            <w:tcW w:w="11346" w:type="dxa"/>
            <w:tcBorders>
              <w:top w:val="single" w:sz="4" w:space="0" w:color="auto"/>
              <w:left w:val="single" w:sz="4" w:space="0" w:color="auto"/>
              <w:bottom w:val="single" w:sz="4" w:space="0" w:color="auto"/>
              <w:right w:val="single" w:sz="4" w:space="0" w:color="auto"/>
            </w:tcBorders>
          </w:tcPr>
          <w:p w:rsidR="00AC56D3" w:rsidRPr="00260F5D" w:rsidRDefault="00297483" w:rsidP="005E1E64">
            <w:pPr>
              <w:tabs>
                <w:tab w:val="left" w:pos="720"/>
              </w:tabs>
              <w:jc w:val="both"/>
              <w:rPr>
                <w:sz w:val="28"/>
                <w:szCs w:val="28"/>
                <w:lang w:val="uk-UA"/>
              </w:rPr>
            </w:pPr>
            <w:r w:rsidRPr="00260F5D">
              <w:rPr>
                <w:sz w:val="28"/>
                <w:szCs w:val="28"/>
                <w:lang w:val="uk-UA"/>
              </w:rPr>
              <w:t xml:space="preserve">Звернення особи </w:t>
            </w:r>
          </w:p>
        </w:tc>
      </w:tr>
      <w:tr w:rsidR="00AC56D3" w:rsidRPr="00260F5D" w:rsidTr="0032670F">
        <w:trPr>
          <w:trHeight w:val="902"/>
        </w:trPr>
        <w:tc>
          <w:tcPr>
            <w:tcW w:w="817" w:type="dxa"/>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jc w:val="center"/>
              <w:rPr>
                <w:sz w:val="28"/>
                <w:szCs w:val="28"/>
                <w:lang w:val="uk-UA"/>
              </w:rPr>
            </w:pPr>
            <w:r w:rsidRPr="00260F5D">
              <w:rPr>
                <w:sz w:val="28"/>
                <w:szCs w:val="28"/>
                <w:lang w:val="uk-UA"/>
              </w:rPr>
              <w:t>9.</w:t>
            </w:r>
          </w:p>
        </w:tc>
        <w:tc>
          <w:tcPr>
            <w:tcW w:w="3714" w:type="dxa"/>
            <w:gridSpan w:val="2"/>
            <w:tcBorders>
              <w:top w:val="single" w:sz="4" w:space="0" w:color="auto"/>
              <w:left w:val="single" w:sz="4" w:space="0" w:color="auto"/>
              <w:bottom w:val="single" w:sz="4" w:space="0" w:color="auto"/>
              <w:right w:val="single" w:sz="4" w:space="0" w:color="auto"/>
            </w:tcBorders>
          </w:tcPr>
          <w:p w:rsidR="00AC56D3" w:rsidRPr="00260F5D" w:rsidRDefault="0031008F" w:rsidP="00577C28">
            <w:pPr>
              <w:spacing w:before="60" w:after="60"/>
              <w:rPr>
                <w:sz w:val="28"/>
                <w:szCs w:val="28"/>
                <w:lang w:val="uk-UA"/>
              </w:rPr>
            </w:pPr>
            <w:r w:rsidRPr="00260F5D">
              <w:rPr>
                <w:sz w:val="28"/>
                <w:szCs w:val="28"/>
                <w:lang w:val="uk-UA"/>
              </w:rPr>
              <w:t>П</w:t>
            </w:r>
            <w:r w:rsidR="00AC56D3" w:rsidRPr="00260F5D">
              <w:rPr>
                <w:sz w:val="28"/>
                <w:szCs w:val="28"/>
                <w:lang w:val="uk-UA"/>
              </w:rPr>
              <w:t>ерелік документів, необхідних для отримання адміністративної послуги, а також вимоги до них</w:t>
            </w:r>
          </w:p>
        </w:tc>
        <w:tc>
          <w:tcPr>
            <w:tcW w:w="11346" w:type="dxa"/>
            <w:tcBorders>
              <w:top w:val="single" w:sz="4" w:space="0" w:color="auto"/>
              <w:left w:val="single" w:sz="4" w:space="0" w:color="auto"/>
              <w:bottom w:val="single" w:sz="4" w:space="0" w:color="auto"/>
              <w:right w:val="single" w:sz="4" w:space="0" w:color="auto"/>
            </w:tcBorders>
          </w:tcPr>
          <w:p w:rsidR="00064581" w:rsidRPr="00260F5D" w:rsidRDefault="00064581" w:rsidP="00064581">
            <w:pPr>
              <w:autoSpaceDE w:val="0"/>
              <w:autoSpaceDN w:val="0"/>
              <w:adjustRightInd w:val="0"/>
              <w:jc w:val="both"/>
              <w:rPr>
                <w:rFonts w:eastAsia="Calibri"/>
                <w:sz w:val="28"/>
                <w:szCs w:val="28"/>
                <w:lang w:val="uk-UA" w:eastAsia="en-US"/>
              </w:rPr>
            </w:pPr>
            <w:r w:rsidRPr="00260F5D">
              <w:rPr>
                <w:rFonts w:eastAsia="Calibri"/>
                <w:sz w:val="28"/>
                <w:szCs w:val="28"/>
                <w:lang w:val="uk-UA" w:eastAsia="en-US"/>
              </w:rPr>
              <w:t>з</w:t>
            </w:r>
            <w:r w:rsidRPr="00260F5D">
              <w:rPr>
                <w:rFonts w:eastAsia="Calibri"/>
                <w:sz w:val="28"/>
                <w:szCs w:val="28"/>
                <w:lang w:eastAsia="en-US"/>
              </w:rPr>
              <w:t>аява</w:t>
            </w:r>
            <w:r w:rsidRPr="00260F5D">
              <w:rPr>
                <w:rFonts w:eastAsia="Calibri"/>
                <w:sz w:val="28"/>
                <w:szCs w:val="28"/>
                <w:lang w:val="uk-UA" w:eastAsia="en-US"/>
              </w:rPr>
              <w:t>;</w:t>
            </w:r>
          </w:p>
          <w:p w:rsidR="00064581" w:rsidRPr="00260F5D" w:rsidRDefault="00064581" w:rsidP="00064581">
            <w:pPr>
              <w:shd w:val="clear" w:color="auto" w:fill="FFFFFF"/>
              <w:jc w:val="both"/>
              <w:textAlignment w:val="baseline"/>
              <w:rPr>
                <w:sz w:val="28"/>
                <w:szCs w:val="28"/>
                <w:lang w:val="uk-UA"/>
              </w:rPr>
            </w:pPr>
            <w:r w:rsidRPr="00260F5D">
              <w:rPr>
                <w:sz w:val="28"/>
                <w:szCs w:val="28"/>
                <w:bdr w:val="none" w:sz="0" w:space="0" w:color="auto" w:frame="1"/>
              </w:rPr>
              <w:t>належним чином засвідчену довіреність (для уповноваженої особи-представника);</w:t>
            </w:r>
          </w:p>
          <w:p w:rsidR="00064581" w:rsidRPr="00260F5D" w:rsidRDefault="00064581" w:rsidP="00064581">
            <w:pPr>
              <w:shd w:val="clear" w:color="auto" w:fill="FFFFFF"/>
              <w:jc w:val="both"/>
              <w:textAlignment w:val="baseline"/>
              <w:rPr>
                <w:sz w:val="28"/>
                <w:szCs w:val="28"/>
              </w:rPr>
            </w:pPr>
            <w:r w:rsidRPr="00260F5D">
              <w:rPr>
                <w:sz w:val="28"/>
                <w:szCs w:val="28"/>
                <w:bdr w:val="none" w:sz="0" w:space="0" w:color="auto" w:frame="1"/>
              </w:rPr>
              <w:t>копії установчих документів (для юридичних осіб);</w:t>
            </w:r>
          </w:p>
          <w:p w:rsidR="00064581" w:rsidRPr="00260F5D" w:rsidRDefault="00064581" w:rsidP="00064581">
            <w:pPr>
              <w:shd w:val="clear" w:color="auto" w:fill="FFFFFF"/>
              <w:jc w:val="both"/>
              <w:textAlignment w:val="baseline"/>
              <w:rPr>
                <w:sz w:val="28"/>
                <w:szCs w:val="28"/>
              </w:rPr>
            </w:pPr>
            <w:r w:rsidRPr="00260F5D">
              <w:rPr>
                <w:sz w:val="28"/>
                <w:szCs w:val="28"/>
                <w:bdr w:val="none" w:sz="0" w:space="0" w:color="auto" w:frame="1"/>
              </w:rPr>
              <w:t>копію виписки, або витягу з Єдиного державного реєстру юридичних та фізичних осіб – підприємців;</w:t>
            </w:r>
          </w:p>
          <w:p w:rsidR="00064581" w:rsidRPr="00260F5D" w:rsidRDefault="00064581" w:rsidP="00064581">
            <w:pPr>
              <w:shd w:val="clear" w:color="auto" w:fill="FFFFFF"/>
              <w:jc w:val="both"/>
              <w:textAlignment w:val="baseline"/>
              <w:rPr>
                <w:sz w:val="28"/>
                <w:szCs w:val="28"/>
              </w:rPr>
            </w:pPr>
            <w:r w:rsidRPr="00260F5D">
              <w:rPr>
                <w:sz w:val="28"/>
                <w:szCs w:val="28"/>
                <w:bdr w:val="none" w:sz="0" w:space="0" w:color="auto" w:frame="1"/>
              </w:rPr>
              <w:t>копію довідки про взяття на облік платника податку </w:t>
            </w:r>
            <w:r w:rsidRPr="00260F5D">
              <w:rPr>
                <w:i/>
                <w:iCs/>
                <w:sz w:val="28"/>
                <w:szCs w:val="28"/>
                <w:bdr w:val="none" w:sz="0" w:space="0" w:color="auto" w:frame="1"/>
              </w:rPr>
              <w:t>(за наявності)</w:t>
            </w:r>
            <w:r w:rsidRPr="00260F5D">
              <w:rPr>
                <w:sz w:val="28"/>
                <w:szCs w:val="28"/>
                <w:bdr w:val="none" w:sz="0" w:space="0" w:color="auto" w:frame="1"/>
              </w:rPr>
              <w:t>;</w:t>
            </w:r>
          </w:p>
          <w:p w:rsidR="00064581" w:rsidRPr="00260F5D" w:rsidRDefault="00064581" w:rsidP="00064581">
            <w:pPr>
              <w:shd w:val="clear" w:color="auto" w:fill="FFFFFF"/>
              <w:jc w:val="both"/>
              <w:textAlignment w:val="baseline"/>
              <w:rPr>
                <w:sz w:val="28"/>
                <w:szCs w:val="28"/>
              </w:rPr>
            </w:pPr>
            <w:r w:rsidRPr="00260F5D">
              <w:rPr>
                <w:sz w:val="28"/>
                <w:szCs w:val="28"/>
                <w:bdr w:val="none" w:sz="0" w:space="0" w:color="auto" w:frame="1"/>
              </w:rPr>
              <w:t>копію свідоцтва про реєстрацію платника податку на додану вартість </w:t>
            </w:r>
            <w:r w:rsidRPr="00260F5D">
              <w:rPr>
                <w:i/>
                <w:iCs/>
                <w:sz w:val="28"/>
                <w:szCs w:val="28"/>
                <w:bdr w:val="none" w:sz="0" w:space="0" w:color="auto" w:frame="1"/>
              </w:rPr>
              <w:t>(за наявності)</w:t>
            </w:r>
            <w:r w:rsidRPr="00260F5D">
              <w:rPr>
                <w:sz w:val="28"/>
                <w:szCs w:val="28"/>
                <w:bdr w:val="none" w:sz="0" w:space="0" w:color="auto" w:frame="1"/>
              </w:rPr>
              <w:t>;</w:t>
            </w:r>
          </w:p>
          <w:p w:rsidR="00064581" w:rsidRPr="00260F5D" w:rsidRDefault="00064581" w:rsidP="00064581">
            <w:pPr>
              <w:shd w:val="clear" w:color="auto" w:fill="FFFFFF"/>
              <w:jc w:val="both"/>
              <w:textAlignment w:val="baseline"/>
              <w:rPr>
                <w:sz w:val="28"/>
                <w:szCs w:val="28"/>
              </w:rPr>
            </w:pPr>
            <w:r w:rsidRPr="00260F5D">
              <w:rPr>
                <w:sz w:val="28"/>
                <w:szCs w:val="28"/>
                <w:bdr w:val="none" w:sz="0" w:space="0" w:color="auto" w:frame="1"/>
              </w:rPr>
              <w:t>копії паспорта (1, 2, 11 стор.) та довідки про присвоєння ідентифікаційного номера (для фізичної особи);</w:t>
            </w:r>
          </w:p>
          <w:p w:rsidR="00064581" w:rsidRPr="00260F5D" w:rsidRDefault="00064581" w:rsidP="00064581">
            <w:pPr>
              <w:shd w:val="clear" w:color="auto" w:fill="FFFFFF"/>
              <w:jc w:val="both"/>
              <w:textAlignment w:val="baseline"/>
              <w:rPr>
                <w:sz w:val="28"/>
                <w:szCs w:val="28"/>
              </w:rPr>
            </w:pPr>
            <w:r w:rsidRPr="00260F5D">
              <w:rPr>
                <w:sz w:val="28"/>
                <w:szCs w:val="28"/>
                <w:bdr w:val="none" w:sz="0" w:space="0" w:color="auto" w:frame="1"/>
              </w:rPr>
              <w:t>копію рішення державної фіскальної служби про внесення юридичної особи до Реєстру неприбуткових організацій (установ) </w:t>
            </w:r>
            <w:r w:rsidRPr="00260F5D">
              <w:rPr>
                <w:i/>
                <w:iCs/>
                <w:sz w:val="28"/>
                <w:szCs w:val="28"/>
                <w:bdr w:val="none" w:sz="0" w:space="0" w:color="auto" w:frame="1"/>
              </w:rPr>
              <w:t>(в разі необхідності)</w:t>
            </w:r>
            <w:r w:rsidRPr="00260F5D">
              <w:rPr>
                <w:sz w:val="28"/>
                <w:szCs w:val="28"/>
                <w:bdr w:val="none" w:sz="0" w:space="0" w:color="auto" w:frame="1"/>
              </w:rPr>
              <w:t>;</w:t>
            </w:r>
          </w:p>
          <w:p w:rsidR="00064581" w:rsidRPr="00260F5D" w:rsidRDefault="00064581" w:rsidP="00064581">
            <w:pPr>
              <w:shd w:val="clear" w:color="auto" w:fill="FFFFFF"/>
              <w:jc w:val="both"/>
              <w:textAlignment w:val="baseline"/>
              <w:rPr>
                <w:sz w:val="28"/>
                <w:szCs w:val="28"/>
              </w:rPr>
            </w:pPr>
            <w:r w:rsidRPr="00260F5D">
              <w:rPr>
                <w:sz w:val="28"/>
                <w:szCs w:val="28"/>
                <w:bdr w:val="none" w:sz="0" w:space="0" w:color="auto" w:frame="1"/>
              </w:rPr>
              <w:t>копію ліцензії на здійснення юридичною особою окремого виду діяльності (за наявності такого).</w:t>
            </w:r>
          </w:p>
          <w:p w:rsidR="00C4320C" w:rsidRPr="00260F5D" w:rsidRDefault="00C4320C" w:rsidP="00C4320C">
            <w:pPr>
              <w:jc w:val="both"/>
              <w:rPr>
                <w:rFonts w:eastAsia="PMingLiU"/>
                <w:sz w:val="28"/>
                <w:szCs w:val="28"/>
                <w:lang w:val="uk-UA"/>
              </w:rPr>
            </w:pPr>
            <w:r w:rsidRPr="00260F5D">
              <w:rPr>
                <w:rFonts w:eastAsia="PMingLiU"/>
                <w:sz w:val="28"/>
                <w:szCs w:val="28"/>
                <w:lang w:val="uk-UA"/>
              </w:rPr>
              <w:t xml:space="preserve">Орендодавець має право встановлювати додаткові вимоги до переліку документів, які подаються потенційним орендарем. </w:t>
            </w:r>
          </w:p>
          <w:p w:rsidR="00D9497C" w:rsidRPr="00260F5D" w:rsidRDefault="00D9497C" w:rsidP="00577C28">
            <w:pPr>
              <w:ind w:left="-72"/>
              <w:jc w:val="both"/>
              <w:rPr>
                <w:color w:val="000000"/>
                <w:sz w:val="28"/>
                <w:szCs w:val="28"/>
                <w:lang w:val="uk-UA"/>
              </w:rPr>
            </w:pPr>
          </w:p>
          <w:p w:rsidR="00AC56D3" w:rsidRPr="00260F5D" w:rsidRDefault="00D9497C" w:rsidP="005E1E64">
            <w:pPr>
              <w:ind w:left="-72"/>
              <w:jc w:val="both"/>
              <w:rPr>
                <w:color w:val="000000"/>
                <w:sz w:val="28"/>
                <w:szCs w:val="28"/>
                <w:lang w:val="uk-UA"/>
              </w:rPr>
            </w:pPr>
            <w:r w:rsidRPr="00260F5D">
              <w:rPr>
                <w:b/>
                <w:sz w:val="28"/>
                <w:szCs w:val="28"/>
                <w:lang w:val="uk-UA"/>
              </w:rPr>
              <w:t>При подачі копій документів обов’язкове пред’явлення їх оригіналів</w:t>
            </w:r>
          </w:p>
        </w:tc>
      </w:tr>
      <w:tr w:rsidR="00AC56D3" w:rsidRPr="00260F5D" w:rsidTr="0032670F">
        <w:trPr>
          <w:trHeight w:val="761"/>
        </w:trPr>
        <w:tc>
          <w:tcPr>
            <w:tcW w:w="817" w:type="dxa"/>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jc w:val="center"/>
              <w:rPr>
                <w:sz w:val="28"/>
                <w:szCs w:val="28"/>
                <w:lang w:val="uk-UA"/>
              </w:rPr>
            </w:pPr>
            <w:r w:rsidRPr="00260F5D">
              <w:rPr>
                <w:sz w:val="28"/>
                <w:szCs w:val="28"/>
                <w:lang w:val="uk-UA"/>
              </w:rPr>
              <w:lastRenderedPageBreak/>
              <w:t>10.</w:t>
            </w:r>
          </w:p>
        </w:tc>
        <w:tc>
          <w:tcPr>
            <w:tcW w:w="3714"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577C28">
            <w:pPr>
              <w:spacing w:before="60" w:after="60"/>
              <w:rPr>
                <w:sz w:val="28"/>
                <w:szCs w:val="28"/>
                <w:lang w:val="uk-UA"/>
              </w:rPr>
            </w:pPr>
            <w:r w:rsidRPr="00260F5D">
              <w:rPr>
                <w:sz w:val="28"/>
                <w:szCs w:val="28"/>
                <w:lang w:val="uk-UA"/>
              </w:rPr>
              <w:t>Порядок та спосіб подання документів, необхідних для отримання адміністративної послуги</w:t>
            </w:r>
          </w:p>
        </w:tc>
        <w:tc>
          <w:tcPr>
            <w:tcW w:w="11346" w:type="dxa"/>
            <w:tcBorders>
              <w:top w:val="single" w:sz="4" w:space="0" w:color="auto"/>
              <w:left w:val="single" w:sz="4" w:space="0" w:color="auto"/>
              <w:bottom w:val="single" w:sz="4" w:space="0" w:color="auto"/>
              <w:right w:val="single" w:sz="4" w:space="0" w:color="auto"/>
            </w:tcBorders>
          </w:tcPr>
          <w:p w:rsidR="00C4320C" w:rsidRPr="00260F5D" w:rsidRDefault="00132C2D" w:rsidP="00891101">
            <w:pPr>
              <w:pStyle w:val="1"/>
              <w:tabs>
                <w:tab w:val="left" w:pos="720"/>
              </w:tabs>
              <w:ind w:left="2"/>
              <w:jc w:val="both"/>
              <w:outlineLvl w:val="0"/>
              <w:rPr>
                <w:rFonts w:eastAsia="PMingLiU"/>
                <w:sz w:val="28"/>
                <w:szCs w:val="28"/>
                <w:lang w:val="uk-UA"/>
              </w:rPr>
            </w:pPr>
            <w:r w:rsidRPr="00260F5D">
              <w:rPr>
                <w:color w:val="000000"/>
                <w:sz w:val="28"/>
                <w:szCs w:val="28"/>
                <w:lang w:val="uk-UA"/>
              </w:rPr>
              <w:t>Документи надаються суб’єктом звернення особисто, або уповноваженою особою, в довіреності якої має бути чітко зазначено, на який вид адміністративних послуг подаються документи</w:t>
            </w:r>
            <w:r w:rsidR="004E11BC" w:rsidRPr="00260F5D">
              <w:rPr>
                <w:color w:val="000000"/>
                <w:sz w:val="28"/>
                <w:szCs w:val="28"/>
                <w:lang w:val="uk-UA"/>
              </w:rPr>
              <w:t xml:space="preserve"> або надсилаються поштою.</w:t>
            </w:r>
            <w:r w:rsidR="00C4320C" w:rsidRPr="00260F5D">
              <w:rPr>
                <w:rFonts w:eastAsia="PMingLiU"/>
                <w:sz w:val="28"/>
                <w:szCs w:val="28"/>
                <w:lang w:val="uk-UA"/>
              </w:rPr>
              <w:t xml:space="preserve"> </w:t>
            </w:r>
          </w:p>
          <w:p w:rsidR="00AC56D3" w:rsidRPr="00260F5D" w:rsidRDefault="00C4320C" w:rsidP="00891101">
            <w:pPr>
              <w:pStyle w:val="1"/>
              <w:tabs>
                <w:tab w:val="left" w:pos="720"/>
              </w:tabs>
              <w:ind w:left="2"/>
              <w:jc w:val="both"/>
              <w:outlineLvl w:val="0"/>
              <w:rPr>
                <w:sz w:val="28"/>
                <w:szCs w:val="28"/>
                <w:lang w:val="uk-UA"/>
              </w:rPr>
            </w:pPr>
            <w:r w:rsidRPr="00260F5D">
              <w:rPr>
                <w:rFonts w:eastAsia="PMingLiU"/>
                <w:sz w:val="28"/>
                <w:szCs w:val="28"/>
                <w:lang w:val="uk-UA"/>
              </w:rPr>
              <w:t>Відповідальність за достовірність поданих документів несе заявник</w:t>
            </w:r>
          </w:p>
        </w:tc>
      </w:tr>
      <w:tr w:rsidR="00AC56D3" w:rsidRPr="00260F5D" w:rsidTr="0032670F">
        <w:trPr>
          <w:trHeight w:val="425"/>
        </w:trPr>
        <w:tc>
          <w:tcPr>
            <w:tcW w:w="817" w:type="dxa"/>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jc w:val="center"/>
              <w:rPr>
                <w:sz w:val="28"/>
                <w:szCs w:val="28"/>
                <w:lang w:val="uk-UA"/>
              </w:rPr>
            </w:pPr>
            <w:r w:rsidRPr="00260F5D">
              <w:rPr>
                <w:sz w:val="28"/>
                <w:szCs w:val="28"/>
                <w:lang w:val="uk-UA"/>
              </w:rPr>
              <w:t>11.</w:t>
            </w:r>
          </w:p>
        </w:tc>
        <w:tc>
          <w:tcPr>
            <w:tcW w:w="3714"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577C28">
            <w:pPr>
              <w:spacing w:before="60" w:after="60"/>
              <w:rPr>
                <w:sz w:val="28"/>
                <w:szCs w:val="28"/>
                <w:lang w:val="uk-UA"/>
              </w:rPr>
            </w:pPr>
            <w:r w:rsidRPr="00260F5D">
              <w:rPr>
                <w:sz w:val="28"/>
                <w:szCs w:val="28"/>
                <w:lang w:val="uk-UA"/>
              </w:rPr>
              <w:t>Платність (безоплатність) надання адміністративної послуги</w:t>
            </w:r>
          </w:p>
        </w:tc>
        <w:tc>
          <w:tcPr>
            <w:tcW w:w="11346" w:type="dxa"/>
            <w:tcBorders>
              <w:top w:val="single" w:sz="4" w:space="0" w:color="auto"/>
              <w:left w:val="single" w:sz="4" w:space="0" w:color="auto"/>
              <w:bottom w:val="single" w:sz="4" w:space="0" w:color="auto"/>
              <w:right w:val="single" w:sz="4" w:space="0" w:color="auto"/>
            </w:tcBorders>
            <w:vAlign w:val="center"/>
          </w:tcPr>
          <w:p w:rsidR="0070208D" w:rsidRPr="00260F5D" w:rsidRDefault="006140BB" w:rsidP="00FC55E7">
            <w:pPr>
              <w:autoSpaceDE w:val="0"/>
              <w:autoSpaceDN w:val="0"/>
              <w:adjustRightInd w:val="0"/>
              <w:jc w:val="both"/>
              <w:rPr>
                <w:sz w:val="28"/>
                <w:szCs w:val="28"/>
                <w:lang w:val="uk-UA"/>
              </w:rPr>
            </w:pPr>
            <w:r w:rsidRPr="00260F5D">
              <w:rPr>
                <w:sz w:val="28"/>
                <w:szCs w:val="28"/>
                <w:lang w:val="uk-UA"/>
              </w:rPr>
              <w:t>Б</w:t>
            </w:r>
            <w:r w:rsidR="008E4F04" w:rsidRPr="00260F5D">
              <w:rPr>
                <w:sz w:val="28"/>
                <w:szCs w:val="28"/>
                <w:lang w:val="uk-UA"/>
              </w:rPr>
              <w:t>езоплатно</w:t>
            </w:r>
          </w:p>
          <w:p w:rsidR="009C5A4B" w:rsidRPr="00260F5D" w:rsidRDefault="0070208D" w:rsidP="009C5A4B">
            <w:pPr>
              <w:autoSpaceDE w:val="0"/>
              <w:autoSpaceDN w:val="0"/>
              <w:adjustRightInd w:val="0"/>
              <w:jc w:val="both"/>
              <w:rPr>
                <w:sz w:val="28"/>
                <w:szCs w:val="28"/>
                <w:lang w:val="uk-UA"/>
              </w:rPr>
            </w:pPr>
            <w:r w:rsidRPr="00260F5D">
              <w:rPr>
                <w:rFonts w:eastAsia="Calibri"/>
                <w:sz w:val="28"/>
                <w:szCs w:val="28"/>
              </w:rPr>
              <w:t>У разі проведення конкурсу,</w:t>
            </w:r>
            <w:r w:rsidR="009C5A4B" w:rsidRPr="00260F5D">
              <w:rPr>
                <w:rFonts w:eastAsia="Calibri"/>
                <w:sz w:val="28"/>
                <w:szCs w:val="28"/>
              </w:rPr>
              <w:t xml:space="preserve"> претендентом вноситься застава</w:t>
            </w:r>
            <w:r w:rsidR="009C5A4B" w:rsidRPr="00260F5D">
              <w:rPr>
                <w:rFonts w:eastAsia="Calibri"/>
                <w:sz w:val="28"/>
                <w:szCs w:val="28"/>
                <w:lang w:val="uk-UA"/>
              </w:rPr>
              <w:t>.</w:t>
            </w:r>
            <w:r w:rsidRPr="00260F5D">
              <w:rPr>
                <w:rFonts w:eastAsia="Calibri"/>
                <w:sz w:val="28"/>
                <w:szCs w:val="28"/>
              </w:rPr>
              <w:t xml:space="preserve"> </w:t>
            </w:r>
          </w:p>
          <w:p w:rsidR="00AC56D3" w:rsidRPr="00260F5D" w:rsidRDefault="00AC56D3" w:rsidP="00FC55E7">
            <w:pPr>
              <w:autoSpaceDE w:val="0"/>
              <w:autoSpaceDN w:val="0"/>
              <w:adjustRightInd w:val="0"/>
              <w:jc w:val="both"/>
              <w:rPr>
                <w:sz w:val="28"/>
                <w:szCs w:val="28"/>
                <w:lang w:val="uk-UA"/>
              </w:rPr>
            </w:pPr>
          </w:p>
        </w:tc>
      </w:tr>
      <w:tr w:rsidR="00AC56D3" w:rsidRPr="00260F5D" w:rsidTr="0032670F">
        <w:trPr>
          <w:trHeight w:val="425"/>
        </w:trPr>
        <w:tc>
          <w:tcPr>
            <w:tcW w:w="15877" w:type="dxa"/>
            <w:gridSpan w:val="4"/>
            <w:tcBorders>
              <w:top w:val="single" w:sz="4" w:space="0" w:color="auto"/>
              <w:left w:val="single" w:sz="4" w:space="0" w:color="auto"/>
              <w:bottom w:val="single" w:sz="4" w:space="0" w:color="auto"/>
              <w:right w:val="single" w:sz="4" w:space="0" w:color="auto"/>
            </w:tcBorders>
            <w:vAlign w:val="center"/>
          </w:tcPr>
          <w:p w:rsidR="00AC56D3" w:rsidRPr="00260F5D" w:rsidRDefault="00AC56D3" w:rsidP="00703768">
            <w:pPr>
              <w:tabs>
                <w:tab w:val="left" w:pos="360"/>
                <w:tab w:val="num" w:pos="600"/>
              </w:tabs>
              <w:jc w:val="center"/>
              <w:rPr>
                <w:sz w:val="28"/>
                <w:szCs w:val="28"/>
                <w:lang w:val="uk-UA"/>
              </w:rPr>
            </w:pPr>
            <w:r w:rsidRPr="00260F5D">
              <w:rPr>
                <w:sz w:val="28"/>
                <w:szCs w:val="28"/>
                <w:lang w:val="uk-UA"/>
              </w:rPr>
              <w:t>У разі платності:</w:t>
            </w:r>
          </w:p>
        </w:tc>
      </w:tr>
      <w:tr w:rsidR="00AC56D3" w:rsidRPr="00260F5D" w:rsidTr="0032670F">
        <w:trPr>
          <w:trHeight w:val="425"/>
        </w:trPr>
        <w:tc>
          <w:tcPr>
            <w:tcW w:w="851"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70376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260F5D">
              <w:rPr>
                <w:sz w:val="28"/>
                <w:szCs w:val="28"/>
                <w:lang w:val="uk-UA"/>
              </w:rPr>
              <w:t>11.1</w:t>
            </w:r>
          </w:p>
        </w:tc>
        <w:tc>
          <w:tcPr>
            <w:tcW w:w="3680" w:type="dxa"/>
            <w:tcBorders>
              <w:top w:val="single" w:sz="4" w:space="0" w:color="auto"/>
              <w:left w:val="single" w:sz="4" w:space="0" w:color="auto"/>
              <w:bottom w:val="single" w:sz="4" w:space="0" w:color="auto"/>
              <w:right w:val="single" w:sz="4" w:space="0" w:color="auto"/>
            </w:tcBorders>
          </w:tcPr>
          <w:p w:rsidR="00AC56D3" w:rsidRPr="00260F5D" w:rsidRDefault="00AC56D3" w:rsidP="0094107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260F5D">
              <w:rPr>
                <w:sz w:val="28"/>
                <w:szCs w:val="28"/>
                <w:lang w:val="uk-UA"/>
              </w:rPr>
              <w:t>Нормативно-правові акти, на підставі яких</w:t>
            </w:r>
            <w:r w:rsidR="002F736B" w:rsidRPr="00260F5D">
              <w:rPr>
                <w:sz w:val="28"/>
                <w:szCs w:val="28"/>
                <w:lang w:val="uk-UA"/>
              </w:rPr>
              <w:t xml:space="preserve"> </w:t>
            </w:r>
            <w:r w:rsidRPr="00260F5D">
              <w:rPr>
                <w:sz w:val="28"/>
                <w:szCs w:val="28"/>
                <w:lang w:val="uk-UA"/>
              </w:rPr>
              <w:t>стягується плата</w:t>
            </w:r>
          </w:p>
        </w:tc>
        <w:tc>
          <w:tcPr>
            <w:tcW w:w="11346" w:type="dxa"/>
            <w:tcBorders>
              <w:top w:val="single" w:sz="4" w:space="0" w:color="auto"/>
              <w:left w:val="single" w:sz="4" w:space="0" w:color="auto"/>
              <w:bottom w:val="single" w:sz="4" w:space="0" w:color="auto"/>
              <w:right w:val="single" w:sz="4" w:space="0" w:color="auto"/>
            </w:tcBorders>
            <w:vAlign w:val="center"/>
          </w:tcPr>
          <w:p w:rsidR="00AC56D3" w:rsidRPr="00260F5D" w:rsidRDefault="006140BB" w:rsidP="008E4F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260F5D">
              <w:rPr>
                <w:sz w:val="28"/>
                <w:szCs w:val="28"/>
                <w:lang w:val="uk-UA"/>
              </w:rPr>
              <w:t>-</w:t>
            </w:r>
          </w:p>
        </w:tc>
      </w:tr>
      <w:tr w:rsidR="00AC56D3" w:rsidRPr="00260F5D" w:rsidTr="0032670F">
        <w:trPr>
          <w:trHeight w:val="425"/>
        </w:trPr>
        <w:tc>
          <w:tcPr>
            <w:tcW w:w="851"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70376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260F5D">
              <w:rPr>
                <w:sz w:val="28"/>
                <w:szCs w:val="28"/>
                <w:lang w:val="uk-UA"/>
              </w:rPr>
              <w:t>11.2.</w:t>
            </w:r>
          </w:p>
        </w:tc>
        <w:tc>
          <w:tcPr>
            <w:tcW w:w="3680" w:type="dxa"/>
            <w:tcBorders>
              <w:top w:val="single" w:sz="4" w:space="0" w:color="auto"/>
              <w:left w:val="single" w:sz="4" w:space="0" w:color="auto"/>
              <w:bottom w:val="single" w:sz="4" w:space="0" w:color="auto"/>
              <w:right w:val="single" w:sz="4" w:space="0" w:color="auto"/>
            </w:tcBorders>
          </w:tcPr>
          <w:p w:rsidR="00AC56D3" w:rsidRPr="00260F5D" w:rsidRDefault="00AC56D3" w:rsidP="0094107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260F5D">
              <w:rPr>
                <w:sz w:val="28"/>
                <w:szCs w:val="28"/>
                <w:lang w:val="uk-UA"/>
              </w:rPr>
              <w:t>Розмір та порядок внесення плати (адміністративного збору) за платну адміністративну послугу</w:t>
            </w:r>
          </w:p>
        </w:tc>
        <w:tc>
          <w:tcPr>
            <w:tcW w:w="11346" w:type="dxa"/>
            <w:tcBorders>
              <w:top w:val="single" w:sz="4" w:space="0" w:color="auto"/>
              <w:left w:val="single" w:sz="4" w:space="0" w:color="auto"/>
              <w:bottom w:val="single" w:sz="4" w:space="0" w:color="auto"/>
              <w:right w:val="single" w:sz="4" w:space="0" w:color="auto"/>
            </w:tcBorders>
            <w:vAlign w:val="center"/>
          </w:tcPr>
          <w:p w:rsidR="00AC56D3" w:rsidRPr="00260F5D" w:rsidRDefault="006140BB" w:rsidP="008E4F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260F5D">
              <w:rPr>
                <w:sz w:val="28"/>
                <w:szCs w:val="28"/>
                <w:lang w:val="uk-UA"/>
              </w:rPr>
              <w:t>-</w:t>
            </w:r>
          </w:p>
        </w:tc>
      </w:tr>
      <w:tr w:rsidR="00AC56D3" w:rsidRPr="00260F5D" w:rsidTr="0032670F">
        <w:trPr>
          <w:trHeight w:val="425"/>
        </w:trPr>
        <w:tc>
          <w:tcPr>
            <w:tcW w:w="851"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703768">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260F5D">
              <w:rPr>
                <w:sz w:val="28"/>
                <w:szCs w:val="28"/>
                <w:lang w:val="uk-UA"/>
              </w:rPr>
              <w:t>11.3.</w:t>
            </w:r>
          </w:p>
        </w:tc>
        <w:tc>
          <w:tcPr>
            <w:tcW w:w="3680" w:type="dxa"/>
            <w:tcBorders>
              <w:top w:val="single" w:sz="4" w:space="0" w:color="auto"/>
              <w:left w:val="single" w:sz="4" w:space="0" w:color="auto"/>
              <w:bottom w:val="single" w:sz="4" w:space="0" w:color="auto"/>
              <w:right w:val="single" w:sz="4" w:space="0" w:color="auto"/>
            </w:tcBorders>
          </w:tcPr>
          <w:p w:rsidR="00AC56D3" w:rsidRPr="00260F5D" w:rsidRDefault="00AC56D3" w:rsidP="0094107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260F5D">
              <w:rPr>
                <w:sz w:val="28"/>
                <w:szCs w:val="28"/>
                <w:lang w:val="uk-UA"/>
              </w:rPr>
              <w:t>Розрахунковий рахунок для внесення плати</w:t>
            </w:r>
          </w:p>
        </w:tc>
        <w:tc>
          <w:tcPr>
            <w:tcW w:w="11346" w:type="dxa"/>
            <w:tcBorders>
              <w:top w:val="single" w:sz="4" w:space="0" w:color="auto"/>
              <w:left w:val="single" w:sz="4" w:space="0" w:color="auto"/>
              <w:bottom w:val="single" w:sz="4" w:space="0" w:color="auto"/>
              <w:right w:val="single" w:sz="4" w:space="0" w:color="auto"/>
            </w:tcBorders>
            <w:vAlign w:val="center"/>
          </w:tcPr>
          <w:p w:rsidR="00AC56D3" w:rsidRPr="00260F5D" w:rsidRDefault="006140BB" w:rsidP="008E4F0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lang w:val="uk-UA"/>
              </w:rPr>
            </w:pPr>
            <w:r w:rsidRPr="00260F5D">
              <w:rPr>
                <w:sz w:val="28"/>
                <w:szCs w:val="28"/>
                <w:lang w:val="uk-UA"/>
              </w:rPr>
              <w:t>-</w:t>
            </w:r>
          </w:p>
        </w:tc>
      </w:tr>
      <w:tr w:rsidR="00AC56D3" w:rsidRPr="00260F5D" w:rsidTr="0032670F">
        <w:tc>
          <w:tcPr>
            <w:tcW w:w="851"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jc w:val="center"/>
              <w:rPr>
                <w:sz w:val="28"/>
                <w:szCs w:val="28"/>
                <w:lang w:val="uk-UA"/>
              </w:rPr>
            </w:pPr>
            <w:r w:rsidRPr="00260F5D">
              <w:rPr>
                <w:sz w:val="28"/>
                <w:szCs w:val="28"/>
                <w:lang w:val="uk-UA"/>
              </w:rPr>
              <w:t>12.</w:t>
            </w:r>
          </w:p>
        </w:tc>
        <w:tc>
          <w:tcPr>
            <w:tcW w:w="3680" w:type="dxa"/>
            <w:tcBorders>
              <w:top w:val="single" w:sz="4" w:space="0" w:color="auto"/>
              <w:left w:val="single" w:sz="4" w:space="0" w:color="auto"/>
              <w:bottom w:val="single" w:sz="4" w:space="0" w:color="auto"/>
              <w:right w:val="single" w:sz="4" w:space="0" w:color="auto"/>
            </w:tcBorders>
          </w:tcPr>
          <w:p w:rsidR="00AC56D3" w:rsidRPr="00260F5D" w:rsidRDefault="00422107" w:rsidP="00941072">
            <w:pPr>
              <w:spacing w:before="60" w:after="60"/>
              <w:rPr>
                <w:sz w:val="28"/>
                <w:szCs w:val="28"/>
                <w:lang w:val="uk-UA"/>
              </w:rPr>
            </w:pPr>
            <w:r w:rsidRPr="00260F5D">
              <w:rPr>
                <w:sz w:val="28"/>
                <w:szCs w:val="28"/>
                <w:lang w:val="uk-UA"/>
              </w:rPr>
              <w:t xml:space="preserve">Строк надання </w:t>
            </w:r>
            <w:r w:rsidR="00AC56D3" w:rsidRPr="00260F5D">
              <w:rPr>
                <w:sz w:val="28"/>
                <w:szCs w:val="28"/>
                <w:lang w:val="uk-UA"/>
              </w:rPr>
              <w:t>адміністративної послуги</w:t>
            </w:r>
          </w:p>
        </w:tc>
        <w:tc>
          <w:tcPr>
            <w:tcW w:w="11346" w:type="dxa"/>
            <w:tcBorders>
              <w:top w:val="single" w:sz="4" w:space="0" w:color="auto"/>
              <w:left w:val="single" w:sz="4" w:space="0" w:color="auto"/>
              <w:bottom w:val="single" w:sz="4" w:space="0" w:color="auto"/>
              <w:right w:val="single" w:sz="4" w:space="0" w:color="auto"/>
            </w:tcBorders>
            <w:vAlign w:val="center"/>
          </w:tcPr>
          <w:p w:rsidR="0070208D" w:rsidRPr="00260F5D" w:rsidRDefault="0070208D" w:rsidP="0070208D">
            <w:pPr>
              <w:autoSpaceDE w:val="0"/>
              <w:autoSpaceDN w:val="0"/>
              <w:adjustRightInd w:val="0"/>
              <w:jc w:val="both"/>
              <w:rPr>
                <w:rFonts w:eastAsia="Calibri"/>
                <w:color w:val="000000"/>
                <w:sz w:val="28"/>
                <w:szCs w:val="28"/>
              </w:rPr>
            </w:pPr>
            <w:r w:rsidRPr="00260F5D">
              <w:rPr>
                <w:rFonts w:eastAsia="Calibri"/>
                <w:color w:val="000000"/>
                <w:sz w:val="28"/>
                <w:szCs w:val="28"/>
              </w:rPr>
              <w:t>Подані матеріали розглядаються протягом 30 днів після надходження, у разі надання</w:t>
            </w:r>
          </w:p>
          <w:p w:rsidR="0070208D" w:rsidRPr="00260F5D" w:rsidRDefault="0070208D" w:rsidP="0070208D">
            <w:pPr>
              <w:autoSpaceDE w:val="0"/>
              <w:autoSpaceDN w:val="0"/>
              <w:adjustRightInd w:val="0"/>
              <w:jc w:val="both"/>
              <w:rPr>
                <w:rFonts w:eastAsia="Calibri"/>
                <w:color w:val="000000"/>
                <w:sz w:val="28"/>
                <w:szCs w:val="28"/>
              </w:rPr>
            </w:pPr>
            <w:r w:rsidRPr="00260F5D">
              <w:rPr>
                <w:rFonts w:eastAsia="Calibri"/>
                <w:color w:val="000000"/>
                <w:sz w:val="28"/>
                <w:szCs w:val="28"/>
              </w:rPr>
              <w:t>адміністративної послуги суб’єктом надання адміністративних послуг, який діє на засадах колегіальності, рішення про надання адміністративної послуги або про відмову в її наданні приймається у строк, визначений частиною першою або другою статті 10 Закону України «Про адміністративні послуги», а в разі неможливості прийняття зазначеного рішення у такий строк – на першому засіданні (слуханні) після закінчення цього строку.</w:t>
            </w:r>
          </w:p>
          <w:p w:rsidR="0070208D" w:rsidRPr="00260F5D" w:rsidRDefault="0070208D" w:rsidP="0070208D">
            <w:pPr>
              <w:autoSpaceDE w:val="0"/>
              <w:autoSpaceDN w:val="0"/>
              <w:adjustRightInd w:val="0"/>
              <w:jc w:val="both"/>
              <w:rPr>
                <w:rFonts w:eastAsia="Calibri"/>
                <w:color w:val="000000"/>
                <w:sz w:val="28"/>
                <w:szCs w:val="28"/>
              </w:rPr>
            </w:pPr>
            <w:r w:rsidRPr="00260F5D">
              <w:rPr>
                <w:rFonts w:eastAsia="Calibri"/>
                <w:color w:val="000000"/>
                <w:sz w:val="28"/>
                <w:szCs w:val="28"/>
              </w:rPr>
              <w:t>Питання укладення договору оренди після вивчення попиту через засоби масової інформації, продовження договору оренди та внесення змін до договору оренди виносяться на найближчу сесію міської ради відповідно до регламенту.</w:t>
            </w:r>
          </w:p>
          <w:p w:rsidR="0070208D" w:rsidRPr="00260F5D" w:rsidRDefault="0070208D" w:rsidP="0070208D">
            <w:pPr>
              <w:autoSpaceDE w:val="0"/>
              <w:autoSpaceDN w:val="0"/>
              <w:adjustRightInd w:val="0"/>
              <w:jc w:val="both"/>
              <w:rPr>
                <w:rFonts w:eastAsia="Calibri"/>
                <w:color w:val="000000"/>
                <w:sz w:val="28"/>
                <w:szCs w:val="28"/>
              </w:rPr>
            </w:pPr>
            <w:r w:rsidRPr="00260F5D">
              <w:rPr>
                <w:rFonts w:eastAsia="Calibri"/>
                <w:color w:val="000000"/>
                <w:sz w:val="28"/>
                <w:szCs w:val="28"/>
              </w:rPr>
              <w:t xml:space="preserve">При надходженні двох і більше заяв щодо оренди об’єкту комунальної власності </w:t>
            </w:r>
            <w:r w:rsidRPr="00260F5D">
              <w:rPr>
                <w:rFonts w:eastAsia="Calibri"/>
                <w:color w:val="000000"/>
                <w:sz w:val="28"/>
                <w:szCs w:val="28"/>
              </w:rPr>
              <w:lastRenderedPageBreak/>
              <w:t>територіальної громади м. Боярка на який надано оголошення про намір передати майно в оренду оголошується конкурс.</w:t>
            </w:r>
          </w:p>
          <w:p w:rsidR="0070208D" w:rsidRPr="00260F5D" w:rsidRDefault="0070208D" w:rsidP="0070208D">
            <w:pPr>
              <w:autoSpaceDE w:val="0"/>
              <w:autoSpaceDN w:val="0"/>
              <w:adjustRightInd w:val="0"/>
              <w:jc w:val="both"/>
              <w:rPr>
                <w:rFonts w:eastAsia="Calibri"/>
                <w:color w:val="000000"/>
                <w:sz w:val="28"/>
                <w:szCs w:val="28"/>
              </w:rPr>
            </w:pPr>
            <w:r w:rsidRPr="00260F5D">
              <w:rPr>
                <w:rFonts w:eastAsia="Calibri"/>
                <w:color w:val="000000"/>
                <w:sz w:val="28"/>
                <w:szCs w:val="28"/>
              </w:rPr>
              <w:t xml:space="preserve">Оголошення про проведення конкурсу публікується не пізніше ніж за </w:t>
            </w:r>
            <w:r w:rsidR="00FA2255" w:rsidRPr="00260F5D">
              <w:rPr>
                <w:rFonts w:eastAsia="Calibri"/>
                <w:color w:val="000000"/>
                <w:sz w:val="28"/>
                <w:szCs w:val="28"/>
                <w:lang w:val="uk-UA"/>
              </w:rPr>
              <w:t>15</w:t>
            </w:r>
            <w:r w:rsidRPr="00260F5D">
              <w:rPr>
                <w:rFonts w:eastAsia="Calibri"/>
                <w:color w:val="000000"/>
                <w:sz w:val="28"/>
                <w:szCs w:val="28"/>
              </w:rPr>
              <w:t xml:space="preserve"> календарних днів до дати проведення конкурсу. Кінцевий строк прийняття пропозицій від претендентів та дата проведення конкурсу зазначається в оголошенні.</w:t>
            </w:r>
          </w:p>
          <w:p w:rsidR="00AC56D3" w:rsidRPr="00260F5D" w:rsidRDefault="0070208D" w:rsidP="0070208D">
            <w:pPr>
              <w:autoSpaceDE w:val="0"/>
              <w:autoSpaceDN w:val="0"/>
              <w:adjustRightInd w:val="0"/>
              <w:jc w:val="both"/>
              <w:rPr>
                <w:rFonts w:eastAsia="Calibri"/>
                <w:color w:val="000000"/>
                <w:sz w:val="28"/>
                <w:szCs w:val="28"/>
              </w:rPr>
            </w:pPr>
            <w:r w:rsidRPr="00260F5D">
              <w:rPr>
                <w:rFonts w:eastAsia="Calibri"/>
                <w:color w:val="000000"/>
                <w:sz w:val="28"/>
                <w:szCs w:val="28"/>
              </w:rPr>
              <w:t>Після результатів конкурсу документи виносяться на найближчу сесію міської ради відповідно до регламенту.</w:t>
            </w:r>
          </w:p>
          <w:p w:rsidR="006726BB" w:rsidRPr="00260F5D" w:rsidRDefault="006726BB" w:rsidP="0070208D">
            <w:pPr>
              <w:autoSpaceDE w:val="0"/>
              <w:autoSpaceDN w:val="0"/>
              <w:adjustRightInd w:val="0"/>
              <w:jc w:val="both"/>
              <w:rPr>
                <w:sz w:val="28"/>
                <w:szCs w:val="28"/>
              </w:rPr>
            </w:pPr>
          </w:p>
        </w:tc>
      </w:tr>
      <w:tr w:rsidR="00AC56D3" w:rsidRPr="00260F5D" w:rsidTr="0032670F">
        <w:tc>
          <w:tcPr>
            <w:tcW w:w="851"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jc w:val="center"/>
              <w:rPr>
                <w:sz w:val="28"/>
                <w:szCs w:val="28"/>
                <w:lang w:val="uk-UA"/>
              </w:rPr>
            </w:pPr>
            <w:r w:rsidRPr="00260F5D">
              <w:rPr>
                <w:sz w:val="28"/>
                <w:szCs w:val="28"/>
                <w:lang w:val="uk-UA"/>
              </w:rPr>
              <w:lastRenderedPageBreak/>
              <w:t>13.</w:t>
            </w:r>
          </w:p>
        </w:tc>
        <w:tc>
          <w:tcPr>
            <w:tcW w:w="3680" w:type="dxa"/>
            <w:tcBorders>
              <w:top w:val="single" w:sz="4" w:space="0" w:color="auto"/>
              <w:left w:val="single" w:sz="4" w:space="0" w:color="auto"/>
              <w:bottom w:val="single" w:sz="4" w:space="0" w:color="auto"/>
              <w:right w:val="single" w:sz="4" w:space="0" w:color="auto"/>
            </w:tcBorders>
          </w:tcPr>
          <w:p w:rsidR="00AC56D3" w:rsidRPr="00260F5D" w:rsidRDefault="00AC56D3" w:rsidP="00941072">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lang w:val="uk-UA"/>
              </w:rPr>
            </w:pPr>
            <w:r w:rsidRPr="00260F5D">
              <w:rPr>
                <w:sz w:val="28"/>
                <w:szCs w:val="28"/>
                <w:lang w:val="uk-UA"/>
              </w:rPr>
              <w:t>Перелік підстав для відмови у наданні адміністративної послуги</w:t>
            </w:r>
          </w:p>
        </w:tc>
        <w:tc>
          <w:tcPr>
            <w:tcW w:w="11346" w:type="dxa"/>
            <w:tcBorders>
              <w:top w:val="single" w:sz="4" w:space="0" w:color="auto"/>
              <w:left w:val="single" w:sz="4" w:space="0" w:color="auto"/>
              <w:bottom w:val="single" w:sz="4" w:space="0" w:color="auto"/>
              <w:right w:val="single" w:sz="4" w:space="0" w:color="auto"/>
            </w:tcBorders>
          </w:tcPr>
          <w:p w:rsidR="00D9497C" w:rsidRPr="00260F5D" w:rsidRDefault="00664CAF" w:rsidP="006140BB">
            <w:pPr>
              <w:jc w:val="both"/>
              <w:rPr>
                <w:sz w:val="28"/>
                <w:szCs w:val="28"/>
                <w:shd w:val="clear" w:color="auto" w:fill="FFFFFF"/>
                <w:lang w:val="uk-UA"/>
              </w:rPr>
            </w:pPr>
            <w:r w:rsidRPr="00260F5D">
              <w:rPr>
                <w:sz w:val="28"/>
                <w:szCs w:val="28"/>
                <w:shd w:val="clear" w:color="auto" w:fill="FFFFFF"/>
                <w:lang w:val="uk-UA"/>
              </w:rPr>
              <w:t>При розгляді питань про передачу майна в оренду орендодавець має право відмовити заявнику, у разі, якщо:</w:t>
            </w:r>
          </w:p>
          <w:p w:rsidR="00664CAF" w:rsidRPr="00260F5D" w:rsidRDefault="00664CAF" w:rsidP="00D05E42">
            <w:pPr>
              <w:pStyle w:val="docdata"/>
              <w:spacing w:before="0" w:beforeAutospacing="0" w:after="0" w:afterAutospacing="0"/>
              <w:ind w:firstLine="5"/>
              <w:jc w:val="both"/>
              <w:rPr>
                <w:sz w:val="28"/>
                <w:szCs w:val="28"/>
                <w:lang w:val="uk-UA"/>
              </w:rPr>
            </w:pPr>
            <w:r w:rsidRPr="00260F5D">
              <w:rPr>
                <w:color w:val="000000"/>
                <w:sz w:val="28"/>
                <w:szCs w:val="28"/>
                <w:lang w:val="uk-UA"/>
              </w:rPr>
              <w:t>- п</w:t>
            </w:r>
            <w:r w:rsidRPr="00260F5D">
              <w:rPr>
                <w:color w:val="000000"/>
                <w:sz w:val="28"/>
                <w:szCs w:val="28"/>
              </w:rPr>
              <w:t>рийнято рішення про приватизацію або відчуження об’єкта оренди</w:t>
            </w:r>
            <w:r w:rsidRPr="00260F5D">
              <w:rPr>
                <w:color w:val="000000"/>
                <w:sz w:val="28"/>
                <w:szCs w:val="28"/>
                <w:lang w:val="uk-UA"/>
              </w:rPr>
              <w:t>;</w:t>
            </w:r>
          </w:p>
          <w:p w:rsidR="00664CAF" w:rsidRPr="00260F5D" w:rsidRDefault="00664CAF" w:rsidP="00D05E42">
            <w:pPr>
              <w:pStyle w:val="ae"/>
              <w:spacing w:before="0" w:beforeAutospacing="0" w:after="0" w:afterAutospacing="0"/>
              <w:ind w:firstLine="5"/>
              <w:jc w:val="both"/>
              <w:rPr>
                <w:sz w:val="28"/>
                <w:szCs w:val="28"/>
                <w:lang w:val="uk-UA"/>
              </w:rPr>
            </w:pPr>
            <w:r w:rsidRPr="00260F5D">
              <w:rPr>
                <w:color w:val="000000"/>
                <w:sz w:val="28"/>
                <w:szCs w:val="28"/>
                <w:lang w:val="uk-UA"/>
              </w:rPr>
              <w:t xml:space="preserve">- об’єкт включено до переліку об’єктів, що потребують залучення інвестицій згідно з рішенням сесії міської ради; </w:t>
            </w:r>
          </w:p>
          <w:p w:rsidR="00664CAF" w:rsidRPr="00260F5D" w:rsidRDefault="00664CAF" w:rsidP="00D05E42">
            <w:pPr>
              <w:pStyle w:val="ae"/>
              <w:spacing w:before="0" w:beforeAutospacing="0" w:after="0" w:afterAutospacing="0"/>
              <w:ind w:firstLine="5"/>
              <w:jc w:val="both"/>
              <w:rPr>
                <w:sz w:val="28"/>
                <w:szCs w:val="28"/>
                <w:lang w:val="uk-UA"/>
              </w:rPr>
            </w:pPr>
            <w:r w:rsidRPr="00260F5D">
              <w:rPr>
                <w:color w:val="000000"/>
                <w:sz w:val="28"/>
                <w:szCs w:val="28"/>
                <w:lang w:val="uk-UA"/>
              </w:rPr>
              <w:t>- о</w:t>
            </w:r>
            <w:r w:rsidRPr="00260F5D">
              <w:rPr>
                <w:color w:val="000000"/>
                <w:sz w:val="28"/>
                <w:szCs w:val="28"/>
              </w:rPr>
              <w:t>б’єкт заплановано для передачі в оренду з метою використання під комерційну діяльність для збільшення надходжень до міського бюджету</w:t>
            </w:r>
            <w:r w:rsidRPr="00260F5D">
              <w:rPr>
                <w:color w:val="000000"/>
                <w:sz w:val="28"/>
                <w:szCs w:val="28"/>
                <w:lang w:val="uk-UA"/>
              </w:rPr>
              <w:t>;</w:t>
            </w:r>
          </w:p>
          <w:p w:rsidR="00664CAF" w:rsidRPr="00260F5D" w:rsidRDefault="00664CAF" w:rsidP="00D05E42">
            <w:pPr>
              <w:pStyle w:val="ae"/>
              <w:spacing w:before="0" w:beforeAutospacing="0" w:after="0" w:afterAutospacing="0"/>
              <w:ind w:firstLine="5"/>
              <w:jc w:val="both"/>
              <w:rPr>
                <w:sz w:val="28"/>
                <w:szCs w:val="28"/>
              </w:rPr>
            </w:pPr>
            <w:r w:rsidRPr="00260F5D">
              <w:rPr>
                <w:color w:val="000000"/>
                <w:sz w:val="28"/>
                <w:szCs w:val="28"/>
                <w:lang w:val="uk-UA"/>
              </w:rPr>
              <w:t>- о</w:t>
            </w:r>
            <w:r w:rsidRPr="00260F5D">
              <w:rPr>
                <w:color w:val="000000"/>
                <w:sz w:val="28"/>
                <w:szCs w:val="28"/>
              </w:rPr>
              <w:t>б’єкт належить на правах оренди або іншо</w:t>
            </w:r>
            <w:r w:rsidR="00D05E42" w:rsidRPr="00260F5D">
              <w:rPr>
                <w:color w:val="000000"/>
                <w:sz w:val="28"/>
                <w:szCs w:val="28"/>
              </w:rPr>
              <w:t>му майновому праві іншим особам</w:t>
            </w:r>
            <w:r w:rsidR="00D05E42" w:rsidRPr="00260F5D">
              <w:rPr>
                <w:color w:val="000000"/>
                <w:sz w:val="28"/>
                <w:szCs w:val="28"/>
                <w:lang w:val="uk-UA"/>
              </w:rPr>
              <w:t>;</w:t>
            </w:r>
            <w:r w:rsidRPr="00260F5D">
              <w:rPr>
                <w:color w:val="000000"/>
                <w:sz w:val="28"/>
                <w:szCs w:val="28"/>
              </w:rPr>
              <w:t xml:space="preserve"> </w:t>
            </w:r>
          </w:p>
          <w:p w:rsidR="00664CAF" w:rsidRPr="00260F5D" w:rsidRDefault="00664CAF" w:rsidP="00D05E42">
            <w:pPr>
              <w:pStyle w:val="ae"/>
              <w:spacing w:before="0" w:beforeAutospacing="0" w:after="0" w:afterAutospacing="0"/>
              <w:ind w:firstLine="5"/>
              <w:jc w:val="both"/>
              <w:rPr>
                <w:sz w:val="28"/>
                <w:szCs w:val="28"/>
                <w:lang w:val="uk-UA"/>
              </w:rPr>
            </w:pPr>
            <w:r w:rsidRPr="00260F5D">
              <w:rPr>
                <w:color w:val="000000"/>
                <w:sz w:val="28"/>
                <w:szCs w:val="28"/>
                <w:lang w:val="uk-UA"/>
              </w:rPr>
              <w:t>- у</w:t>
            </w:r>
            <w:r w:rsidRPr="00260F5D">
              <w:rPr>
                <w:color w:val="000000"/>
                <w:sz w:val="28"/>
                <w:szCs w:val="28"/>
              </w:rPr>
              <w:t xml:space="preserve"> разі наявності заяв на оренду майна з боку осіб, яким майно надається відповідно до законодавства та цього Положення без розміщення в засобах масової інформації оголошення про наміри передати майно в оре</w:t>
            </w:r>
            <w:r w:rsidR="00D05E42" w:rsidRPr="00260F5D">
              <w:rPr>
                <w:color w:val="000000"/>
                <w:sz w:val="28"/>
                <w:szCs w:val="28"/>
              </w:rPr>
              <w:t>нду та без проведення конкурсу</w:t>
            </w:r>
            <w:r w:rsidR="00D05E42" w:rsidRPr="00260F5D">
              <w:rPr>
                <w:color w:val="000000"/>
                <w:sz w:val="28"/>
                <w:szCs w:val="28"/>
                <w:lang w:val="uk-UA"/>
              </w:rPr>
              <w:t>;</w:t>
            </w:r>
          </w:p>
          <w:p w:rsidR="00664CAF" w:rsidRPr="00260F5D" w:rsidRDefault="00664CAF" w:rsidP="00D05E42">
            <w:pPr>
              <w:pStyle w:val="ae"/>
              <w:spacing w:before="0" w:beforeAutospacing="0" w:after="0" w:afterAutospacing="0"/>
              <w:ind w:firstLine="5"/>
              <w:jc w:val="both"/>
              <w:rPr>
                <w:sz w:val="28"/>
                <w:szCs w:val="28"/>
              </w:rPr>
            </w:pPr>
            <w:r w:rsidRPr="00260F5D">
              <w:rPr>
                <w:color w:val="000000"/>
                <w:sz w:val="28"/>
                <w:szCs w:val="28"/>
                <w:lang w:val="uk-UA"/>
              </w:rPr>
              <w:t>- б</w:t>
            </w:r>
            <w:r w:rsidRPr="00260F5D">
              <w:rPr>
                <w:color w:val="000000"/>
                <w:sz w:val="28"/>
                <w:szCs w:val="28"/>
              </w:rPr>
              <w:t>алансоутримувач не надав пропозиції про передачу майна в оренду</w:t>
            </w:r>
            <w:r w:rsidR="00D05E42" w:rsidRPr="00260F5D">
              <w:rPr>
                <w:color w:val="000000"/>
                <w:sz w:val="28"/>
                <w:szCs w:val="28"/>
                <w:lang w:val="uk-UA"/>
              </w:rPr>
              <w:t>;</w:t>
            </w:r>
            <w:r w:rsidRPr="00260F5D">
              <w:rPr>
                <w:color w:val="000000"/>
                <w:sz w:val="28"/>
                <w:szCs w:val="28"/>
              </w:rPr>
              <w:t xml:space="preserve"> </w:t>
            </w:r>
          </w:p>
          <w:p w:rsidR="00664CAF" w:rsidRPr="00260F5D" w:rsidRDefault="00664CAF" w:rsidP="00D05E42">
            <w:pPr>
              <w:pStyle w:val="ae"/>
              <w:spacing w:before="0" w:beforeAutospacing="0" w:after="0" w:afterAutospacing="0"/>
              <w:ind w:firstLine="5"/>
              <w:jc w:val="both"/>
              <w:rPr>
                <w:sz w:val="28"/>
                <w:szCs w:val="28"/>
              </w:rPr>
            </w:pPr>
            <w:r w:rsidRPr="00260F5D">
              <w:rPr>
                <w:color w:val="000000"/>
                <w:sz w:val="28"/>
                <w:szCs w:val="28"/>
                <w:lang w:val="uk-UA"/>
              </w:rPr>
              <w:t>- о</w:t>
            </w:r>
            <w:r w:rsidRPr="00260F5D">
              <w:rPr>
                <w:color w:val="000000"/>
                <w:sz w:val="28"/>
                <w:szCs w:val="28"/>
              </w:rPr>
              <w:t>б’єкт оренди зарезервований для оперативного розміщення органів державної виконавчої влади, місцевого самоврядування, інших бюджетних установ, комунальних підприємств тощо.</w:t>
            </w:r>
          </w:p>
          <w:p w:rsidR="00664CAF" w:rsidRPr="00260F5D" w:rsidRDefault="00664CAF" w:rsidP="00D05E42">
            <w:pPr>
              <w:pStyle w:val="ae"/>
              <w:spacing w:before="0" w:beforeAutospacing="0" w:after="0" w:afterAutospacing="0"/>
              <w:ind w:firstLine="5"/>
              <w:jc w:val="both"/>
              <w:rPr>
                <w:sz w:val="28"/>
                <w:szCs w:val="28"/>
                <w:lang w:val="uk-UA"/>
              </w:rPr>
            </w:pPr>
            <w:r w:rsidRPr="00260F5D">
              <w:rPr>
                <w:color w:val="000000"/>
                <w:sz w:val="28"/>
                <w:szCs w:val="28"/>
                <w:lang w:val="uk-UA"/>
              </w:rPr>
              <w:t>- з</w:t>
            </w:r>
            <w:r w:rsidRPr="00260F5D">
              <w:rPr>
                <w:color w:val="000000"/>
                <w:sz w:val="28"/>
                <w:szCs w:val="28"/>
              </w:rPr>
              <w:t>апропоновані умови подальшої експлуатації об’єкта оренди не відповідають напрямкам розвитку відповідної інфрас</w:t>
            </w:r>
            <w:r w:rsidR="0063692E" w:rsidRPr="00260F5D">
              <w:rPr>
                <w:color w:val="000000"/>
                <w:sz w:val="28"/>
                <w:szCs w:val="28"/>
              </w:rPr>
              <w:t>труктури на цій території міста</w:t>
            </w:r>
            <w:r w:rsidR="0063692E" w:rsidRPr="00260F5D">
              <w:rPr>
                <w:color w:val="000000"/>
                <w:sz w:val="28"/>
                <w:szCs w:val="28"/>
                <w:lang w:val="uk-UA"/>
              </w:rPr>
              <w:t xml:space="preserve"> та інші.</w:t>
            </w:r>
          </w:p>
          <w:p w:rsidR="001843AB" w:rsidRPr="00260F5D" w:rsidRDefault="001843AB" w:rsidP="006140BB">
            <w:pPr>
              <w:jc w:val="both"/>
              <w:rPr>
                <w:sz w:val="28"/>
                <w:szCs w:val="28"/>
                <w:shd w:val="clear" w:color="auto" w:fill="FFFFFF"/>
                <w:lang w:val="uk-UA"/>
              </w:rPr>
            </w:pPr>
          </w:p>
          <w:p w:rsidR="001843AB" w:rsidRPr="00260F5D" w:rsidRDefault="001843AB" w:rsidP="006140BB">
            <w:pPr>
              <w:jc w:val="both"/>
              <w:rPr>
                <w:sz w:val="28"/>
                <w:szCs w:val="28"/>
                <w:lang w:val="uk-UA"/>
              </w:rPr>
            </w:pPr>
          </w:p>
        </w:tc>
      </w:tr>
      <w:tr w:rsidR="00AC56D3" w:rsidRPr="00260F5D" w:rsidTr="0032670F">
        <w:tc>
          <w:tcPr>
            <w:tcW w:w="851"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jc w:val="center"/>
              <w:rPr>
                <w:sz w:val="28"/>
                <w:szCs w:val="28"/>
                <w:lang w:val="uk-UA"/>
              </w:rPr>
            </w:pPr>
            <w:r w:rsidRPr="00260F5D">
              <w:rPr>
                <w:sz w:val="28"/>
                <w:szCs w:val="28"/>
                <w:lang w:val="uk-UA"/>
              </w:rPr>
              <w:t>14.</w:t>
            </w:r>
          </w:p>
        </w:tc>
        <w:tc>
          <w:tcPr>
            <w:tcW w:w="3680" w:type="dxa"/>
            <w:tcBorders>
              <w:top w:val="single" w:sz="4" w:space="0" w:color="auto"/>
              <w:left w:val="single" w:sz="4" w:space="0" w:color="auto"/>
              <w:bottom w:val="single" w:sz="4" w:space="0" w:color="auto"/>
              <w:right w:val="single" w:sz="4" w:space="0" w:color="auto"/>
            </w:tcBorders>
          </w:tcPr>
          <w:p w:rsidR="00AC56D3" w:rsidRPr="00260F5D" w:rsidRDefault="00AC56D3" w:rsidP="00941072">
            <w:pPr>
              <w:spacing w:before="60" w:after="60"/>
              <w:rPr>
                <w:sz w:val="28"/>
                <w:szCs w:val="28"/>
                <w:lang w:val="uk-UA"/>
              </w:rPr>
            </w:pPr>
            <w:r w:rsidRPr="00260F5D">
              <w:rPr>
                <w:sz w:val="28"/>
                <w:szCs w:val="28"/>
                <w:lang w:val="uk-UA"/>
              </w:rPr>
              <w:t>Результат надання адміністративної послуги</w:t>
            </w:r>
          </w:p>
        </w:tc>
        <w:tc>
          <w:tcPr>
            <w:tcW w:w="11346" w:type="dxa"/>
            <w:tcBorders>
              <w:top w:val="single" w:sz="4" w:space="0" w:color="auto"/>
              <w:left w:val="single" w:sz="4" w:space="0" w:color="auto"/>
              <w:bottom w:val="single" w:sz="4" w:space="0" w:color="auto"/>
              <w:right w:val="single" w:sz="4" w:space="0" w:color="auto"/>
            </w:tcBorders>
          </w:tcPr>
          <w:p w:rsidR="00A87941" w:rsidRPr="00260F5D" w:rsidRDefault="0070208D" w:rsidP="00A87941">
            <w:pPr>
              <w:autoSpaceDE w:val="0"/>
              <w:autoSpaceDN w:val="0"/>
              <w:adjustRightInd w:val="0"/>
              <w:jc w:val="both"/>
              <w:rPr>
                <w:rFonts w:eastAsia="Calibri"/>
                <w:sz w:val="28"/>
                <w:szCs w:val="28"/>
                <w:lang w:val="uk-UA" w:eastAsia="en-US"/>
              </w:rPr>
            </w:pPr>
            <w:r w:rsidRPr="00260F5D">
              <w:rPr>
                <w:rFonts w:eastAsia="Calibri"/>
                <w:sz w:val="28"/>
                <w:szCs w:val="28"/>
                <w:lang w:val="uk-UA" w:eastAsia="en-US"/>
              </w:rPr>
              <w:t>Прийняття р</w:t>
            </w:r>
            <w:r w:rsidR="00A87941" w:rsidRPr="00260F5D">
              <w:rPr>
                <w:rFonts w:eastAsia="Calibri"/>
                <w:sz w:val="28"/>
                <w:szCs w:val="28"/>
                <w:lang w:val="uk-UA" w:eastAsia="en-US"/>
              </w:rPr>
              <w:t xml:space="preserve">ішення </w:t>
            </w:r>
            <w:r w:rsidR="005E1E64" w:rsidRPr="00260F5D">
              <w:rPr>
                <w:rFonts w:eastAsia="Calibri"/>
                <w:sz w:val="28"/>
                <w:szCs w:val="28"/>
                <w:lang w:val="uk-UA" w:eastAsia="en-US"/>
              </w:rPr>
              <w:t xml:space="preserve">Боярської </w:t>
            </w:r>
            <w:r w:rsidR="00A87941" w:rsidRPr="00260F5D">
              <w:rPr>
                <w:rFonts w:eastAsia="Calibri"/>
                <w:sz w:val="28"/>
                <w:szCs w:val="28"/>
                <w:lang w:val="uk-UA" w:eastAsia="en-US"/>
              </w:rPr>
              <w:t>міської ради або надання письмової відповіді заявнику.</w:t>
            </w:r>
          </w:p>
          <w:p w:rsidR="00AC56D3" w:rsidRPr="00260F5D" w:rsidRDefault="00AC56D3" w:rsidP="00891101">
            <w:pPr>
              <w:tabs>
                <w:tab w:val="left" w:pos="720"/>
              </w:tabs>
              <w:jc w:val="both"/>
              <w:rPr>
                <w:sz w:val="28"/>
                <w:szCs w:val="28"/>
                <w:lang w:val="uk-UA"/>
              </w:rPr>
            </w:pPr>
          </w:p>
        </w:tc>
      </w:tr>
      <w:tr w:rsidR="00AC56D3" w:rsidRPr="00260F5D" w:rsidTr="0032670F">
        <w:trPr>
          <w:trHeight w:val="70"/>
        </w:trPr>
        <w:tc>
          <w:tcPr>
            <w:tcW w:w="851" w:type="dxa"/>
            <w:gridSpan w:val="2"/>
            <w:tcBorders>
              <w:top w:val="single" w:sz="4" w:space="0" w:color="auto"/>
              <w:left w:val="single" w:sz="4" w:space="0" w:color="auto"/>
              <w:bottom w:val="single" w:sz="4" w:space="0" w:color="auto"/>
              <w:right w:val="single" w:sz="4" w:space="0" w:color="auto"/>
            </w:tcBorders>
          </w:tcPr>
          <w:p w:rsidR="00AC56D3" w:rsidRPr="00260F5D" w:rsidRDefault="00AC56D3" w:rsidP="00703768">
            <w:pPr>
              <w:spacing w:before="60" w:after="60" w:line="70" w:lineRule="atLeast"/>
              <w:jc w:val="center"/>
              <w:rPr>
                <w:sz w:val="28"/>
                <w:szCs w:val="28"/>
                <w:lang w:val="uk-UA"/>
              </w:rPr>
            </w:pPr>
            <w:r w:rsidRPr="00260F5D">
              <w:rPr>
                <w:sz w:val="28"/>
                <w:szCs w:val="28"/>
                <w:lang w:val="uk-UA"/>
              </w:rPr>
              <w:t>15.</w:t>
            </w:r>
          </w:p>
        </w:tc>
        <w:tc>
          <w:tcPr>
            <w:tcW w:w="3680" w:type="dxa"/>
            <w:tcBorders>
              <w:top w:val="single" w:sz="4" w:space="0" w:color="auto"/>
              <w:left w:val="single" w:sz="4" w:space="0" w:color="auto"/>
              <w:bottom w:val="single" w:sz="4" w:space="0" w:color="auto"/>
              <w:right w:val="single" w:sz="4" w:space="0" w:color="auto"/>
            </w:tcBorders>
          </w:tcPr>
          <w:p w:rsidR="00AC56D3" w:rsidRPr="00260F5D" w:rsidRDefault="00AC56D3" w:rsidP="00941072">
            <w:pPr>
              <w:spacing w:before="60" w:after="60" w:line="70" w:lineRule="atLeast"/>
              <w:rPr>
                <w:sz w:val="28"/>
                <w:szCs w:val="28"/>
                <w:lang w:val="uk-UA"/>
              </w:rPr>
            </w:pPr>
            <w:r w:rsidRPr="00260F5D">
              <w:rPr>
                <w:sz w:val="28"/>
                <w:szCs w:val="28"/>
                <w:lang w:val="uk-UA"/>
              </w:rPr>
              <w:t>Способи отримання відповіді (результату)</w:t>
            </w:r>
          </w:p>
        </w:tc>
        <w:tc>
          <w:tcPr>
            <w:tcW w:w="11346" w:type="dxa"/>
            <w:tcBorders>
              <w:top w:val="single" w:sz="4" w:space="0" w:color="auto"/>
              <w:left w:val="single" w:sz="4" w:space="0" w:color="auto"/>
              <w:bottom w:val="single" w:sz="4" w:space="0" w:color="auto"/>
              <w:right w:val="single" w:sz="4" w:space="0" w:color="auto"/>
            </w:tcBorders>
          </w:tcPr>
          <w:p w:rsidR="00AC56D3" w:rsidRPr="00260F5D" w:rsidRDefault="00450CF4" w:rsidP="00FA576C">
            <w:pPr>
              <w:pStyle w:val="1"/>
              <w:tabs>
                <w:tab w:val="left" w:pos="720"/>
              </w:tabs>
              <w:ind w:left="2"/>
              <w:jc w:val="both"/>
              <w:outlineLvl w:val="0"/>
              <w:rPr>
                <w:sz w:val="28"/>
                <w:szCs w:val="28"/>
                <w:lang w:val="uk-UA"/>
              </w:rPr>
            </w:pPr>
            <w:r w:rsidRPr="00260F5D">
              <w:rPr>
                <w:sz w:val="28"/>
                <w:szCs w:val="28"/>
                <w:lang w:val="uk-UA"/>
              </w:rPr>
              <w:t>Особисто або через уповноважену особу у адміністратора ЦНАП або надсилається поштою (за вимогою суб’єкта звернення)</w:t>
            </w:r>
          </w:p>
        </w:tc>
      </w:tr>
    </w:tbl>
    <w:p w:rsidR="001E16AB" w:rsidRPr="00260F5D" w:rsidRDefault="001E16AB" w:rsidP="001E16AB">
      <w:pPr>
        <w:pStyle w:val="1"/>
        <w:ind w:left="709"/>
        <w:jc w:val="both"/>
        <w:rPr>
          <w:sz w:val="28"/>
          <w:szCs w:val="28"/>
          <w:lang w:val="uk-UA"/>
        </w:rPr>
      </w:pPr>
    </w:p>
    <w:p w:rsidR="00D9497C" w:rsidRPr="00260F5D" w:rsidRDefault="00D9497C" w:rsidP="00D9497C">
      <w:pPr>
        <w:ind w:left="-142"/>
        <w:jc w:val="both"/>
        <w:rPr>
          <w:sz w:val="28"/>
          <w:szCs w:val="28"/>
          <w:lang w:val="uk-UA"/>
        </w:rPr>
      </w:pPr>
      <w:r w:rsidRPr="00260F5D">
        <w:rPr>
          <w:i/>
          <w:sz w:val="28"/>
          <w:szCs w:val="28"/>
          <w:lang w:val="uk-UA"/>
        </w:rPr>
        <w:lastRenderedPageBreak/>
        <w:t xml:space="preserve">* </w:t>
      </w:r>
      <w:r w:rsidRPr="00260F5D">
        <w:rPr>
          <w:sz w:val="28"/>
          <w:szCs w:val="28"/>
          <w:lang w:val="uk-UA"/>
        </w:rPr>
        <w:t>При зверненні до адміністратора пред’являється паспорт суб’єкта звернення. У разі звернення уповноваженого представника – довіреність, паспорт представника та їх копії.</w:t>
      </w:r>
    </w:p>
    <w:p w:rsidR="00D9497C" w:rsidRPr="00260F5D" w:rsidRDefault="00D9497C" w:rsidP="00D9497C">
      <w:pPr>
        <w:ind w:left="-142"/>
        <w:jc w:val="both"/>
        <w:rPr>
          <w:sz w:val="28"/>
          <w:szCs w:val="28"/>
          <w:lang w:val="uk-UA"/>
        </w:rPr>
      </w:pPr>
    </w:p>
    <w:p w:rsidR="00D9497C" w:rsidRPr="00260F5D" w:rsidRDefault="00D9497C" w:rsidP="00D9497C">
      <w:pPr>
        <w:ind w:left="-142"/>
        <w:jc w:val="both"/>
        <w:rPr>
          <w:sz w:val="28"/>
          <w:szCs w:val="28"/>
          <w:lang w:val="uk-UA"/>
        </w:rPr>
      </w:pPr>
    </w:p>
    <w:p w:rsidR="00D9497C" w:rsidRPr="00260F5D" w:rsidRDefault="00D9497C" w:rsidP="00D9497C">
      <w:pPr>
        <w:ind w:left="-142"/>
        <w:jc w:val="both"/>
        <w:rPr>
          <w:sz w:val="28"/>
          <w:szCs w:val="28"/>
          <w:lang w:val="uk-UA"/>
        </w:rPr>
      </w:pPr>
    </w:p>
    <w:p w:rsidR="00D9497C" w:rsidRPr="00260F5D" w:rsidRDefault="004A7C79" w:rsidP="00D9497C">
      <w:pPr>
        <w:ind w:left="-142"/>
        <w:jc w:val="both"/>
        <w:rPr>
          <w:sz w:val="28"/>
          <w:szCs w:val="28"/>
          <w:lang w:val="uk-UA"/>
        </w:rPr>
      </w:pPr>
      <w:r w:rsidRPr="00260F5D">
        <w:rPr>
          <w:sz w:val="28"/>
          <w:szCs w:val="28"/>
          <w:lang w:val="uk-UA"/>
        </w:rPr>
        <w:t>Керуючий</w:t>
      </w:r>
      <w:r w:rsidR="00D9497C" w:rsidRPr="00260F5D">
        <w:rPr>
          <w:sz w:val="28"/>
          <w:szCs w:val="28"/>
          <w:lang w:val="uk-UA"/>
        </w:rPr>
        <w:t xml:space="preserve"> справами виконкому</w:t>
      </w:r>
      <w:r w:rsidR="00D9497C" w:rsidRPr="00260F5D">
        <w:rPr>
          <w:sz w:val="28"/>
          <w:szCs w:val="28"/>
          <w:lang w:val="uk-UA"/>
        </w:rPr>
        <w:tab/>
      </w:r>
      <w:r w:rsidR="00D9497C" w:rsidRPr="00260F5D">
        <w:rPr>
          <w:sz w:val="28"/>
          <w:szCs w:val="28"/>
          <w:lang w:val="uk-UA"/>
        </w:rPr>
        <w:tab/>
      </w:r>
      <w:r w:rsidR="00D9497C" w:rsidRPr="00260F5D">
        <w:rPr>
          <w:sz w:val="28"/>
          <w:szCs w:val="28"/>
          <w:lang w:val="uk-UA"/>
        </w:rPr>
        <w:tab/>
      </w:r>
      <w:r w:rsidR="00D9497C" w:rsidRPr="00260F5D">
        <w:rPr>
          <w:sz w:val="28"/>
          <w:szCs w:val="28"/>
          <w:lang w:val="uk-UA"/>
        </w:rPr>
        <w:tab/>
      </w:r>
      <w:r w:rsidR="00D9497C" w:rsidRPr="00260F5D">
        <w:rPr>
          <w:sz w:val="28"/>
          <w:szCs w:val="28"/>
          <w:lang w:val="uk-UA"/>
        </w:rPr>
        <w:tab/>
      </w:r>
      <w:r w:rsidR="00D9497C" w:rsidRPr="00260F5D">
        <w:rPr>
          <w:sz w:val="28"/>
          <w:szCs w:val="28"/>
          <w:lang w:val="uk-UA"/>
        </w:rPr>
        <w:tab/>
      </w:r>
      <w:r w:rsidR="00D9497C" w:rsidRPr="00260F5D">
        <w:rPr>
          <w:sz w:val="28"/>
          <w:szCs w:val="28"/>
          <w:lang w:val="uk-UA"/>
        </w:rPr>
        <w:tab/>
      </w:r>
      <w:r w:rsidR="00D9497C" w:rsidRPr="00260F5D">
        <w:rPr>
          <w:sz w:val="28"/>
          <w:szCs w:val="28"/>
          <w:lang w:val="uk-UA"/>
        </w:rPr>
        <w:tab/>
      </w:r>
      <w:r w:rsidR="00D9497C" w:rsidRPr="00260F5D">
        <w:rPr>
          <w:sz w:val="28"/>
          <w:szCs w:val="28"/>
          <w:lang w:val="uk-UA"/>
        </w:rPr>
        <w:tab/>
      </w:r>
      <w:r w:rsidR="00D9497C" w:rsidRPr="00260F5D">
        <w:rPr>
          <w:sz w:val="28"/>
          <w:szCs w:val="28"/>
          <w:lang w:val="uk-UA"/>
        </w:rPr>
        <w:tab/>
      </w:r>
      <w:r w:rsidR="00D9497C" w:rsidRPr="00260F5D">
        <w:rPr>
          <w:sz w:val="28"/>
          <w:szCs w:val="28"/>
          <w:lang w:val="uk-UA"/>
        </w:rPr>
        <w:tab/>
      </w:r>
      <w:r w:rsidR="00436A4A" w:rsidRPr="00260F5D">
        <w:rPr>
          <w:sz w:val="28"/>
          <w:szCs w:val="28"/>
          <w:lang w:val="uk-UA"/>
        </w:rPr>
        <w:t xml:space="preserve">                        </w:t>
      </w:r>
      <w:r w:rsidRPr="00260F5D">
        <w:rPr>
          <w:sz w:val="28"/>
          <w:szCs w:val="28"/>
          <w:lang w:val="uk-UA"/>
        </w:rPr>
        <w:t>М.А. Ря</w:t>
      </w:r>
      <w:r w:rsidR="000D663C" w:rsidRPr="00260F5D">
        <w:rPr>
          <w:sz w:val="28"/>
          <w:szCs w:val="28"/>
          <w:lang w:val="uk-UA"/>
        </w:rPr>
        <w:t>бошапка</w:t>
      </w:r>
    </w:p>
    <w:p w:rsidR="00504A5E" w:rsidRPr="00260F5D" w:rsidRDefault="00D9497C" w:rsidP="00D9497C">
      <w:pPr>
        <w:ind w:left="10773"/>
        <w:rPr>
          <w:sz w:val="28"/>
          <w:szCs w:val="28"/>
          <w:lang w:val="uk-UA"/>
        </w:rPr>
      </w:pPr>
      <w:r w:rsidRPr="00260F5D">
        <w:rPr>
          <w:sz w:val="28"/>
          <w:szCs w:val="28"/>
          <w:lang w:val="uk-UA"/>
        </w:rPr>
        <w:br w:type="page"/>
      </w:r>
    </w:p>
    <w:p w:rsidR="00A64E74" w:rsidRPr="00260F5D" w:rsidRDefault="00A64E74" w:rsidP="00A64E74">
      <w:pPr>
        <w:tabs>
          <w:tab w:val="left" w:pos="7560"/>
        </w:tabs>
        <w:spacing w:after="200" w:line="276" w:lineRule="auto"/>
        <w:rPr>
          <w:rFonts w:eastAsia="Calibri"/>
          <w:sz w:val="28"/>
          <w:szCs w:val="28"/>
          <w:lang w:val="uk-UA" w:eastAsia="en-US"/>
        </w:rPr>
      </w:pPr>
    </w:p>
    <w:p w:rsidR="00D9497C" w:rsidRPr="00260F5D" w:rsidRDefault="00D9497C" w:rsidP="00D9497C">
      <w:pPr>
        <w:ind w:left="10773"/>
        <w:rPr>
          <w:sz w:val="28"/>
          <w:szCs w:val="28"/>
          <w:lang w:val="uk-UA"/>
        </w:rPr>
      </w:pPr>
      <w:r w:rsidRPr="00260F5D">
        <w:rPr>
          <w:sz w:val="28"/>
          <w:szCs w:val="28"/>
          <w:lang w:val="uk-UA"/>
        </w:rPr>
        <w:t>ЗАТВЕРДЖЕНО</w:t>
      </w:r>
    </w:p>
    <w:p w:rsidR="00D9497C" w:rsidRPr="00260F5D" w:rsidRDefault="00D9497C" w:rsidP="00D9497C">
      <w:pPr>
        <w:ind w:left="10773"/>
        <w:rPr>
          <w:sz w:val="28"/>
          <w:szCs w:val="28"/>
          <w:lang w:val="uk-UA"/>
        </w:rPr>
      </w:pPr>
      <w:bookmarkStart w:id="0" w:name="_GoBack"/>
      <w:bookmarkEnd w:id="0"/>
      <w:r w:rsidRPr="00260F5D">
        <w:rPr>
          <w:sz w:val="28"/>
          <w:szCs w:val="28"/>
          <w:lang w:val="uk-UA"/>
        </w:rPr>
        <w:t>рішенн</w:t>
      </w:r>
      <w:r w:rsidR="000D663C" w:rsidRPr="00260F5D">
        <w:rPr>
          <w:sz w:val="28"/>
          <w:szCs w:val="28"/>
          <w:lang w:val="uk-UA"/>
        </w:rPr>
        <w:t>ям Виконавчого комітету Боярської</w:t>
      </w:r>
      <w:r w:rsidRPr="00260F5D">
        <w:rPr>
          <w:sz w:val="28"/>
          <w:szCs w:val="28"/>
          <w:lang w:val="uk-UA"/>
        </w:rPr>
        <w:t xml:space="preserve"> міської ради</w:t>
      </w:r>
    </w:p>
    <w:p w:rsidR="00D9497C" w:rsidRPr="00260F5D" w:rsidRDefault="00D9497C" w:rsidP="00D9497C">
      <w:pPr>
        <w:ind w:left="10773"/>
        <w:rPr>
          <w:sz w:val="28"/>
          <w:szCs w:val="28"/>
          <w:lang w:val="uk-UA"/>
        </w:rPr>
      </w:pPr>
      <w:r w:rsidRPr="00260F5D">
        <w:rPr>
          <w:sz w:val="28"/>
          <w:szCs w:val="28"/>
          <w:lang w:val="uk-UA"/>
        </w:rPr>
        <w:t>__________________№ ________</w:t>
      </w:r>
    </w:p>
    <w:p w:rsidR="00D9497C" w:rsidRPr="00260F5D" w:rsidRDefault="00D9497C" w:rsidP="00D9497C">
      <w:pPr>
        <w:widowControl w:val="0"/>
        <w:autoSpaceDE w:val="0"/>
        <w:autoSpaceDN w:val="0"/>
        <w:adjustRightInd w:val="0"/>
        <w:ind w:left="5670" w:right="282"/>
        <w:jc w:val="right"/>
        <w:rPr>
          <w:b/>
          <w:bCs/>
          <w:spacing w:val="2"/>
          <w:sz w:val="28"/>
          <w:szCs w:val="28"/>
          <w:lang w:val="uk-UA"/>
        </w:rPr>
      </w:pPr>
      <w:r w:rsidRPr="00260F5D">
        <w:rPr>
          <w:b/>
          <w:bCs/>
          <w:spacing w:val="2"/>
          <w:sz w:val="28"/>
          <w:szCs w:val="28"/>
          <w:lang w:val="uk-UA"/>
        </w:rPr>
        <w:t xml:space="preserve">   </w:t>
      </w:r>
    </w:p>
    <w:p w:rsidR="00D9497C" w:rsidRPr="00260F5D" w:rsidRDefault="00D9497C" w:rsidP="00504A5E">
      <w:pPr>
        <w:widowControl w:val="0"/>
        <w:autoSpaceDE w:val="0"/>
        <w:autoSpaceDN w:val="0"/>
        <w:adjustRightInd w:val="0"/>
        <w:ind w:left="2096" w:right="398" w:hanging="1816"/>
        <w:jc w:val="center"/>
        <w:rPr>
          <w:bCs/>
          <w:spacing w:val="-1"/>
          <w:sz w:val="28"/>
          <w:szCs w:val="28"/>
          <w:lang w:val="uk-UA"/>
        </w:rPr>
      </w:pPr>
      <w:r w:rsidRPr="00260F5D">
        <w:rPr>
          <w:bCs/>
          <w:spacing w:val="-1"/>
          <w:sz w:val="28"/>
          <w:szCs w:val="28"/>
          <w:lang w:val="uk-UA"/>
        </w:rPr>
        <w:t>Технологічна картка адміністративної послуги</w:t>
      </w:r>
    </w:p>
    <w:p w:rsidR="008F5085" w:rsidRPr="00260F5D" w:rsidRDefault="008F5085" w:rsidP="008F5085">
      <w:pPr>
        <w:autoSpaceDE w:val="0"/>
        <w:autoSpaceDN w:val="0"/>
        <w:adjustRightInd w:val="0"/>
        <w:ind w:left="708" w:firstLine="708"/>
        <w:rPr>
          <w:rFonts w:eastAsia="Calibri"/>
          <w:b/>
          <w:bCs/>
          <w:color w:val="000000"/>
          <w:sz w:val="28"/>
          <w:szCs w:val="28"/>
          <w:lang w:val="uk-UA" w:eastAsia="en-US"/>
        </w:rPr>
      </w:pPr>
      <w:r w:rsidRPr="00260F5D">
        <w:rPr>
          <w:rFonts w:eastAsia="Calibri"/>
          <w:b/>
          <w:bCs/>
          <w:color w:val="000000"/>
          <w:sz w:val="28"/>
          <w:szCs w:val="28"/>
          <w:lang w:eastAsia="en-US"/>
        </w:rPr>
        <w:t xml:space="preserve">                                            УКЛАДЕННЯ, ПРОДОВЖЕННЯ, ВНЕСЕННЯ ЗМІН ТА ПРИПИНЕННЯ</w:t>
      </w:r>
      <w:r w:rsidRPr="00260F5D">
        <w:rPr>
          <w:rFonts w:eastAsia="Calibri"/>
          <w:b/>
          <w:bCs/>
          <w:color w:val="000000"/>
          <w:sz w:val="28"/>
          <w:szCs w:val="28"/>
          <w:lang w:val="uk-UA" w:eastAsia="en-US"/>
        </w:rPr>
        <w:t xml:space="preserve"> </w:t>
      </w:r>
    </w:p>
    <w:p w:rsidR="008F5085" w:rsidRPr="00260F5D" w:rsidRDefault="008F5085" w:rsidP="008F5085">
      <w:pPr>
        <w:autoSpaceDE w:val="0"/>
        <w:autoSpaceDN w:val="0"/>
        <w:adjustRightInd w:val="0"/>
        <w:ind w:left="708" w:firstLine="708"/>
        <w:rPr>
          <w:rFonts w:eastAsia="Calibri"/>
          <w:b/>
          <w:bCs/>
          <w:color w:val="000000"/>
          <w:sz w:val="28"/>
          <w:szCs w:val="28"/>
          <w:lang w:eastAsia="en-US"/>
        </w:rPr>
      </w:pPr>
      <w:r w:rsidRPr="00260F5D">
        <w:rPr>
          <w:rFonts w:eastAsia="Calibri"/>
          <w:b/>
          <w:bCs/>
          <w:color w:val="000000"/>
          <w:sz w:val="28"/>
          <w:szCs w:val="28"/>
          <w:lang w:val="uk-UA" w:eastAsia="en-US"/>
        </w:rPr>
        <w:t xml:space="preserve">                                    </w:t>
      </w:r>
      <w:r w:rsidRPr="00260F5D">
        <w:rPr>
          <w:rFonts w:eastAsia="Calibri"/>
          <w:b/>
          <w:bCs/>
          <w:color w:val="000000"/>
          <w:sz w:val="28"/>
          <w:szCs w:val="28"/>
          <w:lang w:eastAsia="en-US"/>
        </w:rPr>
        <w:t>ДОГОВОРІВ</w:t>
      </w:r>
      <w:r w:rsidRPr="00260F5D">
        <w:rPr>
          <w:rFonts w:eastAsia="Calibri"/>
          <w:b/>
          <w:bCs/>
          <w:color w:val="000000"/>
          <w:sz w:val="28"/>
          <w:szCs w:val="28"/>
          <w:lang w:val="uk-UA" w:eastAsia="en-US"/>
        </w:rPr>
        <w:t xml:space="preserve"> </w:t>
      </w:r>
      <w:r w:rsidRPr="00260F5D">
        <w:rPr>
          <w:rFonts w:eastAsia="Calibri"/>
          <w:b/>
          <w:bCs/>
          <w:color w:val="000000"/>
          <w:sz w:val="28"/>
          <w:szCs w:val="28"/>
          <w:lang w:eastAsia="en-US"/>
        </w:rPr>
        <w:t>ОРЕНДИ НЕРУХОМОГО МАЙНА КОМУНАЛЬНОЇ ВЛАСНОСТІ</w:t>
      </w:r>
    </w:p>
    <w:p w:rsidR="008F5085" w:rsidRPr="00260F5D" w:rsidRDefault="008F5085" w:rsidP="008F5085">
      <w:pPr>
        <w:autoSpaceDE w:val="0"/>
        <w:autoSpaceDN w:val="0"/>
        <w:adjustRightInd w:val="0"/>
        <w:jc w:val="center"/>
        <w:rPr>
          <w:rFonts w:eastAsia="Calibri"/>
          <w:b/>
          <w:bCs/>
          <w:color w:val="000000"/>
          <w:sz w:val="28"/>
          <w:szCs w:val="28"/>
          <w:lang w:val="uk-UA" w:eastAsia="en-US"/>
        </w:rPr>
      </w:pPr>
      <w:r w:rsidRPr="00260F5D">
        <w:rPr>
          <w:rFonts w:eastAsia="Calibri"/>
          <w:b/>
          <w:bCs/>
          <w:color w:val="000000"/>
          <w:sz w:val="28"/>
          <w:szCs w:val="28"/>
          <w:lang w:eastAsia="en-US"/>
        </w:rPr>
        <w:t xml:space="preserve">ТЕРИТОРІАЛЬНОЇ ГРОМАДИ М. </w:t>
      </w:r>
      <w:r w:rsidRPr="00260F5D">
        <w:rPr>
          <w:rFonts w:eastAsia="Calibri"/>
          <w:b/>
          <w:bCs/>
          <w:color w:val="000000"/>
          <w:sz w:val="28"/>
          <w:szCs w:val="28"/>
          <w:lang w:val="uk-UA" w:eastAsia="en-US"/>
        </w:rPr>
        <w:t>БОЯРКА</w:t>
      </w:r>
    </w:p>
    <w:p w:rsidR="008F5085" w:rsidRPr="00260F5D" w:rsidRDefault="008F5085" w:rsidP="008F5085">
      <w:pPr>
        <w:jc w:val="center"/>
        <w:rPr>
          <w:sz w:val="28"/>
          <w:szCs w:val="28"/>
          <w:lang w:val="uk-UA"/>
        </w:rPr>
      </w:pPr>
      <w:r w:rsidRPr="00260F5D">
        <w:rPr>
          <w:sz w:val="28"/>
          <w:szCs w:val="28"/>
          <w:lang w:val="uk-UA"/>
        </w:rPr>
        <w:t xml:space="preserve"> (назва адміністративної послуги)</w:t>
      </w:r>
    </w:p>
    <w:p w:rsidR="008F5085" w:rsidRPr="00260F5D" w:rsidRDefault="008F5085" w:rsidP="008F5085">
      <w:pPr>
        <w:jc w:val="center"/>
        <w:rPr>
          <w:sz w:val="28"/>
          <w:szCs w:val="28"/>
          <w:u w:val="single"/>
          <w:lang w:val="uk-UA"/>
        </w:rPr>
      </w:pPr>
    </w:p>
    <w:p w:rsidR="008F5085" w:rsidRPr="00260F5D" w:rsidRDefault="008F5085" w:rsidP="008F5085">
      <w:pPr>
        <w:jc w:val="center"/>
        <w:rPr>
          <w:b/>
          <w:sz w:val="28"/>
          <w:szCs w:val="28"/>
          <w:u w:val="single"/>
          <w:lang w:val="uk-UA"/>
        </w:rPr>
      </w:pPr>
      <w:r w:rsidRPr="00260F5D">
        <w:rPr>
          <w:b/>
          <w:sz w:val="28"/>
          <w:szCs w:val="28"/>
          <w:u w:val="single"/>
          <w:lang w:val="uk-UA"/>
        </w:rPr>
        <w:t xml:space="preserve">Відділу комунальної власності управління інфраструктурного розвитку </w:t>
      </w:r>
    </w:p>
    <w:p w:rsidR="008F5085" w:rsidRPr="00260F5D" w:rsidRDefault="008F5085" w:rsidP="008F5085">
      <w:pPr>
        <w:jc w:val="center"/>
        <w:rPr>
          <w:b/>
          <w:sz w:val="28"/>
          <w:szCs w:val="28"/>
          <w:u w:val="single"/>
          <w:lang w:val="uk-UA"/>
        </w:rPr>
      </w:pPr>
      <w:r w:rsidRPr="00260F5D">
        <w:rPr>
          <w:b/>
          <w:sz w:val="28"/>
          <w:szCs w:val="28"/>
          <w:u w:val="single"/>
          <w:lang w:val="uk-UA"/>
        </w:rPr>
        <w:t>та житлово -  комунального господарства</w:t>
      </w:r>
    </w:p>
    <w:p w:rsidR="008F5085" w:rsidRPr="00260F5D" w:rsidRDefault="008F5085" w:rsidP="008F5085">
      <w:pPr>
        <w:jc w:val="center"/>
        <w:rPr>
          <w:b/>
          <w:sz w:val="28"/>
          <w:szCs w:val="28"/>
          <w:lang w:val="uk-UA"/>
        </w:rPr>
      </w:pPr>
      <w:r w:rsidRPr="00260F5D">
        <w:rPr>
          <w:b/>
          <w:sz w:val="28"/>
          <w:szCs w:val="28"/>
          <w:u w:val="single"/>
          <w:lang w:val="uk-UA"/>
        </w:rPr>
        <w:t>Виконавчого комітету Боярської міської ради</w:t>
      </w:r>
    </w:p>
    <w:p w:rsidR="008F5085" w:rsidRPr="00260F5D" w:rsidRDefault="008F5085" w:rsidP="008F5085">
      <w:pPr>
        <w:jc w:val="center"/>
        <w:rPr>
          <w:sz w:val="28"/>
          <w:szCs w:val="28"/>
          <w:lang w:val="uk-UA"/>
        </w:rPr>
      </w:pPr>
      <w:r w:rsidRPr="00260F5D">
        <w:rPr>
          <w:sz w:val="28"/>
          <w:szCs w:val="28"/>
          <w:lang w:val="uk-UA"/>
        </w:rPr>
        <w:t>(найменування суб’єкта надання адміністративної послуги)</w:t>
      </w:r>
    </w:p>
    <w:p w:rsidR="00D9497C" w:rsidRPr="00260F5D" w:rsidRDefault="00D9497C" w:rsidP="00504A5E">
      <w:pPr>
        <w:widowControl w:val="0"/>
        <w:autoSpaceDE w:val="0"/>
        <w:autoSpaceDN w:val="0"/>
        <w:adjustRightInd w:val="0"/>
        <w:ind w:right="2408"/>
        <w:jc w:val="center"/>
        <w:rPr>
          <w:sz w:val="28"/>
          <w:szCs w:val="28"/>
          <w:lang w:val="uk-UA"/>
        </w:rPr>
      </w:pPr>
    </w:p>
    <w:p w:rsidR="00D9497C" w:rsidRPr="00260F5D" w:rsidRDefault="00D9497C" w:rsidP="00504A5E">
      <w:pPr>
        <w:jc w:val="center"/>
        <w:rPr>
          <w:sz w:val="28"/>
          <w:szCs w:val="28"/>
          <w:lang w:val="uk-UA"/>
        </w:rPr>
      </w:pPr>
      <w:r w:rsidRPr="00260F5D">
        <w:rPr>
          <w:sz w:val="28"/>
          <w:szCs w:val="28"/>
          <w:lang w:val="uk-UA"/>
        </w:rPr>
        <w:t>(найменування суб’єкта надання адміністративної послуги)</w:t>
      </w:r>
    </w:p>
    <w:p w:rsidR="00D9497C" w:rsidRPr="00260F5D" w:rsidRDefault="00D9497C" w:rsidP="00504A5E">
      <w:pPr>
        <w:jc w:val="center"/>
        <w:rPr>
          <w:sz w:val="28"/>
          <w:szCs w:val="28"/>
          <w:lang w:val="uk-UA"/>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235"/>
        <w:gridCol w:w="2834"/>
        <w:gridCol w:w="2834"/>
        <w:gridCol w:w="2837"/>
      </w:tblGrid>
      <w:tr w:rsidR="00D9497C" w:rsidRPr="00260F5D" w:rsidTr="00507FD4">
        <w:tc>
          <w:tcPr>
            <w:tcW w:w="569" w:type="dxa"/>
            <w:shd w:val="clear" w:color="auto" w:fill="auto"/>
          </w:tcPr>
          <w:p w:rsidR="00D9497C" w:rsidRPr="00260F5D" w:rsidRDefault="00D9497C" w:rsidP="0069313D">
            <w:pPr>
              <w:jc w:val="center"/>
              <w:rPr>
                <w:sz w:val="28"/>
                <w:szCs w:val="28"/>
                <w:lang w:val="uk-UA"/>
              </w:rPr>
            </w:pPr>
            <w:r w:rsidRPr="00260F5D">
              <w:rPr>
                <w:sz w:val="28"/>
                <w:szCs w:val="28"/>
                <w:lang w:val="uk-UA"/>
              </w:rPr>
              <w:t>№ з/п</w:t>
            </w:r>
          </w:p>
        </w:tc>
        <w:tc>
          <w:tcPr>
            <w:tcW w:w="6235" w:type="dxa"/>
            <w:shd w:val="clear" w:color="auto" w:fill="auto"/>
          </w:tcPr>
          <w:p w:rsidR="00D9497C" w:rsidRPr="00260F5D" w:rsidRDefault="00D9497C" w:rsidP="0069313D">
            <w:pPr>
              <w:jc w:val="center"/>
              <w:rPr>
                <w:sz w:val="28"/>
                <w:szCs w:val="28"/>
                <w:lang w:val="uk-UA"/>
              </w:rPr>
            </w:pPr>
            <w:r w:rsidRPr="00260F5D">
              <w:rPr>
                <w:sz w:val="28"/>
                <w:szCs w:val="28"/>
                <w:lang w:val="uk-UA"/>
              </w:rPr>
              <w:t>Етапи послуги</w:t>
            </w:r>
          </w:p>
        </w:tc>
        <w:tc>
          <w:tcPr>
            <w:tcW w:w="2834" w:type="dxa"/>
            <w:shd w:val="clear" w:color="auto" w:fill="auto"/>
          </w:tcPr>
          <w:p w:rsidR="00D9497C" w:rsidRPr="00260F5D" w:rsidRDefault="00D9497C" w:rsidP="0069313D">
            <w:pPr>
              <w:rPr>
                <w:sz w:val="28"/>
                <w:szCs w:val="28"/>
                <w:lang w:val="uk-UA"/>
              </w:rPr>
            </w:pPr>
            <w:r w:rsidRPr="00260F5D">
              <w:rPr>
                <w:sz w:val="28"/>
                <w:szCs w:val="28"/>
                <w:lang w:val="uk-UA"/>
              </w:rPr>
              <w:t>Відповідальна посадова особа і структурний підрозділ</w:t>
            </w:r>
          </w:p>
        </w:tc>
        <w:tc>
          <w:tcPr>
            <w:tcW w:w="2834" w:type="dxa"/>
            <w:shd w:val="clear" w:color="auto" w:fill="auto"/>
          </w:tcPr>
          <w:p w:rsidR="00D9497C" w:rsidRPr="00260F5D" w:rsidRDefault="00D9497C" w:rsidP="0069313D">
            <w:pPr>
              <w:rPr>
                <w:sz w:val="28"/>
                <w:szCs w:val="28"/>
                <w:lang w:val="uk-UA"/>
              </w:rPr>
            </w:pPr>
            <w:r w:rsidRPr="00260F5D">
              <w:rPr>
                <w:sz w:val="28"/>
                <w:szCs w:val="28"/>
                <w:lang w:val="uk-UA"/>
              </w:rPr>
              <w:t>Структурні підрозділи, відповідальні за етапи</w:t>
            </w:r>
          </w:p>
        </w:tc>
        <w:tc>
          <w:tcPr>
            <w:tcW w:w="2837" w:type="dxa"/>
            <w:shd w:val="clear" w:color="auto" w:fill="auto"/>
          </w:tcPr>
          <w:p w:rsidR="00D9497C" w:rsidRPr="00260F5D" w:rsidRDefault="00D9497C" w:rsidP="0069313D">
            <w:pPr>
              <w:pStyle w:val="ac"/>
              <w:rPr>
                <w:sz w:val="28"/>
                <w:szCs w:val="28"/>
                <w:lang w:val="uk-UA"/>
              </w:rPr>
            </w:pPr>
            <w:r w:rsidRPr="00260F5D">
              <w:rPr>
                <w:sz w:val="28"/>
                <w:szCs w:val="28"/>
                <w:lang w:val="uk-UA"/>
              </w:rPr>
              <w:t>Термін виконання (днів)</w:t>
            </w:r>
          </w:p>
          <w:p w:rsidR="00D9497C" w:rsidRPr="00260F5D" w:rsidRDefault="00D9497C" w:rsidP="0069313D">
            <w:pPr>
              <w:pStyle w:val="ac"/>
              <w:jc w:val="center"/>
              <w:rPr>
                <w:sz w:val="28"/>
                <w:szCs w:val="28"/>
                <w:lang w:val="uk-UA"/>
              </w:rPr>
            </w:pPr>
            <w:r w:rsidRPr="00260F5D">
              <w:rPr>
                <w:sz w:val="28"/>
                <w:szCs w:val="28"/>
                <w:lang w:val="uk-UA"/>
              </w:rPr>
              <w:t xml:space="preserve"> </w:t>
            </w:r>
          </w:p>
        </w:tc>
      </w:tr>
      <w:tr w:rsidR="00D9497C" w:rsidRPr="00260F5D" w:rsidTr="00507FD4">
        <w:trPr>
          <w:trHeight w:val="1250"/>
        </w:trPr>
        <w:tc>
          <w:tcPr>
            <w:tcW w:w="569" w:type="dxa"/>
            <w:shd w:val="clear" w:color="auto" w:fill="auto"/>
          </w:tcPr>
          <w:p w:rsidR="00D9497C" w:rsidRPr="00260F5D" w:rsidRDefault="00D9497C" w:rsidP="0069313D">
            <w:pPr>
              <w:jc w:val="both"/>
              <w:rPr>
                <w:sz w:val="28"/>
                <w:szCs w:val="28"/>
                <w:lang w:val="uk-UA"/>
              </w:rPr>
            </w:pPr>
            <w:r w:rsidRPr="00260F5D">
              <w:rPr>
                <w:sz w:val="28"/>
                <w:szCs w:val="28"/>
                <w:lang w:val="uk-UA"/>
              </w:rPr>
              <w:t>1</w:t>
            </w:r>
          </w:p>
        </w:tc>
        <w:tc>
          <w:tcPr>
            <w:tcW w:w="6235" w:type="dxa"/>
            <w:shd w:val="clear" w:color="auto" w:fill="auto"/>
          </w:tcPr>
          <w:p w:rsidR="008F5085" w:rsidRPr="00260F5D" w:rsidRDefault="00D9497C" w:rsidP="008F5085">
            <w:pPr>
              <w:jc w:val="both"/>
              <w:rPr>
                <w:sz w:val="28"/>
                <w:szCs w:val="28"/>
                <w:lang w:val="uk-UA"/>
              </w:rPr>
            </w:pPr>
            <w:r w:rsidRPr="00260F5D">
              <w:rPr>
                <w:sz w:val="28"/>
                <w:szCs w:val="28"/>
                <w:lang w:val="uk-UA"/>
              </w:rPr>
              <w:t xml:space="preserve">Прийом документів, що подаються особою або її законним представником для </w:t>
            </w:r>
            <w:r w:rsidR="008F5085" w:rsidRPr="00260F5D">
              <w:rPr>
                <w:sz w:val="28"/>
                <w:szCs w:val="28"/>
                <w:lang w:val="uk-UA"/>
              </w:rPr>
              <w:t>укладення, продовження, внесення змін та припинення договорів оренди нерухомого майна комунальної власності територіальної громади м. Боярка</w:t>
            </w:r>
          </w:p>
          <w:p w:rsidR="00083D00" w:rsidRPr="00260F5D" w:rsidRDefault="00083D00" w:rsidP="00083D00">
            <w:pPr>
              <w:jc w:val="both"/>
              <w:rPr>
                <w:sz w:val="28"/>
                <w:szCs w:val="28"/>
                <w:lang w:val="uk-UA"/>
              </w:rPr>
            </w:pPr>
          </w:p>
          <w:p w:rsidR="00D9497C" w:rsidRPr="00260F5D" w:rsidRDefault="00D9497C" w:rsidP="00083D00">
            <w:pPr>
              <w:rPr>
                <w:sz w:val="28"/>
                <w:szCs w:val="28"/>
                <w:lang w:val="uk-UA"/>
              </w:rPr>
            </w:pPr>
          </w:p>
        </w:tc>
        <w:tc>
          <w:tcPr>
            <w:tcW w:w="2834" w:type="dxa"/>
            <w:shd w:val="clear" w:color="auto" w:fill="auto"/>
          </w:tcPr>
          <w:p w:rsidR="00D9497C" w:rsidRPr="00260F5D" w:rsidRDefault="00D9497C" w:rsidP="0069313D">
            <w:pPr>
              <w:rPr>
                <w:sz w:val="28"/>
                <w:szCs w:val="28"/>
                <w:lang w:val="uk-UA"/>
              </w:rPr>
            </w:pPr>
            <w:r w:rsidRPr="00260F5D">
              <w:rPr>
                <w:sz w:val="28"/>
                <w:szCs w:val="28"/>
                <w:lang w:val="uk-UA"/>
              </w:rPr>
              <w:t>Адміністратор Центру надання адміністративних послуг</w:t>
            </w:r>
          </w:p>
        </w:tc>
        <w:tc>
          <w:tcPr>
            <w:tcW w:w="2834" w:type="dxa"/>
            <w:shd w:val="clear" w:color="auto" w:fill="auto"/>
          </w:tcPr>
          <w:p w:rsidR="00D9497C" w:rsidRPr="00260F5D" w:rsidRDefault="00D9497C" w:rsidP="0069313D">
            <w:pPr>
              <w:rPr>
                <w:sz w:val="28"/>
                <w:szCs w:val="28"/>
                <w:lang w:val="uk-UA"/>
              </w:rPr>
            </w:pPr>
            <w:r w:rsidRPr="00260F5D">
              <w:rPr>
                <w:sz w:val="28"/>
                <w:szCs w:val="28"/>
                <w:lang w:val="uk-UA"/>
              </w:rPr>
              <w:t>Центр надання адміністративних послуг (далі ЦНАП)</w:t>
            </w:r>
          </w:p>
        </w:tc>
        <w:tc>
          <w:tcPr>
            <w:tcW w:w="2837" w:type="dxa"/>
            <w:shd w:val="clear" w:color="auto" w:fill="auto"/>
          </w:tcPr>
          <w:p w:rsidR="00D9497C" w:rsidRPr="00260F5D" w:rsidRDefault="00D9497C" w:rsidP="0069313D">
            <w:pPr>
              <w:rPr>
                <w:sz w:val="28"/>
                <w:szCs w:val="28"/>
                <w:lang w:val="uk-UA"/>
              </w:rPr>
            </w:pPr>
            <w:r w:rsidRPr="00260F5D">
              <w:rPr>
                <w:sz w:val="28"/>
                <w:szCs w:val="28"/>
                <w:lang w:val="uk-UA"/>
              </w:rPr>
              <w:t>У день подання заявником необхідних документів</w:t>
            </w:r>
          </w:p>
        </w:tc>
      </w:tr>
      <w:tr w:rsidR="00D9497C" w:rsidRPr="00260F5D" w:rsidTr="00507FD4">
        <w:tc>
          <w:tcPr>
            <w:tcW w:w="569" w:type="dxa"/>
            <w:shd w:val="clear" w:color="auto" w:fill="auto"/>
          </w:tcPr>
          <w:p w:rsidR="00D9497C" w:rsidRPr="00260F5D" w:rsidRDefault="00D9497C" w:rsidP="0069313D">
            <w:pPr>
              <w:jc w:val="both"/>
              <w:rPr>
                <w:sz w:val="28"/>
                <w:szCs w:val="28"/>
                <w:lang w:val="uk-UA"/>
              </w:rPr>
            </w:pPr>
            <w:r w:rsidRPr="00260F5D">
              <w:rPr>
                <w:sz w:val="28"/>
                <w:szCs w:val="28"/>
                <w:lang w:val="uk-UA"/>
              </w:rPr>
              <w:t>2</w:t>
            </w:r>
          </w:p>
        </w:tc>
        <w:tc>
          <w:tcPr>
            <w:tcW w:w="6235" w:type="dxa"/>
            <w:shd w:val="clear" w:color="auto" w:fill="auto"/>
          </w:tcPr>
          <w:p w:rsidR="00D9497C" w:rsidRPr="00260F5D" w:rsidRDefault="00D9497C" w:rsidP="00083D00">
            <w:pPr>
              <w:spacing w:before="30" w:after="15"/>
              <w:ind w:right="44"/>
              <w:rPr>
                <w:color w:val="000000"/>
                <w:sz w:val="28"/>
                <w:szCs w:val="28"/>
                <w:lang w:val="uk-UA"/>
              </w:rPr>
            </w:pPr>
            <w:r w:rsidRPr="00260F5D">
              <w:rPr>
                <w:sz w:val="28"/>
                <w:szCs w:val="28"/>
                <w:lang w:val="uk-UA"/>
              </w:rPr>
              <w:t>П</w:t>
            </w:r>
            <w:r w:rsidR="00083D00" w:rsidRPr="00260F5D">
              <w:rPr>
                <w:sz w:val="28"/>
                <w:szCs w:val="28"/>
                <w:lang w:val="uk-UA"/>
              </w:rPr>
              <w:t>еревірка</w:t>
            </w:r>
            <w:r w:rsidRPr="00260F5D">
              <w:rPr>
                <w:sz w:val="28"/>
                <w:szCs w:val="28"/>
                <w:lang w:val="uk-UA"/>
              </w:rPr>
              <w:t xml:space="preserve"> правильності заповнення заяви та наявності документів, необхідних для </w:t>
            </w:r>
            <w:r w:rsidRPr="00260F5D">
              <w:rPr>
                <w:sz w:val="28"/>
                <w:szCs w:val="28"/>
                <w:lang w:val="uk-UA"/>
              </w:rPr>
              <w:lastRenderedPageBreak/>
              <w:t xml:space="preserve">оформлення адміністративної послуги, реєстрація заяви в журналі </w:t>
            </w:r>
            <w:r w:rsidRPr="00260F5D">
              <w:rPr>
                <w:bCs/>
                <w:color w:val="000000"/>
                <w:spacing w:val="1"/>
                <w:sz w:val="28"/>
                <w:szCs w:val="28"/>
                <w:lang w:val="uk-UA"/>
              </w:rPr>
              <w:t xml:space="preserve">реєстрації вхідного пакета документів, </w:t>
            </w:r>
            <w:r w:rsidRPr="00260F5D">
              <w:rPr>
                <w:sz w:val="28"/>
                <w:szCs w:val="28"/>
                <w:lang w:val="uk-UA"/>
              </w:rPr>
              <w:t>необхідних для надання адміністративної послуги</w:t>
            </w:r>
          </w:p>
        </w:tc>
        <w:tc>
          <w:tcPr>
            <w:tcW w:w="2834" w:type="dxa"/>
            <w:shd w:val="clear" w:color="auto" w:fill="auto"/>
          </w:tcPr>
          <w:p w:rsidR="00D9497C" w:rsidRPr="00260F5D" w:rsidRDefault="00D9497C" w:rsidP="0069313D">
            <w:pPr>
              <w:rPr>
                <w:sz w:val="28"/>
                <w:szCs w:val="28"/>
                <w:lang w:val="uk-UA"/>
              </w:rPr>
            </w:pPr>
            <w:r w:rsidRPr="00260F5D">
              <w:rPr>
                <w:sz w:val="28"/>
                <w:szCs w:val="28"/>
                <w:lang w:val="uk-UA"/>
              </w:rPr>
              <w:lastRenderedPageBreak/>
              <w:t>Адміністратор ЦНАП</w:t>
            </w:r>
          </w:p>
        </w:tc>
        <w:tc>
          <w:tcPr>
            <w:tcW w:w="2834" w:type="dxa"/>
            <w:shd w:val="clear" w:color="auto" w:fill="auto"/>
          </w:tcPr>
          <w:p w:rsidR="00D9497C" w:rsidRPr="00260F5D" w:rsidRDefault="00D9497C" w:rsidP="0069313D">
            <w:pPr>
              <w:rPr>
                <w:sz w:val="28"/>
                <w:szCs w:val="28"/>
                <w:lang w:val="uk-UA"/>
              </w:rPr>
            </w:pPr>
            <w:r w:rsidRPr="00260F5D">
              <w:rPr>
                <w:sz w:val="28"/>
                <w:szCs w:val="28"/>
                <w:lang w:val="uk-UA"/>
              </w:rPr>
              <w:t>ЦНАП</w:t>
            </w:r>
          </w:p>
        </w:tc>
        <w:tc>
          <w:tcPr>
            <w:tcW w:w="2837" w:type="dxa"/>
            <w:shd w:val="clear" w:color="auto" w:fill="auto"/>
          </w:tcPr>
          <w:p w:rsidR="00D9497C" w:rsidRPr="00260F5D" w:rsidRDefault="00D9497C" w:rsidP="0069313D">
            <w:pPr>
              <w:rPr>
                <w:sz w:val="28"/>
                <w:szCs w:val="28"/>
                <w:lang w:val="uk-UA"/>
              </w:rPr>
            </w:pPr>
            <w:r w:rsidRPr="00260F5D">
              <w:rPr>
                <w:sz w:val="28"/>
                <w:szCs w:val="28"/>
                <w:lang w:val="uk-UA"/>
              </w:rPr>
              <w:t xml:space="preserve">У день подання заявником </w:t>
            </w:r>
            <w:r w:rsidRPr="00260F5D">
              <w:rPr>
                <w:sz w:val="28"/>
                <w:szCs w:val="28"/>
                <w:lang w:val="uk-UA"/>
              </w:rPr>
              <w:lastRenderedPageBreak/>
              <w:t>необхідних документів</w:t>
            </w:r>
          </w:p>
        </w:tc>
      </w:tr>
      <w:tr w:rsidR="00D9497C" w:rsidRPr="00260F5D" w:rsidTr="00507FD4">
        <w:trPr>
          <w:trHeight w:val="1310"/>
        </w:trPr>
        <w:tc>
          <w:tcPr>
            <w:tcW w:w="569" w:type="dxa"/>
            <w:shd w:val="clear" w:color="auto" w:fill="auto"/>
          </w:tcPr>
          <w:p w:rsidR="00D9497C" w:rsidRPr="00260F5D" w:rsidRDefault="00D9497C" w:rsidP="0069313D">
            <w:pPr>
              <w:jc w:val="both"/>
              <w:rPr>
                <w:sz w:val="28"/>
                <w:szCs w:val="28"/>
                <w:lang w:val="uk-UA"/>
              </w:rPr>
            </w:pPr>
            <w:r w:rsidRPr="00260F5D">
              <w:rPr>
                <w:sz w:val="28"/>
                <w:szCs w:val="28"/>
                <w:lang w:val="uk-UA"/>
              </w:rPr>
              <w:lastRenderedPageBreak/>
              <w:t>3</w:t>
            </w:r>
          </w:p>
        </w:tc>
        <w:tc>
          <w:tcPr>
            <w:tcW w:w="6235" w:type="dxa"/>
            <w:shd w:val="clear" w:color="auto" w:fill="auto"/>
          </w:tcPr>
          <w:p w:rsidR="00D9497C" w:rsidRPr="00260F5D" w:rsidRDefault="00D9497C" w:rsidP="00880FF4">
            <w:pPr>
              <w:rPr>
                <w:sz w:val="28"/>
                <w:szCs w:val="28"/>
                <w:lang w:val="uk-UA"/>
              </w:rPr>
            </w:pPr>
            <w:r w:rsidRPr="00260F5D">
              <w:rPr>
                <w:sz w:val="28"/>
                <w:szCs w:val="28"/>
                <w:lang w:val="uk-UA"/>
              </w:rPr>
              <w:t xml:space="preserve">Передача вхідного пакета документів, необхідних для оформлення </w:t>
            </w:r>
            <w:r w:rsidR="00880FF4" w:rsidRPr="00260F5D">
              <w:rPr>
                <w:sz w:val="28"/>
                <w:szCs w:val="28"/>
                <w:lang w:val="uk-UA"/>
              </w:rPr>
              <w:t>адміністративної послуги до</w:t>
            </w:r>
            <w:r w:rsidRPr="00260F5D">
              <w:rPr>
                <w:sz w:val="28"/>
                <w:szCs w:val="28"/>
                <w:lang w:val="uk-UA"/>
              </w:rPr>
              <w:t xml:space="preserve"> </w:t>
            </w:r>
            <w:r w:rsidR="00880FF4" w:rsidRPr="00260F5D">
              <w:rPr>
                <w:sz w:val="28"/>
                <w:szCs w:val="28"/>
                <w:lang w:val="uk-UA"/>
              </w:rPr>
              <w:t>в</w:t>
            </w:r>
            <w:r w:rsidR="00436A4A" w:rsidRPr="00260F5D">
              <w:rPr>
                <w:sz w:val="28"/>
                <w:szCs w:val="28"/>
                <w:lang w:val="uk-UA"/>
              </w:rPr>
              <w:t xml:space="preserve">иконавчого комітету Боярської </w:t>
            </w:r>
            <w:r w:rsidRPr="00260F5D">
              <w:rPr>
                <w:sz w:val="28"/>
                <w:szCs w:val="28"/>
                <w:lang w:val="uk-UA"/>
              </w:rPr>
              <w:t>міської ради</w:t>
            </w:r>
          </w:p>
        </w:tc>
        <w:tc>
          <w:tcPr>
            <w:tcW w:w="2834" w:type="dxa"/>
            <w:shd w:val="clear" w:color="auto" w:fill="auto"/>
          </w:tcPr>
          <w:p w:rsidR="00D9497C" w:rsidRPr="00260F5D" w:rsidRDefault="00D9497C" w:rsidP="0069313D">
            <w:pPr>
              <w:jc w:val="both"/>
              <w:rPr>
                <w:sz w:val="28"/>
                <w:szCs w:val="28"/>
                <w:lang w:val="uk-UA"/>
              </w:rPr>
            </w:pPr>
            <w:r w:rsidRPr="00260F5D">
              <w:rPr>
                <w:sz w:val="28"/>
                <w:szCs w:val="28"/>
                <w:lang w:val="uk-UA"/>
              </w:rPr>
              <w:t>Адміністратор ЦНАП</w:t>
            </w:r>
          </w:p>
        </w:tc>
        <w:tc>
          <w:tcPr>
            <w:tcW w:w="2834" w:type="dxa"/>
            <w:shd w:val="clear" w:color="auto" w:fill="auto"/>
          </w:tcPr>
          <w:p w:rsidR="00D9497C" w:rsidRPr="00260F5D" w:rsidRDefault="00D9497C" w:rsidP="0069313D">
            <w:pPr>
              <w:rPr>
                <w:sz w:val="28"/>
                <w:szCs w:val="28"/>
                <w:lang w:val="uk-UA"/>
              </w:rPr>
            </w:pPr>
            <w:r w:rsidRPr="00260F5D">
              <w:rPr>
                <w:sz w:val="28"/>
                <w:szCs w:val="28"/>
                <w:lang w:val="uk-UA"/>
              </w:rPr>
              <w:t>ЦНАП</w:t>
            </w:r>
          </w:p>
        </w:tc>
        <w:tc>
          <w:tcPr>
            <w:tcW w:w="2837" w:type="dxa"/>
            <w:shd w:val="clear" w:color="auto" w:fill="auto"/>
          </w:tcPr>
          <w:p w:rsidR="00D9497C" w:rsidRPr="00260F5D" w:rsidRDefault="00D9497C" w:rsidP="0069313D">
            <w:pPr>
              <w:rPr>
                <w:sz w:val="28"/>
                <w:szCs w:val="28"/>
                <w:lang w:val="uk-UA"/>
              </w:rPr>
            </w:pPr>
            <w:r w:rsidRPr="00260F5D">
              <w:rPr>
                <w:sz w:val="28"/>
                <w:szCs w:val="28"/>
                <w:lang w:val="uk-UA"/>
              </w:rPr>
              <w:t>У день подання заявником необхідних документів або не пізніше наступного робочого дня</w:t>
            </w:r>
          </w:p>
        </w:tc>
      </w:tr>
      <w:tr w:rsidR="00D9497C" w:rsidRPr="00260F5D" w:rsidTr="00507FD4">
        <w:trPr>
          <w:trHeight w:val="1431"/>
        </w:trPr>
        <w:tc>
          <w:tcPr>
            <w:tcW w:w="569" w:type="dxa"/>
            <w:shd w:val="clear" w:color="auto" w:fill="auto"/>
          </w:tcPr>
          <w:p w:rsidR="00D9497C" w:rsidRPr="00260F5D" w:rsidRDefault="00D9497C" w:rsidP="0069313D">
            <w:pPr>
              <w:jc w:val="both"/>
              <w:rPr>
                <w:sz w:val="28"/>
                <w:szCs w:val="28"/>
                <w:lang w:val="uk-UA"/>
              </w:rPr>
            </w:pPr>
            <w:r w:rsidRPr="00260F5D">
              <w:rPr>
                <w:sz w:val="28"/>
                <w:szCs w:val="28"/>
                <w:lang w:val="uk-UA"/>
              </w:rPr>
              <w:t>6</w:t>
            </w:r>
          </w:p>
        </w:tc>
        <w:tc>
          <w:tcPr>
            <w:tcW w:w="6235" w:type="dxa"/>
            <w:shd w:val="clear" w:color="auto" w:fill="auto"/>
          </w:tcPr>
          <w:p w:rsidR="00880FF4" w:rsidRPr="00260F5D" w:rsidRDefault="00880FF4" w:rsidP="00880FF4">
            <w:pPr>
              <w:jc w:val="both"/>
              <w:rPr>
                <w:sz w:val="28"/>
                <w:szCs w:val="28"/>
                <w:lang w:val="uk-UA"/>
              </w:rPr>
            </w:pPr>
            <w:r w:rsidRPr="00260F5D">
              <w:rPr>
                <w:sz w:val="28"/>
                <w:szCs w:val="28"/>
                <w:lang w:val="uk-UA"/>
              </w:rPr>
              <w:t xml:space="preserve">Отримання вхідного пакету документів адміністративної послуги відділом </w:t>
            </w:r>
            <w:r w:rsidR="008F5085" w:rsidRPr="00260F5D">
              <w:rPr>
                <w:sz w:val="28"/>
                <w:szCs w:val="28"/>
                <w:lang w:val="uk-UA"/>
              </w:rPr>
              <w:t>комунальної власності управління інфраструктурного розвитку</w:t>
            </w:r>
            <w:r w:rsidR="008F5085" w:rsidRPr="00260F5D">
              <w:rPr>
                <w:rFonts w:eastAsia="Calibri"/>
                <w:b/>
                <w:sz w:val="28"/>
                <w:szCs w:val="28"/>
                <w:shd w:val="clear" w:color="auto" w:fill="FFFFFF"/>
                <w:lang w:val="uk-UA" w:eastAsia="en-US"/>
              </w:rPr>
              <w:t xml:space="preserve"> </w:t>
            </w:r>
            <w:r w:rsidR="008F5085" w:rsidRPr="00260F5D">
              <w:rPr>
                <w:rFonts w:eastAsia="Calibri"/>
                <w:sz w:val="28"/>
                <w:szCs w:val="28"/>
                <w:shd w:val="clear" w:color="auto" w:fill="FFFFFF"/>
                <w:lang w:val="uk-UA" w:eastAsia="en-US"/>
              </w:rPr>
              <w:t>та житлово-комунального господарства</w:t>
            </w:r>
            <w:r w:rsidR="008F5085" w:rsidRPr="00260F5D">
              <w:rPr>
                <w:rFonts w:eastAsia="Calibri"/>
                <w:sz w:val="28"/>
                <w:szCs w:val="28"/>
                <w:lang w:val="uk-UA" w:eastAsia="en-US"/>
              </w:rPr>
              <w:t xml:space="preserve"> виконавчого комітету Боярської міської ради</w:t>
            </w:r>
            <w:r w:rsidR="008F5085" w:rsidRPr="00260F5D">
              <w:rPr>
                <w:sz w:val="28"/>
                <w:szCs w:val="28"/>
                <w:lang w:val="uk-UA"/>
              </w:rPr>
              <w:t xml:space="preserve"> </w:t>
            </w:r>
          </w:p>
          <w:p w:rsidR="00D9497C" w:rsidRPr="00260F5D" w:rsidRDefault="00D9497C" w:rsidP="0069313D">
            <w:pPr>
              <w:rPr>
                <w:sz w:val="28"/>
                <w:szCs w:val="28"/>
                <w:lang w:val="uk-UA"/>
              </w:rPr>
            </w:pPr>
          </w:p>
        </w:tc>
        <w:tc>
          <w:tcPr>
            <w:tcW w:w="2834" w:type="dxa"/>
            <w:shd w:val="clear" w:color="auto" w:fill="auto"/>
          </w:tcPr>
          <w:p w:rsidR="00D9497C" w:rsidRPr="00260F5D" w:rsidRDefault="00504A5E" w:rsidP="00436A4A">
            <w:pPr>
              <w:rPr>
                <w:sz w:val="28"/>
                <w:szCs w:val="28"/>
                <w:lang w:val="uk-UA"/>
              </w:rPr>
            </w:pPr>
            <w:r w:rsidRPr="00260F5D">
              <w:rPr>
                <w:sz w:val="28"/>
                <w:szCs w:val="28"/>
                <w:lang w:val="uk-UA"/>
              </w:rPr>
              <w:t xml:space="preserve">Посадова </w:t>
            </w:r>
            <w:r w:rsidR="00D9497C" w:rsidRPr="00260F5D">
              <w:rPr>
                <w:sz w:val="28"/>
                <w:szCs w:val="28"/>
                <w:lang w:val="uk-UA"/>
              </w:rPr>
              <w:t xml:space="preserve">особа відділу </w:t>
            </w:r>
            <w:r w:rsidR="008F5085" w:rsidRPr="00260F5D">
              <w:rPr>
                <w:sz w:val="28"/>
                <w:szCs w:val="28"/>
                <w:lang w:val="uk-UA"/>
              </w:rPr>
              <w:t>комунальної власності управління інфраструктурного розвитку</w:t>
            </w:r>
            <w:r w:rsidR="008F5085" w:rsidRPr="00260F5D">
              <w:rPr>
                <w:rFonts w:eastAsia="Calibri"/>
                <w:b/>
                <w:sz w:val="28"/>
                <w:szCs w:val="28"/>
                <w:shd w:val="clear" w:color="auto" w:fill="FFFFFF"/>
                <w:lang w:val="uk-UA" w:eastAsia="en-US"/>
              </w:rPr>
              <w:t xml:space="preserve"> </w:t>
            </w:r>
            <w:r w:rsidR="008F5085" w:rsidRPr="00260F5D">
              <w:rPr>
                <w:rFonts w:eastAsia="Calibri"/>
                <w:sz w:val="28"/>
                <w:szCs w:val="28"/>
                <w:shd w:val="clear" w:color="auto" w:fill="FFFFFF"/>
                <w:lang w:val="uk-UA" w:eastAsia="en-US"/>
              </w:rPr>
              <w:t>та житлово-комунального господарства</w:t>
            </w:r>
            <w:r w:rsidR="008F5085" w:rsidRPr="00260F5D">
              <w:rPr>
                <w:rFonts w:eastAsia="Calibri"/>
                <w:sz w:val="28"/>
                <w:szCs w:val="28"/>
                <w:lang w:val="uk-UA" w:eastAsia="en-US"/>
              </w:rPr>
              <w:t xml:space="preserve"> виконавчого комітету Боярської міської ради</w:t>
            </w:r>
            <w:r w:rsidR="008F5085" w:rsidRPr="00260F5D">
              <w:rPr>
                <w:sz w:val="28"/>
                <w:szCs w:val="28"/>
                <w:lang w:val="uk-UA"/>
              </w:rPr>
              <w:t xml:space="preserve"> </w:t>
            </w:r>
          </w:p>
        </w:tc>
        <w:tc>
          <w:tcPr>
            <w:tcW w:w="2834" w:type="dxa"/>
            <w:shd w:val="clear" w:color="auto" w:fill="auto"/>
          </w:tcPr>
          <w:p w:rsidR="00D9497C" w:rsidRPr="00260F5D" w:rsidRDefault="00D9497C" w:rsidP="00436A4A">
            <w:pPr>
              <w:ind w:right="-80"/>
              <w:rPr>
                <w:sz w:val="28"/>
                <w:szCs w:val="28"/>
                <w:lang w:val="uk-UA"/>
              </w:rPr>
            </w:pPr>
            <w:r w:rsidRPr="00260F5D">
              <w:rPr>
                <w:sz w:val="28"/>
                <w:szCs w:val="28"/>
                <w:lang w:val="uk-UA"/>
              </w:rPr>
              <w:t xml:space="preserve">Відділ </w:t>
            </w:r>
            <w:r w:rsidR="008F5085" w:rsidRPr="00260F5D">
              <w:rPr>
                <w:sz w:val="28"/>
                <w:szCs w:val="28"/>
                <w:lang w:val="uk-UA"/>
              </w:rPr>
              <w:t>комунальної власності управління інфраструктурного розвитку</w:t>
            </w:r>
            <w:r w:rsidR="008F5085" w:rsidRPr="00260F5D">
              <w:rPr>
                <w:rFonts w:eastAsia="Calibri"/>
                <w:b/>
                <w:sz w:val="28"/>
                <w:szCs w:val="28"/>
                <w:shd w:val="clear" w:color="auto" w:fill="FFFFFF"/>
                <w:lang w:val="uk-UA" w:eastAsia="en-US"/>
              </w:rPr>
              <w:t xml:space="preserve"> </w:t>
            </w:r>
            <w:r w:rsidR="008F5085" w:rsidRPr="00260F5D">
              <w:rPr>
                <w:rFonts w:eastAsia="Calibri"/>
                <w:sz w:val="28"/>
                <w:szCs w:val="28"/>
                <w:shd w:val="clear" w:color="auto" w:fill="FFFFFF"/>
                <w:lang w:val="uk-UA" w:eastAsia="en-US"/>
              </w:rPr>
              <w:t>та житлово-комунального господарства</w:t>
            </w:r>
            <w:r w:rsidR="008F5085" w:rsidRPr="00260F5D">
              <w:rPr>
                <w:rFonts w:eastAsia="Calibri"/>
                <w:sz w:val="28"/>
                <w:szCs w:val="28"/>
                <w:lang w:val="uk-UA" w:eastAsia="en-US"/>
              </w:rPr>
              <w:t xml:space="preserve"> виконавчого комітету Боярської міської ради</w:t>
            </w:r>
            <w:r w:rsidR="008F5085" w:rsidRPr="00260F5D">
              <w:rPr>
                <w:sz w:val="28"/>
                <w:szCs w:val="28"/>
                <w:lang w:val="uk-UA"/>
              </w:rPr>
              <w:t xml:space="preserve"> </w:t>
            </w:r>
          </w:p>
        </w:tc>
        <w:tc>
          <w:tcPr>
            <w:tcW w:w="2837" w:type="dxa"/>
            <w:shd w:val="clear" w:color="auto" w:fill="auto"/>
          </w:tcPr>
          <w:p w:rsidR="00D9497C" w:rsidRPr="00260F5D" w:rsidRDefault="00880FF4" w:rsidP="00880FF4">
            <w:pPr>
              <w:rPr>
                <w:sz w:val="28"/>
                <w:szCs w:val="28"/>
                <w:lang w:val="uk-UA"/>
              </w:rPr>
            </w:pPr>
            <w:r w:rsidRPr="00260F5D">
              <w:rPr>
                <w:sz w:val="28"/>
                <w:szCs w:val="28"/>
                <w:lang w:val="uk-UA"/>
              </w:rPr>
              <w:t>У день подання заявником необхідних документів або не пізніше наступного робочого дня</w:t>
            </w:r>
          </w:p>
        </w:tc>
      </w:tr>
      <w:tr w:rsidR="00507FD4" w:rsidRPr="00260F5D" w:rsidTr="00507FD4">
        <w:tc>
          <w:tcPr>
            <w:tcW w:w="569" w:type="dxa"/>
            <w:shd w:val="clear" w:color="auto" w:fill="auto"/>
          </w:tcPr>
          <w:p w:rsidR="00507FD4" w:rsidRPr="00260F5D" w:rsidRDefault="00507FD4" w:rsidP="0069313D">
            <w:pPr>
              <w:jc w:val="both"/>
              <w:rPr>
                <w:sz w:val="28"/>
                <w:szCs w:val="28"/>
                <w:lang w:val="uk-UA"/>
              </w:rPr>
            </w:pPr>
            <w:r w:rsidRPr="00260F5D">
              <w:rPr>
                <w:sz w:val="28"/>
                <w:szCs w:val="28"/>
                <w:lang w:val="uk-UA"/>
              </w:rPr>
              <w:t>7</w:t>
            </w:r>
          </w:p>
        </w:tc>
        <w:tc>
          <w:tcPr>
            <w:tcW w:w="6235" w:type="dxa"/>
            <w:shd w:val="clear" w:color="auto" w:fill="auto"/>
          </w:tcPr>
          <w:p w:rsidR="00507FD4" w:rsidRPr="00260F5D" w:rsidRDefault="00153749" w:rsidP="00153749">
            <w:pPr>
              <w:jc w:val="both"/>
              <w:rPr>
                <w:sz w:val="28"/>
                <w:szCs w:val="28"/>
                <w:lang w:val="uk-UA"/>
              </w:rPr>
            </w:pPr>
            <w:r w:rsidRPr="00260F5D">
              <w:rPr>
                <w:sz w:val="28"/>
                <w:szCs w:val="28"/>
                <w:lang w:val="uk-UA"/>
              </w:rPr>
              <w:t xml:space="preserve">Розгляд </w:t>
            </w:r>
            <w:r w:rsidR="00140F93" w:rsidRPr="00260F5D">
              <w:rPr>
                <w:sz w:val="28"/>
                <w:szCs w:val="28"/>
                <w:lang w:val="uk-UA"/>
              </w:rPr>
              <w:t xml:space="preserve">звернень </w:t>
            </w:r>
            <w:r w:rsidR="0063692E" w:rsidRPr="00260F5D">
              <w:rPr>
                <w:sz w:val="28"/>
                <w:szCs w:val="28"/>
                <w:lang w:val="uk-UA"/>
              </w:rPr>
              <w:t>щодо укладення, продовження, внесення змін та припинення договорів оренди нерухомого майна комунальної власності територіальної громади м. Боярка</w:t>
            </w:r>
          </w:p>
        </w:tc>
        <w:tc>
          <w:tcPr>
            <w:tcW w:w="2834" w:type="dxa"/>
            <w:shd w:val="clear" w:color="auto" w:fill="auto"/>
          </w:tcPr>
          <w:p w:rsidR="00507FD4" w:rsidRPr="00260F5D" w:rsidRDefault="00D95E3E" w:rsidP="00337A77">
            <w:pPr>
              <w:rPr>
                <w:sz w:val="28"/>
                <w:szCs w:val="28"/>
                <w:lang w:val="uk-UA"/>
              </w:rPr>
            </w:pPr>
            <w:r w:rsidRPr="00260F5D">
              <w:rPr>
                <w:sz w:val="28"/>
                <w:szCs w:val="28"/>
                <w:lang w:val="uk-UA"/>
              </w:rPr>
              <w:t>Відділ комунальної власності управління інфраструктурного розвитку</w:t>
            </w:r>
            <w:r w:rsidRPr="00260F5D">
              <w:rPr>
                <w:rFonts w:eastAsia="Calibri"/>
                <w:b/>
                <w:sz w:val="28"/>
                <w:szCs w:val="28"/>
                <w:shd w:val="clear" w:color="auto" w:fill="FFFFFF"/>
                <w:lang w:val="uk-UA" w:eastAsia="en-US"/>
              </w:rPr>
              <w:t xml:space="preserve"> </w:t>
            </w:r>
            <w:r w:rsidRPr="00260F5D">
              <w:rPr>
                <w:rFonts w:eastAsia="Calibri"/>
                <w:sz w:val="28"/>
                <w:szCs w:val="28"/>
                <w:shd w:val="clear" w:color="auto" w:fill="FFFFFF"/>
                <w:lang w:val="uk-UA" w:eastAsia="en-US"/>
              </w:rPr>
              <w:t>та житлово-комунального господарства</w:t>
            </w:r>
            <w:r w:rsidRPr="00260F5D">
              <w:rPr>
                <w:rFonts w:eastAsia="Calibri"/>
                <w:sz w:val="28"/>
                <w:szCs w:val="28"/>
                <w:lang w:val="uk-UA" w:eastAsia="en-US"/>
              </w:rPr>
              <w:t xml:space="preserve"> виконавчого комітету Боярської міської ради</w:t>
            </w:r>
          </w:p>
        </w:tc>
        <w:tc>
          <w:tcPr>
            <w:tcW w:w="2834" w:type="dxa"/>
            <w:shd w:val="clear" w:color="auto" w:fill="auto"/>
          </w:tcPr>
          <w:p w:rsidR="00507FD4" w:rsidRPr="00260F5D" w:rsidRDefault="00D95E3E" w:rsidP="00BF4365">
            <w:pPr>
              <w:rPr>
                <w:sz w:val="28"/>
                <w:szCs w:val="28"/>
                <w:lang w:val="uk-UA"/>
              </w:rPr>
            </w:pPr>
            <w:r w:rsidRPr="00260F5D">
              <w:rPr>
                <w:sz w:val="28"/>
                <w:szCs w:val="28"/>
                <w:lang w:val="uk-UA"/>
              </w:rPr>
              <w:t>Відділ комунальної власності управління інфраструктурного розвитку</w:t>
            </w:r>
            <w:r w:rsidRPr="00260F5D">
              <w:rPr>
                <w:rFonts w:eastAsia="Calibri"/>
                <w:b/>
                <w:sz w:val="28"/>
                <w:szCs w:val="28"/>
                <w:shd w:val="clear" w:color="auto" w:fill="FFFFFF"/>
                <w:lang w:val="uk-UA" w:eastAsia="en-US"/>
              </w:rPr>
              <w:t xml:space="preserve"> </w:t>
            </w:r>
            <w:r w:rsidRPr="00260F5D">
              <w:rPr>
                <w:rFonts w:eastAsia="Calibri"/>
                <w:sz w:val="28"/>
                <w:szCs w:val="28"/>
                <w:shd w:val="clear" w:color="auto" w:fill="FFFFFF"/>
                <w:lang w:val="uk-UA" w:eastAsia="en-US"/>
              </w:rPr>
              <w:t>та житлово-комунального господарства</w:t>
            </w:r>
            <w:r w:rsidRPr="00260F5D">
              <w:rPr>
                <w:rFonts w:eastAsia="Calibri"/>
                <w:sz w:val="28"/>
                <w:szCs w:val="28"/>
                <w:lang w:val="uk-UA" w:eastAsia="en-US"/>
              </w:rPr>
              <w:t xml:space="preserve"> виконавчого комітету Боярської міської ради</w:t>
            </w:r>
          </w:p>
        </w:tc>
        <w:tc>
          <w:tcPr>
            <w:tcW w:w="2837" w:type="dxa"/>
            <w:shd w:val="clear" w:color="auto" w:fill="auto"/>
          </w:tcPr>
          <w:p w:rsidR="00D95E3E" w:rsidRPr="00260F5D" w:rsidRDefault="00D95E3E" w:rsidP="00D95E3E">
            <w:pPr>
              <w:rPr>
                <w:sz w:val="28"/>
                <w:szCs w:val="28"/>
                <w:lang w:val="uk-UA"/>
              </w:rPr>
            </w:pPr>
            <w:r w:rsidRPr="00260F5D">
              <w:rPr>
                <w:sz w:val="28"/>
                <w:szCs w:val="28"/>
                <w:lang w:val="uk-UA"/>
              </w:rPr>
              <w:t xml:space="preserve">30 дів та/або </w:t>
            </w:r>
          </w:p>
          <w:p w:rsidR="00D95E3E" w:rsidRPr="00260F5D" w:rsidRDefault="00D95E3E" w:rsidP="00D95E3E">
            <w:pPr>
              <w:rPr>
                <w:sz w:val="28"/>
                <w:szCs w:val="28"/>
                <w:lang w:val="uk-UA"/>
              </w:rPr>
            </w:pPr>
            <w:r w:rsidRPr="00260F5D">
              <w:rPr>
                <w:sz w:val="28"/>
                <w:szCs w:val="28"/>
                <w:lang w:val="uk-UA"/>
              </w:rPr>
              <w:t>засідання п</w:t>
            </w:r>
            <w:r w:rsidR="00B718C2" w:rsidRPr="00260F5D">
              <w:rPr>
                <w:sz w:val="28"/>
                <w:szCs w:val="28"/>
                <w:lang w:val="uk-UA"/>
              </w:rPr>
              <w:t>остійн</w:t>
            </w:r>
            <w:r w:rsidRPr="00260F5D">
              <w:rPr>
                <w:sz w:val="28"/>
                <w:szCs w:val="28"/>
                <w:lang w:val="uk-UA"/>
              </w:rPr>
              <w:t>ої</w:t>
            </w:r>
            <w:r w:rsidR="00B718C2" w:rsidRPr="00260F5D">
              <w:rPr>
                <w:sz w:val="28"/>
                <w:szCs w:val="28"/>
                <w:lang w:val="uk-UA"/>
              </w:rPr>
              <w:t xml:space="preserve"> депутатськ</w:t>
            </w:r>
            <w:r w:rsidRPr="00260F5D">
              <w:rPr>
                <w:sz w:val="28"/>
                <w:szCs w:val="28"/>
                <w:lang w:val="uk-UA"/>
              </w:rPr>
              <w:t>ої</w:t>
            </w:r>
            <w:r w:rsidR="00B718C2" w:rsidRPr="00260F5D">
              <w:rPr>
                <w:sz w:val="28"/>
                <w:szCs w:val="28"/>
                <w:lang w:val="uk-UA"/>
              </w:rPr>
              <w:t xml:space="preserve"> комісі</w:t>
            </w:r>
            <w:r w:rsidRPr="00260F5D">
              <w:rPr>
                <w:sz w:val="28"/>
                <w:szCs w:val="28"/>
                <w:lang w:val="uk-UA"/>
              </w:rPr>
              <w:t>ї</w:t>
            </w:r>
            <w:r w:rsidR="00B718C2" w:rsidRPr="00260F5D">
              <w:rPr>
                <w:sz w:val="28"/>
                <w:szCs w:val="28"/>
                <w:lang w:val="uk-UA"/>
              </w:rPr>
              <w:t xml:space="preserve"> Боярської міської ради з питань житлово-комунального господарства, енергозбереження та благоустрою міста</w:t>
            </w:r>
            <w:r w:rsidRPr="00260F5D">
              <w:rPr>
                <w:sz w:val="28"/>
                <w:szCs w:val="28"/>
                <w:lang w:val="uk-UA"/>
              </w:rPr>
              <w:t>, сесія Боярської міської ради</w:t>
            </w:r>
          </w:p>
        </w:tc>
      </w:tr>
      <w:tr w:rsidR="00507FD4" w:rsidRPr="00260F5D" w:rsidTr="00507FD4">
        <w:tc>
          <w:tcPr>
            <w:tcW w:w="569" w:type="dxa"/>
            <w:shd w:val="clear" w:color="auto" w:fill="auto"/>
          </w:tcPr>
          <w:p w:rsidR="00507FD4" w:rsidRPr="00260F5D" w:rsidRDefault="00507FD4" w:rsidP="0069313D">
            <w:pPr>
              <w:jc w:val="both"/>
              <w:rPr>
                <w:sz w:val="28"/>
                <w:szCs w:val="28"/>
                <w:lang w:val="uk-UA"/>
              </w:rPr>
            </w:pPr>
            <w:r w:rsidRPr="00260F5D">
              <w:rPr>
                <w:sz w:val="28"/>
                <w:szCs w:val="28"/>
                <w:lang w:val="uk-UA"/>
              </w:rPr>
              <w:lastRenderedPageBreak/>
              <w:t>8</w:t>
            </w:r>
          </w:p>
        </w:tc>
        <w:tc>
          <w:tcPr>
            <w:tcW w:w="6235" w:type="dxa"/>
            <w:shd w:val="clear" w:color="auto" w:fill="auto"/>
          </w:tcPr>
          <w:p w:rsidR="00507FD4" w:rsidRPr="00260F5D" w:rsidRDefault="00507FD4" w:rsidP="002D0BC9">
            <w:pPr>
              <w:jc w:val="both"/>
              <w:rPr>
                <w:sz w:val="28"/>
                <w:szCs w:val="28"/>
                <w:lang w:val="uk-UA"/>
              </w:rPr>
            </w:pPr>
            <w:r w:rsidRPr="00260F5D">
              <w:rPr>
                <w:sz w:val="28"/>
                <w:szCs w:val="28"/>
                <w:lang w:val="uk-UA"/>
              </w:rPr>
              <w:t xml:space="preserve">Передача вихідного пакета документів до ЦНАП, оформлене належним чином рішення </w:t>
            </w:r>
          </w:p>
        </w:tc>
        <w:tc>
          <w:tcPr>
            <w:tcW w:w="2834" w:type="dxa"/>
            <w:shd w:val="clear" w:color="auto" w:fill="auto"/>
          </w:tcPr>
          <w:p w:rsidR="00507FD4" w:rsidRPr="00260F5D" w:rsidRDefault="00507FD4" w:rsidP="00504A5E">
            <w:pPr>
              <w:rPr>
                <w:sz w:val="28"/>
                <w:szCs w:val="28"/>
                <w:lang w:val="uk-UA"/>
              </w:rPr>
            </w:pPr>
            <w:r w:rsidRPr="00260F5D">
              <w:rPr>
                <w:sz w:val="28"/>
                <w:szCs w:val="28"/>
                <w:lang w:val="uk-UA"/>
              </w:rPr>
              <w:t xml:space="preserve">Посадова особа відділу </w:t>
            </w:r>
            <w:r w:rsidR="0063692E" w:rsidRPr="00260F5D">
              <w:rPr>
                <w:sz w:val="28"/>
                <w:szCs w:val="28"/>
                <w:lang w:val="uk-UA"/>
              </w:rPr>
              <w:t>комунальної власності управління інфраструктурного розвитку</w:t>
            </w:r>
            <w:r w:rsidR="0063692E" w:rsidRPr="00260F5D">
              <w:rPr>
                <w:rFonts w:eastAsia="Calibri"/>
                <w:b/>
                <w:sz w:val="28"/>
                <w:szCs w:val="28"/>
                <w:shd w:val="clear" w:color="auto" w:fill="FFFFFF"/>
                <w:lang w:val="uk-UA" w:eastAsia="en-US"/>
              </w:rPr>
              <w:t xml:space="preserve"> </w:t>
            </w:r>
            <w:r w:rsidR="0063692E" w:rsidRPr="00260F5D">
              <w:rPr>
                <w:rFonts w:eastAsia="Calibri"/>
                <w:sz w:val="28"/>
                <w:szCs w:val="28"/>
                <w:shd w:val="clear" w:color="auto" w:fill="FFFFFF"/>
                <w:lang w:val="uk-UA" w:eastAsia="en-US"/>
              </w:rPr>
              <w:t>та житлово-комунального господарства</w:t>
            </w:r>
            <w:r w:rsidR="0063692E" w:rsidRPr="00260F5D">
              <w:rPr>
                <w:rFonts w:eastAsia="Calibri"/>
                <w:sz w:val="28"/>
                <w:szCs w:val="28"/>
                <w:lang w:val="uk-UA" w:eastAsia="en-US"/>
              </w:rPr>
              <w:t xml:space="preserve"> виконавчого комітету Боярської міської ради</w:t>
            </w:r>
          </w:p>
          <w:p w:rsidR="00507FD4" w:rsidRPr="00260F5D" w:rsidRDefault="00507FD4" w:rsidP="00436A4A">
            <w:pPr>
              <w:rPr>
                <w:sz w:val="28"/>
                <w:szCs w:val="28"/>
                <w:lang w:val="uk-UA"/>
              </w:rPr>
            </w:pPr>
          </w:p>
        </w:tc>
        <w:tc>
          <w:tcPr>
            <w:tcW w:w="2834" w:type="dxa"/>
            <w:shd w:val="clear" w:color="auto" w:fill="auto"/>
          </w:tcPr>
          <w:p w:rsidR="00507FD4" w:rsidRPr="00260F5D" w:rsidRDefault="00507FD4" w:rsidP="00436A4A">
            <w:pPr>
              <w:ind w:right="-80"/>
              <w:rPr>
                <w:sz w:val="28"/>
                <w:szCs w:val="28"/>
                <w:lang w:val="uk-UA"/>
              </w:rPr>
            </w:pPr>
            <w:r w:rsidRPr="00260F5D">
              <w:rPr>
                <w:sz w:val="28"/>
                <w:szCs w:val="28"/>
                <w:lang w:val="uk-UA"/>
              </w:rPr>
              <w:t xml:space="preserve">Відділ </w:t>
            </w:r>
            <w:r w:rsidR="0063692E" w:rsidRPr="00260F5D">
              <w:rPr>
                <w:sz w:val="28"/>
                <w:szCs w:val="28"/>
                <w:lang w:val="uk-UA"/>
              </w:rPr>
              <w:t>комунальної власності управління інфраструктурного розвитку</w:t>
            </w:r>
            <w:r w:rsidR="0063692E" w:rsidRPr="00260F5D">
              <w:rPr>
                <w:rFonts w:eastAsia="Calibri"/>
                <w:b/>
                <w:sz w:val="28"/>
                <w:szCs w:val="28"/>
                <w:shd w:val="clear" w:color="auto" w:fill="FFFFFF"/>
                <w:lang w:val="uk-UA" w:eastAsia="en-US"/>
              </w:rPr>
              <w:t xml:space="preserve"> </w:t>
            </w:r>
            <w:r w:rsidR="0063692E" w:rsidRPr="00260F5D">
              <w:rPr>
                <w:rFonts w:eastAsia="Calibri"/>
                <w:sz w:val="28"/>
                <w:szCs w:val="28"/>
                <w:shd w:val="clear" w:color="auto" w:fill="FFFFFF"/>
                <w:lang w:val="uk-UA" w:eastAsia="en-US"/>
              </w:rPr>
              <w:t>та житлово-комунального господарства</w:t>
            </w:r>
            <w:r w:rsidR="0063692E" w:rsidRPr="00260F5D">
              <w:rPr>
                <w:rFonts w:eastAsia="Calibri"/>
                <w:sz w:val="28"/>
                <w:szCs w:val="28"/>
                <w:lang w:val="uk-UA" w:eastAsia="en-US"/>
              </w:rPr>
              <w:t xml:space="preserve"> виконавчого комітету Боярської міської ради</w:t>
            </w:r>
            <w:r w:rsidR="0063692E" w:rsidRPr="00260F5D">
              <w:rPr>
                <w:sz w:val="28"/>
                <w:szCs w:val="28"/>
                <w:lang w:val="uk-UA"/>
              </w:rPr>
              <w:t xml:space="preserve"> </w:t>
            </w:r>
          </w:p>
        </w:tc>
        <w:tc>
          <w:tcPr>
            <w:tcW w:w="2837" w:type="dxa"/>
            <w:shd w:val="clear" w:color="auto" w:fill="auto"/>
          </w:tcPr>
          <w:p w:rsidR="005E2751" w:rsidRPr="00260F5D" w:rsidRDefault="009A685A" w:rsidP="005E2751">
            <w:pPr>
              <w:rPr>
                <w:sz w:val="28"/>
                <w:szCs w:val="28"/>
                <w:lang w:val="uk-UA"/>
              </w:rPr>
            </w:pPr>
            <w:r w:rsidRPr="00260F5D">
              <w:rPr>
                <w:sz w:val="28"/>
                <w:szCs w:val="28"/>
                <w:lang w:val="uk-UA"/>
              </w:rPr>
              <w:t>30 дів або н</w:t>
            </w:r>
            <w:r w:rsidR="005E2751" w:rsidRPr="00260F5D">
              <w:rPr>
                <w:sz w:val="28"/>
                <w:szCs w:val="28"/>
                <w:lang w:val="uk-UA"/>
              </w:rPr>
              <w:t>е пізніше 10</w:t>
            </w:r>
            <w:r w:rsidRPr="00260F5D">
              <w:rPr>
                <w:sz w:val="28"/>
                <w:szCs w:val="28"/>
                <w:lang w:val="uk-UA"/>
              </w:rPr>
              <w:t xml:space="preserve"> днів</w:t>
            </w:r>
            <w:r w:rsidR="005E2751" w:rsidRPr="00260F5D">
              <w:rPr>
                <w:sz w:val="28"/>
                <w:szCs w:val="28"/>
                <w:lang w:val="uk-UA"/>
              </w:rPr>
              <w:t xml:space="preserve"> з</w:t>
            </w:r>
            <w:r w:rsidR="00140F93" w:rsidRPr="00260F5D">
              <w:rPr>
                <w:sz w:val="28"/>
                <w:szCs w:val="28"/>
                <w:lang w:val="uk-UA"/>
              </w:rPr>
              <w:t xml:space="preserve"> моменту прийняття </w:t>
            </w:r>
          </w:p>
          <w:p w:rsidR="00507FD4" w:rsidRPr="00260F5D" w:rsidRDefault="005E2751" w:rsidP="005E2751">
            <w:pPr>
              <w:rPr>
                <w:sz w:val="28"/>
                <w:szCs w:val="28"/>
                <w:lang w:val="uk-UA"/>
              </w:rPr>
            </w:pPr>
            <w:r w:rsidRPr="00260F5D">
              <w:rPr>
                <w:sz w:val="28"/>
                <w:szCs w:val="28"/>
                <w:lang w:val="uk-UA"/>
              </w:rPr>
              <w:t>рішення Боярської міської ради</w:t>
            </w:r>
          </w:p>
        </w:tc>
      </w:tr>
      <w:tr w:rsidR="00507FD4" w:rsidRPr="00260F5D" w:rsidTr="00507FD4">
        <w:trPr>
          <w:trHeight w:val="1008"/>
        </w:trPr>
        <w:tc>
          <w:tcPr>
            <w:tcW w:w="569" w:type="dxa"/>
            <w:shd w:val="clear" w:color="auto" w:fill="auto"/>
          </w:tcPr>
          <w:p w:rsidR="00507FD4" w:rsidRPr="00260F5D" w:rsidRDefault="00507FD4" w:rsidP="0069313D">
            <w:pPr>
              <w:jc w:val="both"/>
              <w:rPr>
                <w:sz w:val="28"/>
                <w:szCs w:val="28"/>
                <w:lang w:val="uk-UA"/>
              </w:rPr>
            </w:pPr>
            <w:r w:rsidRPr="00260F5D">
              <w:rPr>
                <w:sz w:val="28"/>
                <w:szCs w:val="28"/>
                <w:lang w:val="uk-UA"/>
              </w:rPr>
              <w:t>9</w:t>
            </w:r>
          </w:p>
        </w:tc>
        <w:tc>
          <w:tcPr>
            <w:tcW w:w="6235" w:type="dxa"/>
            <w:shd w:val="clear" w:color="auto" w:fill="auto"/>
          </w:tcPr>
          <w:p w:rsidR="00507FD4" w:rsidRPr="00260F5D" w:rsidRDefault="00507FD4" w:rsidP="0069313D">
            <w:pPr>
              <w:rPr>
                <w:sz w:val="28"/>
                <w:szCs w:val="28"/>
                <w:lang w:val="uk-UA"/>
              </w:rPr>
            </w:pPr>
            <w:r w:rsidRPr="00260F5D">
              <w:rPr>
                <w:sz w:val="28"/>
                <w:szCs w:val="28"/>
                <w:lang w:val="uk-UA"/>
              </w:rPr>
              <w:t xml:space="preserve">Видача рішення про </w:t>
            </w:r>
            <w:r w:rsidR="0063692E" w:rsidRPr="00260F5D">
              <w:rPr>
                <w:sz w:val="28"/>
                <w:szCs w:val="28"/>
                <w:lang w:val="uk-UA"/>
              </w:rPr>
              <w:t xml:space="preserve">укладення, продовження, внесення змін та припинення договорів оренди нерухомого майна комунальної власності територіальної громади м. Боярка </w:t>
            </w:r>
          </w:p>
        </w:tc>
        <w:tc>
          <w:tcPr>
            <w:tcW w:w="2834" w:type="dxa"/>
            <w:shd w:val="clear" w:color="auto" w:fill="auto"/>
          </w:tcPr>
          <w:p w:rsidR="00507FD4" w:rsidRPr="00260F5D" w:rsidRDefault="00507FD4" w:rsidP="0069313D">
            <w:pPr>
              <w:jc w:val="both"/>
              <w:rPr>
                <w:sz w:val="28"/>
                <w:szCs w:val="28"/>
                <w:lang w:val="uk-UA"/>
              </w:rPr>
            </w:pPr>
            <w:r w:rsidRPr="00260F5D">
              <w:rPr>
                <w:sz w:val="28"/>
                <w:szCs w:val="28"/>
                <w:lang w:val="uk-UA"/>
              </w:rPr>
              <w:t>Адміністратор ЦНАП</w:t>
            </w:r>
          </w:p>
        </w:tc>
        <w:tc>
          <w:tcPr>
            <w:tcW w:w="2834" w:type="dxa"/>
            <w:shd w:val="clear" w:color="auto" w:fill="auto"/>
          </w:tcPr>
          <w:p w:rsidR="00507FD4" w:rsidRPr="00260F5D" w:rsidRDefault="00507FD4" w:rsidP="0069313D">
            <w:pPr>
              <w:rPr>
                <w:sz w:val="28"/>
                <w:szCs w:val="28"/>
                <w:lang w:val="uk-UA"/>
              </w:rPr>
            </w:pPr>
            <w:r w:rsidRPr="00260F5D">
              <w:rPr>
                <w:sz w:val="28"/>
                <w:szCs w:val="28"/>
                <w:lang w:val="uk-UA"/>
              </w:rPr>
              <w:t>ЦНАП</w:t>
            </w:r>
          </w:p>
        </w:tc>
        <w:tc>
          <w:tcPr>
            <w:tcW w:w="2837" w:type="dxa"/>
            <w:shd w:val="clear" w:color="auto" w:fill="auto"/>
          </w:tcPr>
          <w:p w:rsidR="0063692E" w:rsidRPr="00260F5D" w:rsidRDefault="00507FD4" w:rsidP="0063692E">
            <w:pPr>
              <w:rPr>
                <w:sz w:val="28"/>
                <w:szCs w:val="28"/>
                <w:lang w:val="uk-UA"/>
              </w:rPr>
            </w:pPr>
            <w:r w:rsidRPr="00260F5D">
              <w:rPr>
                <w:sz w:val="28"/>
                <w:szCs w:val="28"/>
                <w:lang w:val="uk-UA"/>
              </w:rPr>
              <w:t xml:space="preserve">У день (або не пізніше наступного робочого дня) отримання вихідного пакету документів від відділу </w:t>
            </w:r>
            <w:r w:rsidR="0063692E" w:rsidRPr="00260F5D">
              <w:rPr>
                <w:sz w:val="28"/>
                <w:szCs w:val="28"/>
                <w:lang w:val="uk-UA"/>
              </w:rPr>
              <w:t>комунальної власності управління інфраструктурного розвитку</w:t>
            </w:r>
            <w:r w:rsidR="0063692E" w:rsidRPr="00260F5D">
              <w:rPr>
                <w:rFonts w:eastAsia="Calibri"/>
                <w:b/>
                <w:sz w:val="28"/>
                <w:szCs w:val="28"/>
                <w:shd w:val="clear" w:color="auto" w:fill="FFFFFF"/>
                <w:lang w:val="uk-UA" w:eastAsia="en-US"/>
              </w:rPr>
              <w:t xml:space="preserve"> </w:t>
            </w:r>
            <w:r w:rsidR="0063692E" w:rsidRPr="00260F5D">
              <w:rPr>
                <w:rFonts w:eastAsia="Calibri"/>
                <w:sz w:val="28"/>
                <w:szCs w:val="28"/>
                <w:shd w:val="clear" w:color="auto" w:fill="FFFFFF"/>
                <w:lang w:val="uk-UA" w:eastAsia="en-US"/>
              </w:rPr>
              <w:t>та житлово-комунального господарства</w:t>
            </w:r>
            <w:r w:rsidR="0063692E" w:rsidRPr="00260F5D">
              <w:rPr>
                <w:rFonts w:eastAsia="Calibri"/>
                <w:sz w:val="28"/>
                <w:szCs w:val="28"/>
                <w:lang w:val="uk-UA" w:eastAsia="en-US"/>
              </w:rPr>
              <w:t xml:space="preserve"> виконавчого комітету Боярської міської ради</w:t>
            </w:r>
          </w:p>
          <w:p w:rsidR="00507FD4" w:rsidRPr="00260F5D" w:rsidRDefault="00507FD4" w:rsidP="00436A4A">
            <w:pPr>
              <w:rPr>
                <w:sz w:val="28"/>
                <w:szCs w:val="28"/>
                <w:lang w:val="uk-UA"/>
              </w:rPr>
            </w:pPr>
          </w:p>
        </w:tc>
      </w:tr>
      <w:tr w:rsidR="00507FD4" w:rsidRPr="00260F5D" w:rsidTr="00507FD4">
        <w:tblPrEx>
          <w:tblLook w:val="0000" w:firstRow="0" w:lastRow="0" w:firstColumn="0" w:lastColumn="0" w:noHBand="0" w:noVBand="0"/>
        </w:tblPrEx>
        <w:trPr>
          <w:trHeight w:val="263"/>
        </w:trPr>
        <w:tc>
          <w:tcPr>
            <w:tcW w:w="12472" w:type="dxa"/>
            <w:gridSpan w:val="4"/>
          </w:tcPr>
          <w:p w:rsidR="00507FD4" w:rsidRPr="00260F5D" w:rsidRDefault="00507FD4" w:rsidP="0069313D">
            <w:pPr>
              <w:widowControl w:val="0"/>
              <w:autoSpaceDE w:val="0"/>
              <w:autoSpaceDN w:val="0"/>
              <w:adjustRightInd w:val="0"/>
              <w:jc w:val="center"/>
              <w:rPr>
                <w:b/>
                <w:sz w:val="28"/>
                <w:szCs w:val="28"/>
                <w:lang w:val="uk-UA"/>
              </w:rPr>
            </w:pPr>
            <w:r w:rsidRPr="00260F5D">
              <w:rPr>
                <w:sz w:val="28"/>
                <w:szCs w:val="28"/>
                <w:lang w:val="uk-UA"/>
              </w:rPr>
              <w:t>Загальна кількість днів надання послуги</w:t>
            </w:r>
          </w:p>
        </w:tc>
        <w:tc>
          <w:tcPr>
            <w:tcW w:w="2837" w:type="dxa"/>
          </w:tcPr>
          <w:p w:rsidR="00507FD4" w:rsidRPr="00260F5D" w:rsidRDefault="00507FD4" w:rsidP="009A685A">
            <w:pPr>
              <w:widowControl w:val="0"/>
              <w:autoSpaceDE w:val="0"/>
              <w:autoSpaceDN w:val="0"/>
              <w:adjustRightInd w:val="0"/>
              <w:jc w:val="both"/>
              <w:rPr>
                <w:sz w:val="28"/>
                <w:szCs w:val="28"/>
                <w:lang w:val="uk-UA"/>
              </w:rPr>
            </w:pPr>
            <w:r w:rsidRPr="00260F5D">
              <w:rPr>
                <w:sz w:val="28"/>
                <w:szCs w:val="28"/>
                <w:lang w:val="uk-UA"/>
              </w:rPr>
              <w:t xml:space="preserve">До </w:t>
            </w:r>
            <w:r w:rsidR="00140F93" w:rsidRPr="00260F5D">
              <w:rPr>
                <w:sz w:val="28"/>
                <w:szCs w:val="28"/>
                <w:lang w:val="uk-UA"/>
              </w:rPr>
              <w:t xml:space="preserve">30-ти </w:t>
            </w:r>
            <w:r w:rsidRPr="00260F5D">
              <w:rPr>
                <w:sz w:val="28"/>
                <w:szCs w:val="28"/>
                <w:lang w:val="uk-UA"/>
              </w:rPr>
              <w:t>дні</w:t>
            </w:r>
            <w:r w:rsidR="00140F93" w:rsidRPr="00260F5D">
              <w:rPr>
                <w:sz w:val="28"/>
                <w:szCs w:val="28"/>
                <w:lang w:val="uk-UA"/>
              </w:rPr>
              <w:t>в</w:t>
            </w:r>
            <w:r w:rsidR="009A685A" w:rsidRPr="00260F5D">
              <w:rPr>
                <w:sz w:val="28"/>
                <w:szCs w:val="28"/>
                <w:lang w:val="uk-UA"/>
              </w:rPr>
              <w:t xml:space="preserve"> або</w:t>
            </w:r>
          </w:p>
          <w:p w:rsidR="009A685A" w:rsidRPr="00260F5D" w:rsidRDefault="009A685A" w:rsidP="009A685A">
            <w:pPr>
              <w:jc w:val="both"/>
              <w:rPr>
                <w:sz w:val="28"/>
                <w:szCs w:val="28"/>
                <w:lang w:val="uk-UA"/>
              </w:rPr>
            </w:pPr>
            <w:r w:rsidRPr="00260F5D">
              <w:rPr>
                <w:sz w:val="28"/>
                <w:szCs w:val="28"/>
                <w:lang w:val="uk-UA"/>
              </w:rPr>
              <w:t>не пізніше</w:t>
            </w:r>
          </w:p>
          <w:p w:rsidR="009A685A" w:rsidRPr="00260F5D" w:rsidRDefault="009A685A" w:rsidP="009A685A">
            <w:pPr>
              <w:jc w:val="both"/>
              <w:rPr>
                <w:sz w:val="28"/>
                <w:szCs w:val="28"/>
                <w:lang w:val="uk-UA"/>
              </w:rPr>
            </w:pPr>
            <w:r w:rsidRPr="00260F5D">
              <w:rPr>
                <w:sz w:val="28"/>
                <w:szCs w:val="28"/>
                <w:lang w:val="uk-UA"/>
              </w:rPr>
              <w:t xml:space="preserve">10 днів з моменту прийняття </w:t>
            </w:r>
          </w:p>
          <w:p w:rsidR="0063692E" w:rsidRPr="00260F5D" w:rsidRDefault="009A685A" w:rsidP="009A685A">
            <w:pPr>
              <w:widowControl w:val="0"/>
              <w:autoSpaceDE w:val="0"/>
              <w:autoSpaceDN w:val="0"/>
              <w:adjustRightInd w:val="0"/>
              <w:jc w:val="both"/>
              <w:rPr>
                <w:sz w:val="28"/>
                <w:szCs w:val="28"/>
                <w:lang w:val="uk-UA"/>
              </w:rPr>
            </w:pPr>
            <w:r w:rsidRPr="00260F5D">
              <w:rPr>
                <w:sz w:val="28"/>
                <w:szCs w:val="28"/>
                <w:lang w:val="uk-UA"/>
              </w:rPr>
              <w:t xml:space="preserve">рішення Боярської </w:t>
            </w:r>
            <w:r w:rsidRPr="00260F5D">
              <w:rPr>
                <w:sz w:val="28"/>
                <w:szCs w:val="28"/>
                <w:lang w:val="uk-UA"/>
              </w:rPr>
              <w:lastRenderedPageBreak/>
              <w:t>міської ради</w:t>
            </w:r>
          </w:p>
        </w:tc>
      </w:tr>
      <w:tr w:rsidR="00507FD4" w:rsidRPr="00260F5D" w:rsidTr="00507FD4">
        <w:tblPrEx>
          <w:tblLook w:val="0000" w:firstRow="0" w:lastRow="0" w:firstColumn="0" w:lastColumn="0" w:noHBand="0" w:noVBand="0"/>
        </w:tblPrEx>
        <w:trPr>
          <w:trHeight w:val="263"/>
        </w:trPr>
        <w:tc>
          <w:tcPr>
            <w:tcW w:w="12472" w:type="dxa"/>
            <w:gridSpan w:val="4"/>
          </w:tcPr>
          <w:p w:rsidR="00507FD4" w:rsidRPr="00260F5D" w:rsidRDefault="00507FD4" w:rsidP="0069313D">
            <w:pPr>
              <w:widowControl w:val="0"/>
              <w:autoSpaceDE w:val="0"/>
              <w:autoSpaceDN w:val="0"/>
              <w:adjustRightInd w:val="0"/>
              <w:jc w:val="center"/>
              <w:rPr>
                <w:sz w:val="28"/>
                <w:szCs w:val="28"/>
                <w:lang w:val="uk-UA"/>
              </w:rPr>
            </w:pPr>
            <w:r w:rsidRPr="00260F5D">
              <w:rPr>
                <w:sz w:val="28"/>
                <w:szCs w:val="28"/>
                <w:lang w:val="uk-UA"/>
              </w:rPr>
              <w:lastRenderedPageBreak/>
              <w:t>Загальна кількість днів (передбачена законодавством)</w:t>
            </w:r>
          </w:p>
        </w:tc>
        <w:tc>
          <w:tcPr>
            <w:tcW w:w="2837" w:type="dxa"/>
          </w:tcPr>
          <w:p w:rsidR="0063692E" w:rsidRPr="00260F5D" w:rsidRDefault="0063692E" w:rsidP="009A685A">
            <w:pPr>
              <w:widowControl w:val="0"/>
              <w:autoSpaceDE w:val="0"/>
              <w:autoSpaceDN w:val="0"/>
              <w:adjustRightInd w:val="0"/>
              <w:rPr>
                <w:sz w:val="28"/>
                <w:szCs w:val="28"/>
                <w:lang w:val="uk-UA"/>
              </w:rPr>
            </w:pPr>
            <w:r w:rsidRPr="00260F5D">
              <w:rPr>
                <w:sz w:val="28"/>
                <w:szCs w:val="28"/>
                <w:lang w:val="uk-UA"/>
              </w:rPr>
              <w:t>До 30-ти днів</w:t>
            </w:r>
          </w:p>
          <w:p w:rsidR="009A685A" w:rsidRPr="00260F5D" w:rsidRDefault="009A685A" w:rsidP="009A685A">
            <w:pPr>
              <w:widowControl w:val="0"/>
              <w:autoSpaceDE w:val="0"/>
              <w:autoSpaceDN w:val="0"/>
              <w:adjustRightInd w:val="0"/>
              <w:rPr>
                <w:sz w:val="28"/>
                <w:szCs w:val="28"/>
                <w:lang w:val="uk-UA"/>
              </w:rPr>
            </w:pPr>
            <w:r w:rsidRPr="00260F5D">
              <w:rPr>
                <w:sz w:val="28"/>
                <w:szCs w:val="28"/>
                <w:lang w:val="uk-UA"/>
              </w:rPr>
              <w:t>або не пізніше</w:t>
            </w:r>
          </w:p>
          <w:p w:rsidR="009A685A" w:rsidRPr="00260F5D" w:rsidRDefault="009A685A" w:rsidP="009A685A">
            <w:pPr>
              <w:rPr>
                <w:sz w:val="28"/>
                <w:szCs w:val="28"/>
                <w:lang w:val="uk-UA"/>
              </w:rPr>
            </w:pPr>
            <w:r w:rsidRPr="00260F5D">
              <w:rPr>
                <w:sz w:val="28"/>
                <w:szCs w:val="28"/>
                <w:lang w:val="uk-UA"/>
              </w:rPr>
              <w:t xml:space="preserve">10 днів з моменту прийняття </w:t>
            </w:r>
          </w:p>
          <w:p w:rsidR="00507FD4" w:rsidRPr="00260F5D" w:rsidRDefault="009A685A" w:rsidP="009A685A">
            <w:pPr>
              <w:widowControl w:val="0"/>
              <w:autoSpaceDE w:val="0"/>
              <w:autoSpaceDN w:val="0"/>
              <w:adjustRightInd w:val="0"/>
              <w:rPr>
                <w:sz w:val="28"/>
                <w:szCs w:val="28"/>
                <w:lang w:val="uk-UA"/>
              </w:rPr>
            </w:pPr>
            <w:r w:rsidRPr="00260F5D">
              <w:rPr>
                <w:sz w:val="28"/>
                <w:szCs w:val="28"/>
                <w:lang w:val="uk-UA"/>
              </w:rPr>
              <w:t>рішення Боярської міської ради</w:t>
            </w:r>
          </w:p>
        </w:tc>
      </w:tr>
    </w:tbl>
    <w:p w:rsidR="001F28A9" w:rsidRPr="00260F5D" w:rsidRDefault="001F28A9" w:rsidP="00436A4A">
      <w:pPr>
        <w:ind w:left="-142"/>
        <w:jc w:val="both"/>
        <w:rPr>
          <w:sz w:val="28"/>
          <w:szCs w:val="28"/>
          <w:lang w:val="uk-UA"/>
        </w:rPr>
      </w:pPr>
    </w:p>
    <w:p w:rsidR="00436A4A" w:rsidRPr="00260F5D" w:rsidRDefault="00436A4A" w:rsidP="00436A4A">
      <w:pPr>
        <w:ind w:left="-142"/>
        <w:jc w:val="both"/>
        <w:rPr>
          <w:sz w:val="28"/>
          <w:szCs w:val="28"/>
          <w:lang w:val="uk-UA"/>
        </w:rPr>
      </w:pPr>
      <w:r w:rsidRPr="00260F5D">
        <w:rPr>
          <w:sz w:val="28"/>
          <w:szCs w:val="28"/>
          <w:lang w:val="uk-UA"/>
        </w:rPr>
        <w:t>Керуючий справами виконкому</w:t>
      </w:r>
      <w:r w:rsidRPr="00260F5D">
        <w:rPr>
          <w:sz w:val="28"/>
          <w:szCs w:val="28"/>
          <w:lang w:val="uk-UA"/>
        </w:rPr>
        <w:tab/>
      </w:r>
      <w:r w:rsidRPr="00260F5D">
        <w:rPr>
          <w:sz w:val="28"/>
          <w:szCs w:val="28"/>
          <w:lang w:val="uk-UA"/>
        </w:rPr>
        <w:tab/>
      </w:r>
      <w:r w:rsidRPr="00260F5D">
        <w:rPr>
          <w:sz w:val="28"/>
          <w:szCs w:val="28"/>
          <w:lang w:val="uk-UA"/>
        </w:rPr>
        <w:tab/>
      </w:r>
      <w:r w:rsidRPr="00260F5D">
        <w:rPr>
          <w:sz w:val="28"/>
          <w:szCs w:val="28"/>
          <w:lang w:val="uk-UA"/>
        </w:rPr>
        <w:tab/>
      </w:r>
      <w:r w:rsidRPr="00260F5D">
        <w:rPr>
          <w:sz w:val="28"/>
          <w:szCs w:val="28"/>
          <w:lang w:val="uk-UA"/>
        </w:rPr>
        <w:tab/>
      </w:r>
      <w:r w:rsidRPr="00260F5D">
        <w:rPr>
          <w:sz w:val="28"/>
          <w:szCs w:val="28"/>
          <w:lang w:val="uk-UA"/>
        </w:rPr>
        <w:tab/>
      </w:r>
      <w:r w:rsidRPr="00260F5D">
        <w:rPr>
          <w:sz w:val="28"/>
          <w:szCs w:val="28"/>
          <w:lang w:val="uk-UA"/>
        </w:rPr>
        <w:tab/>
      </w:r>
      <w:r w:rsidRPr="00260F5D">
        <w:rPr>
          <w:sz w:val="28"/>
          <w:szCs w:val="28"/>
          <w:lang w:val="uk-UA"/>
        </w:rPr>
        <w:tab/>
      </w:r>
      <w:r w:rsidRPr="00260F5D">
        <w:rPr>
          <w:sz w:val="28"/>
          <w:szCs w:val="28"/>
          <w:lang w:val="uk-UA"/>
        </w:rPr>
        <w:tab/>
      </w:r>
      <w:r w:rsidRPr="00260F5D">
        <w:rPr>
          <w:sz w:val="28"/>
          <w:szCs w:val="28"/>
          <w:lang w:val="uk-UA"/>
        </w:rPr>
        <w:tab/>
      </w:r>
      <w:r w:rsidRPr="00260F5D">
        <w:rPr>
          <w:sz w:val="28"/>
          <w:szCs w:val="28"/>
          <w:lang w:val="uk-UA"/>
        </w:rPr>
        <w:tab/>
        <w:t xml:space="preserve">                     М.А. Рябошапка</w:t>
      </w:r>
    </w:p>
    <w:p w:rsidR="00DA63F9" w:rsidRPr="00260F5D" w:rsidRDefault="00DA63F9">
      <w:pPr>
        <w:rPr>
          <w:sz w:val="28"/>
          <w:szCs w:val="28"/>
          <w:lang w:val="uk-UA"/>
        </w:rPr>
      </w:pPr>
    </w:p>
    <w:p w:rsidR="00731322" w:rsidRPr="00260F5D" w:rsidRDefault="00731322">
      <w:pPr>
        <w:rPr>
          <w:sz w:val="28"/>
          <w:szCs w:val="28"/>
          <w:lang w:val="uk-UA"/>
        </w:rPr>
      </w:pPr>
    </w:p>
    <w:p w:rsidR="00731322" w:rsidRPr="00260F5D" w:rsidRDefault="00731322">
      <w:pPr>
        <w:rPr>
          <w:sz w:val="28"/>
          <w:szCs w:val="28"/>
          <w:lang w:val="uk-UA"/>
        </w:rPr>
      </w:pPr>
    </w:p>
    <w:p w:rsidR="00731322" w:rsidRPr="00260F5D" w:rsidRDefault="00731322">
      <w:pPr>
        <w:rPr>
          <w:sz w:val="28"/>
          <w:szCs w:val="28"/>
          <w:lang w:val="uk-UA"/>
        </w:rPr>
      </w:pPr>
    </w:p>
    <w:p w:rsidR="00731322" w:rsidRPr="00260F5D" w:rsidRDefault="00731322" w:rsidP="00731322">
      <w:pPr>
        <w:pStyle w:val="af"/>
        <w:ind w:left="567"/>
        <w:jc w:val="center"/>
        <w:rPr>
          <w:b/>
          <w:sz w:val="28"/>
          <w:szCs w:val="28"/>
          <w:lang w:val="uk-UA"/>
        </w:rPr>
      </w:pPr>
    </w:p>
    <w:p w:rsidR="00731322" w:rsidRPr="00260F5D" w:rsidRDefault="00731322" w:rsidP="00731322">
      <w:pPr>
        <w:pStyle w:val="af"/>
        <w:ind w:left="567"/>
        <w:jc w:val="center"/>
        <w:rPr>
          <w:b/>
          <w:sz w:val="28"/>
          <w:szCs w:val="28"/>
          <w:lang w:val="uk-UA"/>
        </w:rPr>
      </w:pPr>
    </w:p>
    <w:p w:rsidR="001F28A9" w:rsidRPr="00260F5D" w:rsidRDefault="001F28A9" w:rsidP="00731322">
      <w:pPr>
        <w:pStyle w:val="af"/>
        <w:ind w:left="567"/>
        <w:jc w:val="center"/>
        <w:rPr>
          <w:b/>
          <w:sz w:val="28"/>
          <w:szCs w:val="28"/>
          <w:lang w:val="uk-UA"/>
        </w:rPr>
      </w:pPr>
    </w:p>
    <w:p w:rsidR="0063692E" w:rsidRPr="00260F5D" w:rsidRDefault="0063692E" w:rsidP="00260F5D">
      <w:pPr>
        <w:autoSpaceDE w:val="0"/>
        <w:autoSpaceDN w:val="0"/>
        <w:adjustRightInd w:val="0"/>
        <w:rPr>
          <w:rFonts w:eastAsia="Calibri"/>
          <w:b/>
          <w:bCs/>
          <w:color w:val="000000"/>
          <w:sz w:val="28"/>
          <w:szCs w:val="28"/>
          <w:lang w:val="uk-UA" w:eastAsia="en-US"/>
        </w:rPr>
      </w:pPr>
    </w:p>
    <w:sectPr w:rsidR="0063692E" w:rsidRPr="00260F5D" w:rsidSect="00A64E74">
      <w:headerReference w:type="even" r:id="rId8"/>
      <w:headerReference w:type="default" r:id="rId9"/>
      <w:headerReference w:type="first" r:id="rId10"/>
      <w:pgSz w:w="16838" w:h="11906" w:orient="landscape"/>
      <w:pgMar w:top="993" w:right="678" w:bottom="284"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BE" w:rsidRDefault="00157BBE" w:rsidP="006317F4">
      <w:r>
        <w:separator/>
      </w:r>
    </w:p>
  </w:endnote>
  <w:endnote w:type="continuationSeparator" w:id="0">
    <w:p w:rsidR="00157BBE" w:rsidRDefault="00157BBE" w:rsidP="0063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BE" w:rsidRDefault="00157BBE" w:rsidP="006317F4">
      <w:r>
        <w:separator/>
      </w:r>
    </w:p>
  </w:footnote>
  <w:footnote w:type="continuationSeparator" w:id="0">
    <w:p w:rsidR="00157BBE" w:rsidRDefault="00157BBE" w:rsidP="006317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77" w:rsidRDefault="00337A77" w:rsidP="0070376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7A77" w:rsidRDefault="00337A7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77" w:rsidRDefault="00337A77" w:rsidP="0070376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60F5D">
      <w:rPr>
        <w:rStyle w:val="a6"/>
        <w:noProof/>
      </w:rPr>
      <w:t>6</w:t>
    </w:r>
    <w:r>
      <w:rPr>
        <w:rStyle w:val="a6"/>
      </w:rPr>
      <w:fldChar w:fldCharType="end"/>
    </w:r>
  </w:p>
  <w:p w:rsidR="00337A77" w:rsidRPr="00560752" w:rsidRDefault="00337A77" w:rsidP="00703768">
    <w:pPr>
      <w:pStyle w:val="a4"/>
      <w:jc w:val="right"/>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77" w:rsidRPr="00B929D4" w:rsidRDefault="00337A77" w:rsidP="00B929D4">
    <w:pPr>
      <w:pStyle w:val="a4"/>
      <w:jc w:val="right"/>
      <w:rPr>
        <w:lang w:val="uk-UA"/>
      </w:rPr>
    </w:pPr>
    <w:r>
      <w:rPr>
        <w:lang w:val="uk-UA"/>
      </w:rPr>
      <w:t xml:space="preserve">Додаток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0993"/>
    <w:multiLevelType w:val="hybridMultilevel"/>
    <w:tmpl w:val="3B325C8E"/>
    <w:lvl w:ilvl="0" w:tplc="4D38C33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9140427"/>
    <w:multiLevelType w:val="hybridMultilevel"/>
    <w:tmpl w:val="D22458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FC62E5C"/>
    <w:multiLevelType w:val="hybridMultilevel"/>
    <w:tmpl w:val="6CCAD878"/>
    <w:lvl w:ilvl="0" w:tplc="2844042C">
      <w:start w:val="4"/>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D3"/>
    <w:rsid w:val="00007473"/>
    <w:rsid w:val="0003022B"/>
    <w:rsid w:val="00037E0B"/>
    <w:rsid w:val="00064581"/>
    <w:rsid w:val="00083D00"/>
    <w:rsid w:val="000B363B"/>
    <w:rsid w:val="000D663C"/>
    <w:rsid w:val="00107C36"/>
    <w:rsid w:val="00132C2D"/>
    <w:rsid w:val="00140F93"/>
    <w:rsid w:val="001413B4"/>
    <w:rsid w:val="00153749"/>
    <w:rsid w:val="00157BBE"/>
    <w:rsid w:val="00171D07"/>
    <w:rsid w:val="001843AB"/>
    <w:rsid w:val="00191C0F"/>
    <w:rsid w:val="001A4EC5"/>
    <w:rsid w:val="001E16AB"/>
    <w:rsid w:val="001E35F2"/>
    <w:rsid w:val="001F28A9"/>
    <w:rsid w:val="00202A2E"/>
    <w:rsid w:val="00230D6A"/>
    <w:rsid w:val="00252347"/>
    <w:rsid w:val="00252B55"/>
    <w:rsid w:val="00260F5D"/>
    <w:rsid w:val="002708CE"/>
    <w:rsid w:val="00297483"/>
    <w:rsid w:val="002A0669"/>
    <w:rsid w:val="002A28AB"/>
    <w:rsid w:val="002D0BC9"/>
    <w:rsid w:val="002F736B"/>
    <w:rsid w:val="00306B2F"/>
    <w:rsid w:val="0031008F"/>
    <w:rsid w:val="00314901"/>
    <w:rsid w:val="00315BB0"/>
    <w:rsid w:val="00325F09"/>
    <w:rsid w:val="0032670F"/>
    <w:rsid w:val="00337A77"/>
    <w:rsid w:val="00350998"/>
    <w:rsid w:val="003514E9"/>
    <w:rsid w:val="003B6078"/>
    <w:rsid w:val="003C4C38"/>
    <w:rsid w:val="003F015D"/>
    <w:rsid w:val="004028FD"/>
    <w:rsid w:val="00422107"/>
    <w:rsid w:val="00436A4A"/>
    <w:rsid w:val="0043717F"/>
    <w:rsid w:val="00450CF4"/>
    <w:rsid w:val="004A0109"/>
    <w:rsid w:val="004A7C79"/>
    <w:rsid w:val="004E11BC"/>
    <w:rsid w:val="00504A5E"/>
    <w:rsid w:val="00507FD4"/>
    <w:rsid w:val="0052173B"/>
    <w:rsid w:val="00521F1B"/>
    <w:rsid w:val="00523116"/>
    <w:rsid w:val="00524D9E"/>
    <w:rsid w:val="00536C9B"/>
    <w:rsid w:val="00540A92"/>
    <w:rsid w:val="00544FD7"/>
    <w:rsid w:val="00577C28"/>
    <w:rsid w:val="0059489E"/>
    <w:rsid w:val="005A33F9"/>
    <w:rsid w:val="005B00BC"/>
    <w:rsid w:val="005E1E64"/>
    <w:rsid w:val="005E2751"/>
    <w:rsid w:val="005F28FD"/>
    <w:rsid w:val="006140BB"/>
    <w:rsid w:val="00621D97"/>
    <w:rsid w:val="006317F4"/>
    <w:rsid w:val="0063692E"/>
    <w:rsid w:val="006501AE"/>
    <w:rsid w:val="00655498"/>
    <w:rsid w:val="006603A3"/>
    <w:rsid w:val="00664CAF"/>
    <w:rsid w:val="006726BB"/>
    <w:rsid w:val="00682234"/>
    <w:rsid w:val="00684006"/>
    <w:rsid w:val="0069313D"/>
    <w:rsid w:val="006A0422"/>
    <w:rsid w:val="006A551B"/>
    <w:rsid w:val="006C674B"/>
    <w:rsid w:val="006E4A6E"/>
    <w:rsid w:val="0070208D"/>
    <w:rsid w:val="00703768"/>
    <w:rsid w:val="00731322"/>
    <w:rsid w:val="0073224B"/>
    <w:rsid w:val="0075161E"/>
    <w:rsid w:val="00787F76"/>
    <w:rsid w:val="007A2EAC"/>
    <w:rsid w:val="007F11F7"/>
    <w:rsid w:val="007F700C"/>
    <w:rsid w:val="00817E04"/>
    <w:rsid w:val="0082061E"/>
    <w:rsid w:val="0082203D"/>
    <w:rsid w:val="00822DB3"/>
    <w:rsid w:val="0086257D"/>
    <w:rsid w:val="00880FF4"/>
    <w:rsid w:val="008820C9"/>
    <w:rsid w:val="00891101"/>
    <w:rsid w:val="008A0515"/>
    <w:rsid w:val="008E4F04"/>
    <w:rsid w:val="008F128A"/>
    <w:rsid w:val="008F3F8E"/>
    <w:rsid w:val="008F5085"/>
    <w:rsid w:val="00900C57"/>
    <w:rsid w:val="00911547"/>
    <w:rsid w:val="00941072"/>
    <w:rsid w:val="009474EC"/>
    <w:rsid w:val="00953092"/>
    <w:rsid w:val="00986DB7"/>
    <w:rsid w:val="009A685A"/>
    <w:rsid w:val="009B280F"/>
    <w:rsid w:val="009C1C52"/>
    <w:rsid w:val="009C5A4B"/>
    <w:rsid w:val="009D7C86"/>
    <w:rsid w:val="009E42CD"/>
    <w:rsid w:val="009F04DB"/>
    <w:rsid w:val="009F5AD5"/>
    <w:rsid w:val="009F6888"/>
    <w:rsid w:val="00A17C70"/>
    <w:rsid w:val="00A40857"/>
    <w:rsid w:val="00A4767B"/>
    <w:rsid w:val="00A64E74"/>
    <w:rsid w:val="00A87941"/>
    <w:rsid w:val="00AC56D3"/>
    <w:rsid w:val="00AC7599"/>
    <w:rsid w:val="00B030B3"/>
    <w:rsid w:val="00B43CD6"/>
    <w:rsid w:val="00B718C2"/>
    <w:rsid w:val="00B929D4"/>
    <w:rsid w:val="00BE2C70"/>
    <w:rsid w:val="00BE6384"/>
    <w:rsid w:val="00BF0271"/>
    <w:rsid w:val="00BF4365"/>
    <w:rsid w:val="00C04050"/>
    <w:rsid w:val="00C06A2E"/>
    <w:rsid w:val="00C366EF"/>
    <w:rsid w:val="00C4320C"/>
    <w:rsid w:val="00C46364"/>
    <w:rsid w:val="00C74855"/>
    <w:rsid w:val="00C819F9"/>
    <w:rsid w:val="00C8203B"/>
    <w:rsid w:val="00C8781E"/>
    <w:rsid w:val="00CB624D"/>
    <w:rsid w:val="00CB745A"/>
    <w:rsid w:val="00CD6A0E"/>
    <w:rsid w:val="00CE5177"/>
    <w:rsid w:val="00D05E42"/>
    <w:rsid w:val="00D2607F"/>
    <w:rsid w:val="00D6062C"/>
    <w:rsid w:val="00D6522F"/>
    <w:rsid w:val="00D71C23"/>
    <w:rsid w:val="00D9497C"/>
    <w:rsid w:val="00D95E3E"/>
    <w:rsid w:val="00D97587"/>
    <w:rsid w:val="00DA63F9"/>
    <w:rsid w:val="00DE1784"/>
    <w:rsid w:val="00DF1F33"/>
    <w:rsid w:val="00DF3C70"/>
    <w:rsid w:val="00E01D9A"/>
    <w:rsid w:val="00E32868"/>
    <w:rsid w:val="00E4762C"/>
    <w:rsid w:val="00E706F7"/>
    <w:rsid w:val="00E70D83"/>
    <w:rsid w:val="00E72F59"/>
    <w:rsid w:val="00E828E7"/>
    <w:rsid w:val="00E868EF"/>
    <w:rsid w:val="00E92CB8"/>
    <w:rsid w:val="00EA1652"/>
    <w:rsid w:val="00EF3FA7"/>
    <w:rsid w:val="00F0644C"/>
    <w:rsid w:val="00F21B53"/>
    <w:rsid w:val="00F22000"/>
    <w:rsid w:val="00F3073B"/>
    <w:rsid w:val="00F340CD"/>
    <w:rsid w:val="00F553C3"/>
    <w:rsid w:val="00F63AD0"/>
    <w:rsid w:val="00FA2255"/>
    <w:rsid w:val="00FA50A9"/>
    <w:rsid w:val="00FA576C"/>
    <w:rsid w:val="00FB00A8"/>
    <w:rsid w:val="00FC0B2C"/>
    <w:rsid w:val="00FC13F3"/>
    <w:rsid w:val="00FC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D32B"/>
  <w15:docId w15:val="{256CE0B2-64AC-4493-8EBD-BFFC6E52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6D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AC56D3"/>
  </w:style>
  <w:style w:type="character" w:styleId="a3">
    <w:name w:val="Hyperlink"/>
    <w:rsid w:val="00AC56D3"/>
    <w:rPr>
      <w:color w:val="0000FF"/>
      <w:u w:val="single"/>
    </w:rPr>
  </w:style>
  <w:style w:type="paragraph" w:styleId="a4">
    <w:name w:val="header"/>
    <w:basedOn w:val="a"/>
    <w:link w:val="a5"/>
    <w:rsid w:val="00AC56D3"/>
    <w:pPr>
      <w:tabs>
        <w:tab w:val="center" w:pos="4819"/>
        <w:tab w:val="right" w:pos="9639"/>
      </w:tabs>
    </w:pPr>
  </w:style>
  <w:style w:type="character" w:customStyle="1" w:styleId="a5">
    <w:name w:val="Верхний колонтитул Знак"/>
    <w:link w:val="a4"/>
    <w:rsid w:val="00AC56D3"/>
    <w:rPr>
      <w:rFonts w:ascii="Times New Roman" w:eastAsia="Times New Roman" w:hAnsi="Times New Roman" w:cs="Times New Roman"/>
      <w:sz w:val="24"/>
      <w:szCs w:val="24"/>
      <w:lang w:val="ru-RU" w:eastAsia="ru-RU"/>
    </w:rPr>
  </w:style>
  <w:style w:type="character" w:styleId="a6">
    <w:name w:val="page number"/>
    <w:basedOn w:val="a0"/>
    <w:rsid w:val="00AC56D3"/>
  </w:style>
  <w:style w:type="character" w:styleId="a7">
    <w:name w:val="Emphasis"/>
    <w:qFormat/>
    <w:rsid w:val="00AC56D3"/>
    <w:rPr>
      <w:i/>
      <w:iCs/>
    </w:rPr>
  </w:style>
  <w:style w:type="paragraph" w:customStyle="1" w:styleId="1">
    <w:name w:val="Абзац списка1"/>
    <w:basedOn w:val="a"/>
    <w:rsid w:val="00AC56D3"/>
    <w:pPr>
      <w:ind w:left="720"/>
      <w:contextualSpacing/>
    </w:pPr>
    <w:rPr>
      <w:rFonts w:eastAsia="Calibri"/>
    </w:rPr>
  </w:style>
  <w:style w:type="character" w:customStyle="1" w:styleId="HTML">
    <w:name w:val="Стандартный HTML Знак"/>
    <w:link w:val="HTML0"/>
    <w:semiHidden/>
    <w:locked/>
    <w:rsid w:val="00AC56D3"/>
    <w:rPr>
      <w:rFonts w:ascii="Courier New" w:eastAsia="Calibri" w:hAnsi="Courier New" w:cs="Courier New"/>
      <w:lang w:val="ru-RU" w:eastAsia="ru-RU"/>
    </w:rPr>
  </w:style>
  <w:style w:type="paragraph" w:styleId="HTML0">
    <w:name w:val="HTML Preformatted"/>
    <w:basedOn w:val="a"/>
    <w:link w:val="HTML"/>
    <w:semiHidden/>
    <w:rsid w:val="00AC5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C56D3"/>
    <w:rPr>
      <w:rFonts w:ascii="Consolas" w:eastAsia="Times New Roman" w:hAnsi="Consolas" w:cs="Consolas"/>
      <w:sz w:val="20"/>
      <w:szCs w:val="20"/>
      <w:lang w:val="ru-RU" w:eastAsia="ru-RU"/>
    </w:rPr>
  </w:style>
  <w:style w:type="paragraph" w:styleId="a8">
    <w:name w:val="Balloon Text"/>
    <w:basedOn w:val="a"/>
    <w:link w:val="a9"/>
    <w:uiPriority w:val="99"/>
    <w:semiHidden/>
    <w:unhideWhenUsed/>
    <w:rsid w:val="0075161E"/>
    <w:rPr>
      <w:rFonts w:ascii="Tahoma" w:hAnsi="Tahoma" w:cs="Tahoma"/>
      <w:sz w:val="16"/>
      <w:szCs w:val="16"/>
    </w:rPr>
  </w:style>
  <w:style w:type="character" w:customStyle="1" w:styleId="a9">
    <w:name w:val="Текст выноски Знак"/>
    <w:link w:val="a8"/>
    <w:uiPriority w:val="99"/>
    <w:semiHidden/>
    <w:rsid w:val="0075161E"/>
    <w:rPr>
      <w:rFonts w:ascii="Tahoma" w:eastAsia="Times New Roman" w:hAnsi="Tahoma" w:cs="Tahoma"/>
      <w:sz w:val="16"/>
      <w:szCs w:val="16"/>
      <w:lang w:val="ru-RU" w:eastAsia="ru-RU"/>
    </w:rPr>
  </w:style>
  <w:style w:type="paragraph" w:styleId="aa">
    <w:name w:val="footer"/>
    <w:basedOn w:val="a"/>
    <w:link w:val="ab"/>
    <w:uiPriority w:val="99"/>
    <w:unhideWhenUsed/>
    <w:rsid w:val="00B929D4"/>
    <w:pPr>
      <w:tabs>
        <w:tab w:val="center" w:pos="4677"/>
        <w:tab w:val="right" w:pos="9355"/>
      </w:tabs>
    </w:pPr>
  </w:style>
  <w:style w:type="character" w:customStyle="1" w:styleId="ab">
    <w:name w:val="Нижний колонтитул Знак"/>
    <w:link w:val="aa"/>
    <w:uiPriority w:val="99"/>
    <w:rsid w:val="00B929D4"/>
    <w:rPr>
      <w:rFonts w:ascii="Times New Roman" w:eastAsia="Times New Roman" w:hAnsi="Times New Roman"/>
      <w:sz w:val="24"/>
      <w:szCs w:val="24"/>
    </w:rPr>
  </w:style>
  <w:style w:type="paragraph" w:styleId="ac">
    <w:name w:val="No Spacing"/>
    <w:link w:val="ad"/>
    <w:uiPriority w:val="1"/>
    <w:qFormat/>
    <w:rsid w:val="00D9497C"/>
    <w:rPr>
      <w:rFonts w:ascii="Times New Roman" w:eastAsia="Times New Roman" w:hAnsi="Times New Roman"/>
      <w:sz w:val="24"/>
      <w:szCs w:val="24"/>
    </w:rPr>
  </w:style>
  <w:style w:type="character" w:customStyle="1" w:styleId="ad">
    <w:name w:val="Без интервала Знак"/>
    <w:link w:val="ac"/>
    <w:uiPriority w:val="1"/>
    <w:locked/>
    <w:rsid w:val="00D9497C"/>
    <w:rPr>
      <w:rFonts w:ascii="Times New Roman" w:eastAsia="Times New Roman" w:hAnsi="Times New Roman"/>
      <w:sz w:val="24"/>
      <w:szCs w:val="24"/>
    </w:rPr>
  </w:style>
  <w:style w:type="paragraph" w:styleId="ae">
    <w:name w:val="Normal (Web)"/>
    <w:basedOn w:val="a"/>
    <w:uiPriority w:val="99"/>
    <w:semiHidden/>
    <w:unhideWhenUsed/>
    <w:rsid w:val="001413B4"/>
    <w:pPr>
      <w:spacing w:before="100" w:beforeAutospacing="1" w:after="100" w:afterAutospacing="1"/>
    </w:pPr>
  </w:style>
  <w:style w:type="character" w:customStyle="1" w:styleId="apple-converted-space">
    <w:name w:val="apple-converted-space"/>
    <w:basedOn w:val="a0"/>
    <w:rsid w:val="001413B4"/>
  </w:style>
  <w:style w:type="paragraph" w:styleId="af">
    <w:name w:val="List Paragraph"/>
    <w:basedOn w:val="a"/>
    <w:uiPriority w:val="99"/>
    <w:qFormat/>
    <w:rsid w:val="00731322"/>
    <w:pPr>
      <w:ind w:left="720"/>
      <w:contextualSpacing/>
    </w:pPr>
  </w:style>
  <w:style w:type="paragraph" w:customStyle="1" w:styleId="docdata">
    <w:name w:val="docdata"/>
    <w:aliases w:val="docy,v5,9516,baiaagaaboqcaaadmseaaau/iqaaaaaaaaaaaaaaaaaaaaaaaaaaaaaaaaaaaaaaaaaaaaaaaaaaaaaaaaaaaaaaaaaaaaaaaaaaaaaaaaaaaaaaaaaaaaaaaaaaaaaaaaaaaaaaaaaaaaaaaaaaaaaaaaaaaaaaaaaaaaaaaaaaaaaaaaaaaaaaaaaaaaaaaaaaaaaaaaaaaaaaaaaaaaaaaaaaaaaaaaaaaaaa"/>
    <w:basedOn w:val="a"/>
    <w:rsid w:val="00664C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182">
      <w:bodyDiv w:val="1"/>
      <w:marLeft w:val="0"/>
      <w:marRight w:val="0"/>
      <w:marTop w:val="0"/>
      <w:marBottom w:val="0"/>
      <w:divBdr>
        <w:top w:val="none" w:sz="0" w:space="0" w:color="auto"/>
        <w:left w:val="none" w:sz="0" w:space="0" w:color="auto"/>
        <w:bottom w:val="none" w:sz="0" w:space="0" w:color="auto"/>
        <w:right w:val="none" w:sz="0" w:space="0" w:color="auto"/>
      </w:divBdr>
    </w:div>
    <w:div w:id="854073044">
      <w:bodyDiv w:val="1"/>
      <w:marLeft w:val="0"/>
      <w:marRight w:val="0"/>
      <w:marTop w:val="0"/>
      <w:marBottom w:val="0"/>
      <w:divBdr>
        <w:top w:val="none" w:sz="0" w:space="0" w:color="auto"/>
        <w:left w:val="none" w:sz="0" w:space="0" w:color="auto"/>
        <w:bottom w:val="none" w:sz="0" w:space="0" w:color="auto"/>
        <w:right w:val="none" w:sz="0" w:space="0" w:color="auto"/>
      </w:divBdr>
    </w:div>
    <w:div w:id="1140072664">
      <w:bodyDiv w:val="1"/>
      <w:marLeft w:val="0"/>
      <w:marRight w:val="0"/>
      <w:marTop w:val="0"/>
      <w:marBottom w:val="0"/>
      <w:divBdr>
        <w:top w:val="none" w:sz="0" w:space="0" w:color="auto"/>
        <w:left w:val="none" w:sz="0" w:space="0" w:color="auto"/>
        <w:bottom w:val="none" w:sz="0" w:space="0" w:color="auto"/>
        <w:right w:val="none" w:sz="0" w:space="0" w:color="auto"/>
      </w:divBdr>
    </w:div>
    <w:div w:id="1720665290">
      <w:bodyDiv w:val="1"/>
      <w:marLeft w:val="0"/>
      <w:marRight w:val="0"/>
      <w:marTop w:val="0"/>
      <w:marBottom w:val="0"/>
      <w:divBdr>
        <w:top w:val="none" w:sz="0" w:space="0" w:color="auto"/>
        <w:left w:val="none" w:sz="0" w:space="0" w:color="auto"/>
        <w:bottom w:val="none" w:sz="0" w:space="0" w:color="auto"/>
        <w:right w:val="none" w:sz="0" w:space="0" w:color="auto"/>
      </w:divBdr>
    </w:div>
    <w:div w:id="18711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7F16-279F-467A-AC22-A8339DC9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1694</Words>
  <Characters>9659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Mироненко Олена</dc:creator>
  <cp:lastModifiedBy>NATA</cp:lastModifiedBy>
  <cp:revision>14</cp:revision>
  <cp:lastPrinted>2019-08-06T08:57:00Z</cp:lastPrinted>
  <dcterms:created xsi:type="dcterms:W3CDTF">2019-07-01T06:10:00Z</dcterms:created>
  <dcterms:modified xsi:type="dcterms:W3CDTF">2019-08-06T08:58:00Z</dcterms:modified>
</cp:coreProperties>
</file>