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BC" w:rsidRPr="00D61703" w:rsidRDefault="002663BC" w:rsidP="002663B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Д</w:t>
      </w:r>
      <w:r w:rsidRPr="00D61703">
        <w:rPr>
          <w:rFonts w:ascii="Times New Roman" w:hAnsi="Times New Roman"/>
          <w:b/>
          <w:sz w:val="27"/>
          <w:szCs w:val="27"/>
          <w:lang w:val="uk-UA"/>
        </w:rPr>
        <w:t>оговір оренди комунального майна</w:t>
      </w:r>
    </w:p>
    <w:p w:rsidR="002663BC" w:rsidRDefault="002663BC" w:rsidP="002663BC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2663BC" w:rsidRPr="00D14D80" w:rsidRDefault="002663BC" w:rsidP="002663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 Місто Боярка                                                                                     20____  року</w:t>
      </w:r>
    </w:p>
    <w:p w:rsidR="002663BC" w:rsidRPr="00D14D80" w:rsidRDefault="002663BC" w:rsidP="002663BC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Pr="00D14D80" w:rsidRDefault="002663BC" w:rsidP="002663B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Боярська міська рада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(надалі - Орендодавець) в особі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міського голови (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прізвище, ім'я та по батькові), що діє на підставі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Закону України «Про місцеве самоврядування»,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з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однієї сторони,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____________ (повна назва особи Орендаря) (надалі - Орендар) в особі _____________ (посада, прізвище, ім'я та по батькові), що діє на підставі ________ (статут, довіреність тощо) з іншого боку, уклали цей </w:t>
      </w:r>
    </w:p>
    <w:p w:rsidR="002663BC" w:rsidRPr="00D14D80" w:rsidRDefault="002663BC" w:rsidP="002663BC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Pr="00D14D80" w:rsidRDefault="002663BC" w:rsidP="002663BC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Договір про наведене нижче:</w:t>
      </w:r>
    </w:p>
    <w:p w:rsidR="002663BC" w:rsidRPr="00D14D80" w:rsidRDefault="002663BC" w:rsidP="002663B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14D8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1. Предмет Договору </w:t>
      </w:r>
    </w:p>
    <w:p w:rsidR="002663BC" w:rsidRPr="00D14D80" w:rsidRDefault="002663BC" w:rsidP="002663B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1.1. Орендодавець відповідно до рішення міської ради №_______  від __.________ 200 _ року передає, а Орендар приймає в строкове платне користування окреме майно комунальної власності міста     _______  (надалі - Майно), площею _______ кв. м, розміщене за адресою: ______________, на_____ поверсі(ах) _________ (будинку, приміщення, будівлі)____, що знаходиться на балансі ____________, вартість якого визначена згідно з актом оцінки і становить за________ (експертною оцінкою, залишковою вартістю) _____грн. </w:t>
      </w:r>
    </w:p>
    <w:p w:rsidR="002663BC" w:rsidRPr="00D14D80" w:rsidRDefault="002663BC" w:rsidP="002663B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Майно передається в оренду з метою _______.</w:t>
      </w:r>
    </w:p>
    <w:p w:rsidR="002663BC" w:rsidRPr="00D14D80" w:rsidRDefault="002663BC" w:rsidP="002663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2663BC" w:rsidRPr="00D14D80" w:rsidRDefault="002663BC" w:rsidP="002663B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2. Умови передачі та повернення орендованого майна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2663BC" w:rsidRPr="00D14D80" w:rsidRDefault="002663BC" w:rsidP="002663BC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br/>
        <w:t xml:space="preserve">2.1. Орендар вступає у строкове платне користування Майном у термін, указаний у договорі, але не раніше дати підписання сторонами цього Договору та акта приймання-передачі Майна.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2.2. Передача майна в оренду не тягне за собою виникнення в Орендаря права власності на це Майно.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Власником майна залишається територіальна громада м. Боярка, а Орендар користується ним протягом строку оренди.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2.3. Передача майна в оренду здійснюється за вартістю, визначеною відповідно до Методики розрахунку орендної плати майна комунальної власності територіальної громади м. Боярка ( надалі Методика), затвердженої рішенням міської ради №______  від  __.________  20____ року.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2.4. У разі припинення цього Договору Майно повертається Орендарем Орендодавцю.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br/>
        <w:t xml:space="preserve">Орендар повертає Майно Орендодавцю аналогічно порядку, встановленому при передачі майна Орендарю цим Договором. Майно вважається поверненим Орендодавцю з моменту підписання сторонами акта приймання-передачі.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2.5. Обов’язок по складанню акта приймання-передачі покладається на сторону, яка передає Майно іншій стороні Договору.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Pr="00D14D80" w:rsidRDefault="002663BC" w:rsidP="002663B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D14D8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3. Орендна плата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br/>
        <w:t>3.1. Орендна плата визначається на підставі Методики і становить за перший місяць оренди _______ грн.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 Нарахування ПДВ на суму орендної плати здійснюється у порядку, визначеному чинним законодавством. </w:t>
      </w:r>
    </w:p>
    <w:p w:rsidR="002663BC" w:rsidRPr="002B405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B405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3.2. Орендна плата за кожний наступний місяць визначається шляхом коригування орендної плати за попередній місяць на індекс інфляції за поточний місяць.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3.3. У разі надання в оренду майна, що перебуває на балансі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виконавчого комітету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або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комунального п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ідприємства орендна плата в повному обсязі перераховується Орендарем до міського бюджету.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3.4. Розмір орендної плати переглядається на вимогу однієї із сторін у разі зміни Методики її розрахунку, змін централізованих цін і тарифів та в інших випадках, передбачених чинним законодавством.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3.5. Орендна плата, перерахована несвоєчасно, або не в повному обсязі, підлягає індексації і стягується до бюджету,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заборгованості, з урахуванням індексації, за кожний день прострочення, включаючи день оплати. </w:t>
      </w:r>
    </w:p>
    <w:p w:rsidR="002663BC" w:rsidRPr="00D14D80" w:rsidRDefault="002663BC" w:rsidP="002663BC">
      <w:pPr>
        <w:spacing w:after="60" w:line="19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</w:p>
    <w:p w:rsidR="002663BC" w:rsidRPr="00D20B58" w:rsidRDefault="002663BC" w:rsidP="002663BC">
      <w:pPr>
        <w:spacing w:after="60" w:line="192" w:lineRule="atLeast"/>
        <w:ind w:left="54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20B58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4. Обов’язки Орендаря </w:t>
      </w:r>
    </w:p>
    <w:p w:rsidR="002663BC" w:rsidRPr="00D20B58" w:rsidRDefault="002663BC" w:rsidP="002663BC">
      <w:pPr>
        <w:spacing w:after="60" w:line="192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D20B58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Орендар зобов’язується: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4.1. Сплатити вартість робіт пов’язаних з проведенням незалежної оцінки об’єктів, що на день набуття чинності даного рішення використовуються на умовах оренди та зарахувати, за згодою Орендодавця, в рахунок орендної плати, що належатиме до сплати ним в майбутньому.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У 10 денний термін з дня укладення даного договору відшкодувати Орендодавцеві понесені ним витрати у зв’язку з проведенням незалежної оцінки об’єкту оренди, за умови наявності таких витрат.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4.2. Використовувати орендоване Майно відповідно до його призначення та умов цього Договору.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4.3. Своєчасно і у повному обсязі сплачувати орендну плату.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4.4. Забезпечити збереження орендованого майна, запобігати його пошкодженню і псуванню, здійснювати заходи протипожежної безпеки.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4.5. Своєчасно здійснювати капітальний, поточний та інші види ремонтів орендованого майна.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4.6. Протягом місяця після укладення цього Договору застрахувати орендоване Майно не менше ніж на його балансову вартість на користь Орендодавця, в порядку, визначеному законодавством.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4.7. Щоквартально, до 12 числа місяця, наступного за останнім місяцем звітного кварталу, надавати Орендодавцеві інформацію про перерахування орендної плати (копію платіжного доручення з відміткою обслуговуючого банку).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4.8. У разі припинення або розірвання Договору повернути Орендодавцеві або підприємству, вказаному Орендодавцем, орендоване Майно у належному стані, не гіршому ніж на момент передачі його в оренду, з врахуванням нормального фізичного зносу, та відшкодувати Орендодавцеві збитки у разі погіршення стану або втрати (повної або часткової) орендованого Майна з вини Орендаря. </w:t>
      </w:r>
    </w:p>
    <w:p w:rsidR="002663BC" w:rsidRPr="002B4050" w:rsidRDefault="002663BC" w:rsidP="00266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B405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4.9. Укласти з </w:t>
      </w:r>
      <w:proofErr w:type="spellStart"/>
      <w:r w:rsidRPr="002B4050">
        <w:rPr>
          <w:rFonts w:ascii="Times New Roman" w:eastAsia="Times New Roman" w:hAnsi="Times New Roman"/>
          <w:sz w:val="24"/>
          <w:szCs w:val="24"/>
          <w:lang w:val="uk-UA" w:eastAsia="uk-UA"/>
        </w:rPr>
        <w:t>Балансоутримувачем</w:t>
      </w:r>
      <w:proofErr w:type="spellEnd"/>
      <w:r w:rsidRPr="002B405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договір про відшкодування витрат на утримання орендованого нерухомого майна та надання комунальних послуг Орендарю, а також договори з відповідними спеціалізованими організаціями на плату за комунальні послуги (водопостачання, водовідведення, електропостачання, опалення, газопостачання, вивіз сміття, телефонний зв'язок та ін.); на виконання робіт по створенню безпечних умов праці, пожежної безпеки; на спільну експлуатацію будівлі та прибудинкової території.</w:t>
      </w:r>
    </w:p>
    <w:p w:rsidR="002663BC" w:rsidRPr="002B4050" w:rsidRDefault="002663BC" w:rsidP="002663BC">
      <w:pPr>
        <w:spacing w:after="60" w:line="192" w:lineRule="atLeast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2663BC" w:rsidRPr="00D14D80" w:rsidRDefault="002663BC" w:rsidP="002663BC">
      <w:pPr>
        <w:spacing w:after="60" w:line="192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5. Права Орендаря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Орендар має право: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5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.1. Використовувати орендоване Майно відповідно до його призначення та умов цього Договору.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5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.2. За згодою Орендодавця надавати Майно в суборенду, в межах терміну та вартості оренди.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5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.3. З дозволу Міськвиконкому вносити зміни до складу орендованого Майна, проводити його реконструкцію, технічне переозброєння, що зумовлює підвищення його вартості. </w:t>
      </w:r>
    </w:p>
    <w:p w:rsidR="002663BC" w:rsidRPr="00D14D80" w:rsidRDefault="002663BC" w:rsidP="002663BC">
      <w:pPr>
        <w:spacing w:after="60" w:line="19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</w:p>
    <w:p w:rsidR="002663BC" w:rsidRDefault="002663BC" w:rsidP="002663BC">
      <w:pPr>
        <w:spacing w:after="60" w:line="192" w:lineRule="atLeast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lastRenderedPageBreak/>
        <w:t>6</w:t>
      </w:r>
      <w:r w:rsidRPr="00D14D8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 Обов’язки Орендодавця:</w:t>
      </w:r>
    </w:p>
    <w:p w:rsidR="002663BC" w:rsidRPr="00D14D80" w:rsidRDefault="002663BC" w:rsidP="002663BC">
      <w:pPr>
        <w:spacing w:after="60" w:line="192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6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.1. Передати Орендарю в оренду Майно згідно з цим Договором по акту приймання-передачі майна, який підписується одночасно з цим Договором.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6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.2. Не вчиняти дій, які б перешкоджали Орендарю користуватися орендованим Майном на умовах цього Договору.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6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.3. Вартість робіт  пов’язаних   з проведенням незалежної оцінки об’єктів, що на день  набуття чинності даного рішення,  використовуються на умовах  оренди  зарахувати в рахунок орендної плати, що належатиме до сплати Орендарем в майбутньому. </w:t>
      </w:r>
    </w:p>
    <w:p w:rsidR="002663BC" w:rsidRPr="00D14D80" w:rsidRDefault="002663BC" w:rsidP="002663BC">
      <w:pPr>
        <w:spacing w:after="60" w:line="192" w:lineRule="atLeast"/>
        <w:ind w:firstLine="54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uk-UA" w:eastAsia="uk-UA"/>
        </w:rPr>
      </w:pPr>
    </w:p>
    <w:p w:rsidR="002663BC" w:rsidRDefault="002663BC" w:rsidP="002663BC">
      <w:pPr>
        <w:spacing w:after="60" w:line="192" w:lineRule="atLeast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7</w:t>
      </w:r>
      <w:r w:rsidRPr="00D14D8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 Права Орендодавця:</w:t>
      </w:r>
    </w:p>
    <w:p w:rsidR="002663BC" w:rsidRPr="00D14D80" w:rsidRDefault="002663BC" w:rsidP="002663BC">
      <w:pPr>
        <w:spacing w:after="60" w:line="192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7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.1. Контролювати наявність, стан, напрями та ефективність використання Майна, переданого в оренду за цим Договором.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7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.2. Виступати з ініціативою щодо внесення змін до цього Договору або його розірвання в разі погіршення стану орендованого Майна внаслідок невиконання або неналежного невиконання умов цього Договору.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2663BC" w:rsidRDefault="002663BC" w:rsidP="002663B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8</w:t>
      </w:r>
      <w:r w:rsidRPr="00D14D8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 Відповідальність і вирішення спорів за Договором</w:t>
      </w:r>
    </w:p>
    <w:p w:rsidR="002663BC" w:rsidRPr="00D14D80" w:rsidRDefault="002663BC" w:rsidP="002663B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8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.1. За невиконання зобов’язань  за договором оренди, в тому числі за зміну або розірвання договору в односторонньому порядку, сторони несуть відповідальність, встановлену законодавчими актами  України за договором 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8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.2. У разі банкрутства Орендаря він відповідає за свої борги майном, яке належить йому на праві власності, відповідно законодавства України.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8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.3. За несвоєчасну сплату орендної плати орендар сплачує орендодавцеві  пеню, яка обчислюється від суми простроченого платежу, у розмірі подвійної облікової ставки НБУ, що діє у період прострочення та нараховується щоденно.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8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.4. За невиконання чи неналежне виконання договірних зобов’язань Орендар сплачує Орендодавцеві штраф у розмірі 10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% від суми невиконаного чи неналежним чином виконаного зобов’язання».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8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.5. Спори, які виникають за цим Договором або в зв’язку з ним, не вирішені шляхом переговорів, вирішуються в судовому порядку.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Default="002663BC" w:rsidP="002663B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 Строк чинності, умови зміни та припинення Договору</w:t>
      </w:r>
    </w:p>
    <w:p w:rsidR="002663BC" w:rsidRPr="00D14D80" w:rsidRDefault="002663BC" w:rsidP="002663B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.1. Цей Договір укладено строком на ___, що діє з "__" ____ 20__ р. до "__" ____ 20__ р. включно.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.2. Умови цього Договору зберігають силу протягом всього терміну цього Договору, в тому числі у випадках, коли після його укладення, законодавством встановлено правила, що погіршують становище Орендаря, а в частині зобов’язань Орендаря щодо орендної плати — до виконання зобов’язань.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.3. Зміни і доповнення або розірвання цього Договору допускаються за взаємної згоди сторін. Зміни та доповнення, що пропонується внести, розглядаються протягом одного місяця з дати їх подання до розгляду іншою стороною.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.4. За ініціативою однієї із сторін цей Договір може бути розірвано рішенням господарського суду у випадках, передбачених чинним законодавством.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.5. У разі припинення або розірвання Договору поліпшення орендованого Майна, здійснені Орендарем за рахунок власних коштів, які можна відокремити від орендованого Майна не завдаючи йому шкоди, визнаються власністю Орендаря, а невідокремлювані поліпшення — власністю Орендодавця. Питання компенсації Орендодавцем збільшення вартості орендованого Майна в результаті зазначених невідокремлюваних </w:t>
      </w:r>
      <w:proofErr w:type="spellStart"/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поліпшень</w:t>
      </w:r>
      <w:proofErr w:type="spellEnd"/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вирішується відповідно до умов цього Договору та чинного законодавства.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.6.Орендар, який належно виконує свої обов’язки за договором оренди нерухомого майна, строк якого закінчується, має право на продовження договору оренди на новий строк, але не більше ніж на п’ять років.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Орендар, який  має намір скористатися таким правом, повинен повідомити про це орендодавця не пізніше ніж за місяць до спливу строку договору оренди нерухомого </w:t>
      </w:r>
      <w:proofErr w:type="spellStart"/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майна”</w:t>
      </w:r>
      <w:proofErr w:type="spellEnd"/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У разі якщо орендодавець має намір використовувати зазначене майно для  власних потреб, він повинен письмово повідомити про це орендаря не пізніше ніж за три місяці до зазначеного терміну договору.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.7. Після закінчення терміну дії договору оренди орендар, який належним чином виконував свої обов’язки за договором, має переважне право, за інших рівних умов, на укладення договору оренди на новий термін , крім випадків, якщо  орендоване майно необхідне для потреб його </w:t>
      </w:r>
      <w:proofErr w:type="spellStart"/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власника.”</w:t>
      </w:r>
      <w:proofErr w:type="spellEnd"/>
    </w:p>
    <w:p w:rsidR="002663BC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.8. Реорганізація Орендодавця чи Орендаря, або перехід права власності на орендоване Майно третім особам, не визнається підставою для зміни або припинення чинності цього Договору і він зберігає свою чинність для нового власника орендованого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Майна (його правонаступників).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.9. Чинність цього Договору припиняється у разі: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- закінчення строку, на який його було укладено;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- приватизації об'єкта оренди орендарем відповідно до чинного законодавства;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- загибелі (знищення) об'єкта оренди у разі форс мажорних обставин;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- коли Орендар призупиняє господарювання.</w:t>
      </w:r>
    </w:p>
    <w:p w:rsidR="002663BC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.10. Договір оренди може бути розірвано за погодженням сторін. На вимогу однієї із сторін договір оренди може бути достроково розірвано за рішенням Господарського суду у разі невиконання сторонами своїх зобов'язань та з інших підстав, передбачених законодавством.</w:t>
      </w:r>
    </w:p>
    <w:p w:rsidR="002663BC" w:rsidRPr="002B405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B4050">
        <w:rPr>
          <w:rFonts w:ascii="Times New Roman" w:eastAsia="Times New Roman" w:hAnsi="Times New Roman"/>
          <w:sz w:val="24"/>
          <w:szCs w:val="24"/>
          <w:lang w:val="uk-UA" w:eastAsia="uk-UA"/>
        </w:rPr>
        <w:t>9.11.Підставами для ініціювання розірвання договору оренди можуть бути: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- невиконання або неповне виконання умов договору;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- виникнення місячної заборгованості по сплаті Орендарем орендної плати згідно договору;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.12.У разі припинення договору оренди чи дострокового його розірвання Орендар зобов'язаний повернути Орендодавцеві об'єкт оренди згідно з актом прийому-передачі, на умовах передбачених у договорі оренди.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>.13.Якщо Орендар допустив погіршення стану об'єкта оренди або його загибель, він повинен відшкодувати  збитки, якщо не доведе, що погіршення або загибель об'єкта оренди сталися не з його вини.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.14. Взаємовідносини сторін, не врегульовані цим Договором, регулюються чинним законодавством України.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D14D8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.15. Цей Договір укладено в 3-х (трьох) примірниках, кожен з яких має однакову юридичну силу, по два для Орендодавця, Орендаря. </w:t>
      </w:r>
    </w:p>
    <w:p w:rsidR="002663BC" w:rsidRPr="00D14D80" w:rsidRDefault="002663BC" w:rsidP="002663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Pr="00067155" w:rsidRDefault="002663BC" w:rsidP="002663BC">
      <w:pPr>
        <w:pStyle w:val="3"/>
        <w:ind w:left="568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</w:t>
      </w:r>
      <w:r w:rsidRPr="00067155">
        <w:rPr>
          <w:rFonts w:ascii="Times New Roman" w:hAnsi="Times New Roman"/>
          <w:iCs/>
          <w:sz w:val="24"/>
          <w:szCs w:val="24"/>
        </w:rPr>
        <w:t>. Платіжні та поштові реквізити Сторін</w:t>
      </w:r>
    </w:p>
    <w:p w:rsidR="002663BC" w:rsidRPr="00067155" w:rsidRDefault="002663BC" w:rsidP="002663B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7155">
        <w:rPr>
          <w:rFonts w:ascii="Times New Roman" w:hAnsi="Times New Roman"/>
          <w:sz w:val="24"/>
          <w:szCs w:val="24"/>
          <w:lang w:val="uk-UA"/>
        </w:rPr>
        <w:t xml:space="preserve"> Орендодавець ____________________________________________________</w:t>
      </w:r>
    </w:p>
    <w:p w:rsidR="002663BC" w:rsidRPr="00067155" w:rsidRDefault="002663BC" w:rsidP="002663BC">
      <w:pPr>
        <w:ind w:left="708" w:firstLine="852"/>
        <w:jc w:val="both"/>
        <w:rPr>
          <w:rFonts w:ascii="Times New Roman" w:hAnsi="Times New Roman"/>
          <w:sz w:val="24"/>
          <w:szCs w:val="24"/>
          <w:lang w:val="uk-UA"/>
        </w:rPr>
      </w:pPr>
      <w:r w:rsidRPr="00067155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</w:t>
      </w:r>
    </w:p>
    <w:p w:rsidR="002663BC" w:rsidRPr="00067155" w:rsidRDefault="002663BC" w:rsidP="002663B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7155">
        <w:rPr>
          <w:rFonts w:ascii="Times New Roman" w:hAnsi="Times New Roman"/>
          <w:sz w:val="24"/>
          <w:szCs w:val="24"/>
          <w:lang w:val="uk-UA"/>
        </w:rPr>
        <w:t xml:space="preserve"> Орендар</w:t>
      </w:r>
      <w:r w:rsidRPr="00067155"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____________________________________________________</w:t>
      </w:r>
    </w:p>
    <w:p w:rsidR="002663BC" w:rsidRPr="00067155" w:rsidRDefault="002663BC" w:rsidP="002663BC">
      <w:pPr>
        <w:ind w:left="70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67155">
        <w:rPr>
          <w:rFonts w:ascii="Times New Roman" w:hAnsi="Times New Roman"/>
          <w:sz w:val="24"/>
          <w:szCs w:val="24"/>
          <w:lang w:val="uk-UA"/>
        </w:rPr>
        <w:t xml:space="preserve">   ____________________________________________________</w:t>
      </w:r>
    </w:p>
    <w:p w:rsidR="002663BC" w:rsidRPr="00067155" w:rsidRDefault="002663BC" w:rsidP="002663B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2663BC" w:rsidRDefault="002663BC" w:rsidP="002663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2663BC" w:rsidRDefault="002663BC" w:rsidP="002663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2663BC" w:rsidRDefault="002663BC" w:rsidP="002663BC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lastRenderedPageBreak/>
        <w:t>11</w:t>
      </w:r>
      <w:r w:rsidRPr="00103068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 Додатки</w:t>
      </w:r>
      <w:r w:rsidRPr="0010306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103068">
        <w:rPr>
          <w:rFonts w:ascii="Times New Roman" w:eastAsia="Times New Roman" w:hAnsi="Times New Roman"/>
          <w:sz w:val="24"/>
          <w:szCs w:val="24"/>
          <w:lang w:val="uk-UA" w:eastAsia="uk-UA"/>
        </w:rPr>
        <w:br/>
      </w:r>
    </w:p>
    <w:p w:rsidR="002663BC" w:rsidRPr="00103068" w:rsidRDefault="002663BC" w:rsidP="002663BC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103068">
        <w:rPr>
          <w:rFonts w:ascii="Times New Roman" w:hAnsi="Times New Roman"/>
          <w:lang w:val="uk-UA"/>
        </w:rPr>
        <w:t>Додатки до цього Договору є його невід’ємною і складовою частиною. До цього Договору додаються:</w:t>
      </w:r>
    </w:p>
    <w:p w:rsidR="002663BC" w:rsidRPr="00103068" w:rsidRDefault="002663BC" w:rsidP="002663BC">
      <w:pPr>
        <w:pStyle w:val="Just"/>
        <w:numPr>
          <w:ilvl w:val="0"/>
          <w:numId w:val="1"/>
        </w:numPr>
        <w:rPr>
          <w:lang w:val="uk-UA"/>
        </w:rPr>
      </w:pPr>
      <w:r w:rsidRPr="00103068">
        <w:rPr>
          <w:lang w:val="uk-UA"/>
        </w:rPr>
        <w:t>розрахунок орендної плати;</w:t>
      </w:r>
    </w:p>
    <w:p w:rsidR="002663BC" w:rsidRPr="004A40B3" w:rsidRDefault="002663BC" w:rsidP="002663BC">
      <w:pPr>
        <w:pStyle w:val="Just"/>
        <w:numPr>
          <w:ilvl w:val="0"/>
          <w:numId w:val="1"/>
        </w:numPr>
        <w:rPr>
          <w:lang w:val="uk-UA"/>
        </w:rPr>
      </w:pPr>
      <w:r w:rsidRPr="004A40B3">
        <w:rPr>
          <w:lang w:val="uk-UA"/>
        </w:rPr>
        <w:t>звіт про оцінку / акт оцінки Майна, що передається в оренду;</w:t>
      </w:r>
    </w:p>
    <w:p w:rsidR="002663BC" w:rsidRPr="004A40B3" w:rsidRDefault="002663BC" w:rsidP="002663BC">
      <w:pPr>
        <w:pStyle w:val="Just"/>
        <w:numPr>
          <w:ilvl w:val="0"/>
          <w:numId w:val="1"/>
        </w:numPr>
        <w:rPr>
          <w:lang w:val="uk-UA"/>
        </w:rPr>
      </w:pPr>
      <w:r w:rsidRPr="004A40B3">
        <w:rPr>
          <w:lang w:val="uk-UA"/>
        </w:rPr>
        <w:t>акт приймання-переда</w:t>
      </w:r>
      <w:r>
        <w:rPr>
          <w:lang w:val="uk-UA"/>
        </w:rPr>
        <w:t>чі</w:t>
      </w:r>
      <w:r w:rsidRPr="004A40B3">
        <w:rPr>
          <w:lang w:val="uk-UA"/>
        </w:rPr>
        <w:t xml:space="preserve"> орендованого Майна;</w:t>
      </w:r>
    </w:p>
    <w:p w:rsidR="002663BC" w:rsidRPr="00103068" w:rsidRDefault="002663BC" w:rsidP="002663BC">
      <w:pPr>
        <w:pStyle w:val="Just"/>
        <w:numPr>
          <w:ilvl w:val="0"/>
          <w:numId w:val="1"/>
        </w:numPr>
        <w:rPr>
          <w:lang w:val="uk-UA"/>
        </w:rPr>
      </w:pPr>
      <w:r w:rsidRPr="004A40B3">
        <w:rPr>
          <w:lang w:val="uk-UA"/>
        </w:rPr>
        <w:t xml:space="preserve">витяг з Державного реєстру правочинів про державну реєстрацію Договору (у </w:t>
      </w:r>
      <w:r w:rsidRPr="00103068">
        <w:rPr>
          <w:lang w:val="uk-UA"/>
        </w:rPr>
        <w:t xml:space="preserve">разі </w:t>
      </w:r>
      <w:r>
        <w:rPr>
          <w:lang w:val="uk-UA"/>
        </w:rPr>
        <w:t xml:space="preserve">оренди нерухомого майна строком </w:t>
      </w:r>
      <w:r w:rsidRPr="00103068">
        <w:rPr>
          <w:rFonts w:eastAsia="PMingLiU"/>
          <w:lang w:val="uk-UA"/>
        </w:rPr>
        <w:t>на три роки і більше</w:t>
      </w:r>
      <w:r w:rsidRPr="00103068">
        <w:rPr>
          <w:lang w:val="uk-UA"/>
        </w:rPr>
        <w:t>).</w:t>
      </w:r>
    </w:p>
    <w:p w:rsidR="002663BC" w:rsidRPr="00103068" w:rsidRDefault="002663BC" w:rsidP="00266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Pr="00D14D80" w:rsidRDefault="002663BC" w:rsidP="00266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63BC" w:rsidRPr="005442BE" w:rsidRDefault="002663BC" w:rsidP="00266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442BE">
        <w:rPr>
          <w:rFonts w:ascii="Times New Roman" w:eastAsia="Times New Roman" w:hAnsi="Times New Roman"/>
          <w:sz w:val="24"/>
          <w:szCs w:val="24"/>
          <w:lang w:val="uk-UA"/>
        </w:rPr>
        <w:t>Орендодавець</w:t>
      </w:r>
      <w:r w:rsidRPr="005442BE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5442B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</w:t>
      </w:r>
      <w:proofErr w:type="spellStart"/>
      <w:r w:rsidRPr="005442BE">
        <w:rPr>
          <w:rFonts w:ascii="Times New Roman" w:eastAsia="Times New Roman" w:hAnsi="Times New Roman"/>
          <w:sz w:val="24"/>
          <w:szCs w:val="24"/>
        </w:rPr>
        <w:t>Орендар</w:t>
      </w:r>
      <w:proofErr w:type="spellEnd"/>
    </w:p>
    <w:p w:rsidR="002663BC" w:rsidRPr="005442BE" w:rsidRDefault="002663BC" w:rsidP="00266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442BE">
        <w:rPr>
          <w:rFonts w:ascii="Times New Roman" w:eastAsia="Times New Roman" w:hAnsi="Times New Roman"/>
          <w:sz w:val="24"/>
          <w:szCs w:val="24"/>
        </w:rPr>
        <w:t xml:space="preserve"> _______________                         </w:t>
      </w:r>
      <w:r w:rsidRPr="005442B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</w:t>
      </w:r>
      <w:r w:rsidRPr="005442B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442BE"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  <w:r w:rsidRPr="005442BE">
        <w:rPr>
          <w:rFonts w:ascii="Times New Roman" w:eastAsia="Times New Roman" w:hAnsi="Times New Roman"/>
          <w:sz w:val="24"/>
          <w:szCs w:val="24"/>
        </w:rPr>
        <w:t>_______________</w:t>
      </w:r>
    </w:p>
    <w:p w:rsidR="002663BC" w:rsidRPr="005442BE" w:rsidRDefault="002663BC" w:rsidP="00266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442BE">
        <w:rPr>
          <w:rFonts w:ascii="Times New Roman" w:eastAsia="Times New Roman" w:hAnsi="Times New Roman"/>
          <w:sz w:val="24"/>
          <w:szCs w:val="24"/>
        </w:rPr>
        <w:t xml:space="preserve"> _______________                         </w:t>
      </w:r>
      <w:r w:rsidRPr="005442B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</w:t>
      </w:r>
      <w:r w:rsidRPr="005442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42BE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5442BE">
        <w:rPr>
          <w:rFonts w:ascii="Times New Roman" w:eastAsia="Times New Roman" w:hAnsi="Times New Roman"/>
          <w:sz w:val="24"/>
          <w:szCs w:val="24"/>
        </w:rPr>
        <w:t xml:space="preserve"> _______________ </w:t>
      </w:r>
      <w:r w:rsidRPr="005442BE">
        <w:rPr>
          <w:rFonts w:ascii="Times New Roman" w:eastAsia="Times New Roman" w:hAnsi="Times New Roman"/>
          <w:sz w:val="24"/>
          <w:szCs w:val="24"/>
        </w:rPr>
        <w:br/>
      </w:r>
    </w:p>
    <w:p w:rsidR="002663BC" w:rsidRPr="005442BE" w:rsidRDefault="002663BC" w:rsidP="00266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442BE">
        <w:rPr>
          <w:rFonts w:ascii="Times New Roman" w:eastAsia="Times New Roman" w:hAnsi="Times New Roman"/>
          <w:sz w:val="24"/>
          <w:szCs w:val="24"/>
        </w:rPr>
        <w:t xml:space="preserve"> М. П.                                     </w:t>
      </w:r>
      <w:r w:rsidRPr="005442B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</w:t>
      </w:r>
      <w:r w:rsidRPr="005442BE">
        <w:rPr>
          <w:rFonts w:ascii="Times New Roman" w:eastAsia="Times New Roman" w:hAnsi="Times New Roman"/>
          <w:sz w:val="24"/>
          <w:szCs w:val="24"/>
        </w:rPr>
        <w:t xml:space="preserve">М. П. </w:t>
      </w:r>
    </w:p>
    <w:p w:rsidR="002663BC" w:rsidRPr="00AA5A89" w:rsidRDefault="002663BC" w:rsidP="002663BC">
      <w:pPr>
        <w:spacing w:after="0" w:line="240" w:lineRule="auto"/>
        <w:ind w:left="4536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D47AF0" w:rsidRDefault="00D47AF0"/>
    <w:sectPr w:rsidR="00D47AF0" w:rsidSect="000468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A6D"/>
    <w:multiLevelType w:val="hybridMultilevel"/>
    <w:tmpl w:val="F8B61350"/>
    <w:lvl w:ilvl="0" w:tplc="0422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AF0"/>
    <w:rsid w:val="002663BC"/>
    <w:rsid w:val="00D4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BC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663BC"/>
    <w:pPr>
      <w:keepNext/>
      <w:spacing w:before="240" w:after="60" w:line="240" w:lineRule="auto"/>
      <w:outlineLvl w:val="2"/>
    </w:pPr>
    <w:rPr>
      <w:rFonts w:ascii="Arial" w:eastAsia="PMingLiU" w:hAnsi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63BC"/>
    <w:rPr>
      <w:rFonts w:ascii="Arial" w:eastAsia="PMingLiU" w:hAnsi="Arial" w:cs="Times New Roman"/>
      <w:b/>
      <w:bCs/>
      <w:sz w:val="26"/>
      <w:szCs w:val="26"/>
      <w:lang w:val="uk-UA"/>
    </w:rPr>
  </w:style>
  <w:style w:type="paragraph" w:customStyle="1" w:styleId="Just">
    <w:name w:val="Just"/>
    <w:rsid w:val="002663B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Попадюк</dc:creator>
  <cp:keywords/>
  <dc:description/>
  <cp:lastModifiedBy>Любомир Попадюк</cp:lastModifiedBy>
  <cp:revision>2</cp:revision>
  <dcterms:created xsi:type="dcterms:W3CDTF">2018-03-28T07:31:00Z</dcterms:created>
  <dcterms:modified xsi:type="dcterms:W3CDTF">2018-03-28T07:32:00Z</dcterms:modified>
</cp:coreProperties>
</file>