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34A" w:rsidRDefault="007A234A" w:rsidP="002C7774">
      <w:pPr>
        <w:pStyle w:val="Standard"/>
        <w:spacing w:after="120" w:line="240" w:lineRule="auto"/>
        <w:jc w:val="center"/>
        <w:rPr>
          <w:rFonts w:ascii="Times New Roman" w:hAnsi="Times New Roman" w:cs="Times New Roman"/>
          <w:b/>
          <w:sz w:val="24"/>
          <w:szCs w:val="24"/>
          <w:lang w:val="uk-UA"/>
        </w:rPr>
      </w:pPr>
    </w:p>
    <w:p w:rsidR="009F775C" w:rsidRPr="009F775C" w:rsidRDefault="009F775C" w:rsidP="002C7774">
      <w:pPr>
        <w:pStyle w:val="Standard"/>
        <w:spacing w:after="120" w:line="240" w:lineRule="auto"/>
        <w:jc w:val="center"/>
        <w:rPr>
          <w:rFonts w:ascii="Times New Roman" w:hAnsi="Times New Roman" w:cs="Times New Roman"/>
          <w:b/>
          <w:sz w:val="24"/>
          <w:szCs w:val="24"/>
          <w:lang w:val="uk-UA"/>
        </w:rPr>
      </w:pPr>
      <w:r w:rsidRPr="009F775C">
        <w:rPr>
          <w:rFonts w:ascii="Times New Roman" w:hAnsi="Times New Roman" w:cs="Times New Roman"/>
          <w:b/>
          <w:noProof/>
          <w:sz w:val="24"/>
          <w:szCs w:val="24"/>
          <w:lang w:val="uk-UA" w:eastAsia="uk-UA"/>
        </w:rPr>
        <w:drawing>
          <wp:anchor distT="0" distB="0" distL="114300" distR="114300" simplePos="0" relativeHeight="251659264" behindDoc="0" locked="0" layoutInCell="1" allowOverlap="1" wp14:anchorId="3AAF4452" wp14:editId="70DCE09E">
            <wp:simplePos x="0" y="0"/>
            <wp:positionH relativeFrom="column">
              <wp:posOffset>-72390</wp:posOffset>
            </wp:positionH>
            <wp:positionV relativeFrom="paragraph">
              <wp:posOffset>10160</wp:posOffset>
            </wp:positionV>
            <wp:extent cx="1762125" cy="1285875"/>
            <wp:effectExtent l="0" t="0" r="9525" b="9525"/>
            <wp:wrapSquare wrapText="bothSides"/>
            <wp:docPr id="1" name="Рисунок 1" descr="C:\Users\User\AppData\Local\Microsoft\Windows\INetCache\Content.Word\Cen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Microsoft\Windows\INetCache\Content.Word\Center logo.jpg"/>
                    <pic:cNvPicPr>
                      <a:picLocks noChangeAspect="1" noChangeArrowheads="1"/>
                    </pic:cNvPicPr>
                  </pic:nvPicPr>
                  <pic:blipFill>
                    <a:blip r:embed="rId6"/>
                    <a:srcRect/>
                    <a:stretch>
                      <a:fillRect/>
                    </a:stretch>
                  </pic:blipFill>
                  <pic:spPr bwMode="auto">
                    <a:xfrm>
                      <a:off x="0" y="0"/>
                      <a:ext cx="1762125" cy="1285875"/>
                    </a:xfrm>
                    <a:prstGeom prst="rect">
                      <a:avLst/>
                    </a:prstGeom>
                    <a:noFill/>
                    <a:ln w="9525">
                      <a:noFill/>
                      <a:miter lim="800000"/>
                      <a:headEnd/>
                      <a:tailEnd/>
                    </a:ln>
                  </pic:spPr>
                </pic:pic>
              </a:graphicData>
            </a:graphic>
          </wp:anchor>
        </w:drawing>
      </w:r>
      <w:r w:rsidR="002C7774">
        <w:rPr>
          <w:rFonts w:ascii="Times New Roman" w:hAnsi="Times New Roman" w:cs="Times New Roman"/>
          <w:b/>
          <w:sz w:val="24"/>
          <w:szCs w:val="24"/>
          <w:lang w:val="uk-UA"/>
        </w:rPr>
        <w:t>МІНІСТЕРСТВО ЮСТИЦІЇ УКРАЇНИ</w:t>
      </w:r>
    </w:p>
    <w:p w:rsidR="009F775C" w:rsidRPr="001258E8" w:rsidRDefault="009F775C" w:rsidP="009F775C">
      <w:pPr>
        <w:pStyle w:val="Standard"/>
        <w:spacing w:after="0" w:line="240" w:lineRule="auto"/>
        <w:jc w:val="center"/>
        <w:rPr>
          <w:rFonts w:ascii="Times New Roman" w:hAnsi="Times New Roman" w:cs="Times New Roman"/>
          <w:b/>
          <w:sz w:val="24"/>
          <w:szCs w:val="24"/>
          <w:lang w:val="uk-UA"/>
        </w:rPr>
      </w:pPr>
      <w:r w:rsidRPr="001258E8">
        <w:rPr>
          <w:rFonts w:ascii="Times New Roman" w:hAnsi="Times New Roman" w:cs="Times New Roman"/>
          <w:b/>
          <w:sz w:val="24"/>
          <w:szCs w:val="24"/>
          <w:lang w:val="uk-UA"/>
        </w:rPr>
        <w:t xml:space="preserve">ВИШНЕВСЬКИЙ  МІСЦЕВИЙ  ЦЕНТР  </w:t>
      </w:r>
      <w:r w:rsidRPr="001258E8">
        <w:rPr>
          <w:rFonts w:ascii="Times New Roman" w:hAnsi="Times New Roman" w:cs="Times New Roman"/>
          <w:b/>
          <w:sz w:val="24"/>
          <w:szCs w:val="24"/>
          <w:lang w:val="uk-UA"/>
        </w:rPr>
        <w:br/>
        <w:t xml:space="preserve">З  НАДАННЯ БЕЗОПЛАТНОЇ  ВТОРИННОЇ  </w:t>
      </w:r>
      <w:r w:rsidRPr="001258E8">
        <w:rPr>
          <w:rFonts w:ascii="Times New Roman" w:hAnsi="Times New Roman" w:cs="Times New Roman"/>
          <w:b/>
          <w:sz w:val="24"/>
          <w:szCs w:val="24"/>
          <w:lang w:val="uk-UA"/>
        </w:rPr>
        <w:br/>
        <w:t>ПРАВОВОЇ  ДОПОМОГИ</w:t>
      </w:r>
    </w:p>
    <w:p w:rsidR="009F775C" w:rsidRPr="001258E8" w:rsidRDefault="009F775C" w:rsidP="009F775C">
      <w:pPr>
        <w:pStyle w:val="Standard"/>
        <w:spacing w:after="0" w:line="240" w:lineRule="auto"/>
        <w:ind w:firstLine="708"/>
        <w:jc w:val="both"/>
        <w:rPr>
          <w:rFonts w:ascii="Times New Roman" w:hAnsi="Times New Roman" w:cs="Times New Roman"/>
          <w:sz w:val="26"/>
          <w:szCs w:val="26"/>
          <w:lang w:val="uk-UA"/>
        </w:rPr>
      </w:pPr>
      <w:r w:rsidRPr="001258E8">
        <w:rPr>
          <w:rFonts w:ascii="Times New Roman" w:hAnsi="Times New Roman" w:cs="Times New Roman"/>
          <w:b/>
          <w:sz w:val="26"/>
          <w:szCs w:val="26"/>
          <w:u w:val="single"/>
          <w:lang w:val="uk-UA"/>
        </w:rPr>
        <w:t>І. Юрисдикція центру:</w:t>
      </w:r>
      <w:r w:rsidRPr="001258E8">
        <w:rPr>
          <w:rFonts w:ascii="Times New Roman" w:hAnsi="Times New Roman" w:cs="Times New Roman"/>
          <w:sz w:val="26"/>
          <w:szCs w:val="26"/>
          <w:lang w:val="uk-UA"/>
        </w:rPr>
        <w:t xml:space="preserve"> Бородянський, Васильківський, Вишгородський, Іванківський, Києво-Святошинський, </w:t>
      </w:r>
      <w:proofErr w:type="spellStart"/>
      <w:r w:rsidRPr="001258E8">
        <w:rPr>
          <w:rFonts w:ascii="Times New Roman" w:hAnsi="Times New Roman" w:cs="Times New Roman"/>
          <w:sz w:val="26"/>
          <w:szCs w:val="26"/>
          <w:lang w:val="uk-UA"/>
        </w:rPr>
        <w:t>Макарівський</w:t>
      </w:r>
      <w:proofErr w:type="spellEnd"/>
      <w:r w:rsidRPr="001258E8">
        <w:rPr>
          <w:rFonts w:ascii="Times New Roman" w:hAnsi="Times New Roman" w:cs="Times New Roman"/>
          <w:sz w:val="26"/>
          <w:szCs w:val="26"/>
          <w:lang w:val="uk-UA"/>
        </w:rPr>
        <w:t>, Обухівський, Фастівський</w:t>
      </w:r>
      <w:r w:rsidR="00612C49">
        <w:rPr>
          <w:rFonts w:ascii="Times New Roman" w:hAnsi="Times New Roman" w:cs="Times New Roman"/>
          <w:sz w:val="26"/>
          <w:szCs w:val="26"/>
          <w:lang w:val="uk-UA"/>
        </w:rPr>
        <w:t>, Поліський</w:t>
      </w:r>
      <w:r w:rsidRPr="001258E8">
        <w:rPr>
          <w:rFonts w:ascii="Times New Roman" w:hAnsi="Times New Roman" w:cs="Times New Roman"/>
          <w:sz w:val="26"/>
          <w:szCs w:val="26"/>
          <w:lang w:val="uk-UA"/>
        </w:rPr>
        <w:t xml:space="preserve"> райони та міст Буча, Васильків, Ірпінь, Обухів, Фастів та інші міста та райони Київської області.</w:t>
      </w:r>
    </w:p>
    <w:p w:rsidR="009F775C" w:rsidRPr="001258E8" w:rsidRDefault="009F775C" w:rsidP="009F775C">
      <w:pPr>
        <w:pStyle w:val="Standard"/>
        <w:spacing w:after="0" w:line="240" w:lineRule="auto"/>
        <w:ind w:firstLine="708"/>
        <w:jc w:val="both"/>
        <w:rPr>
          <w:rFonts w:ascii="Times New Roman" w:hAnsi="Times New Roman" w:cs="Times New Roman"/>
          <w:sz w:val="26"/>
          <w:szCs w:val="26"/>
          <w:lang w:val="uk-UA"/>
        </w:rPr>
      </w:pPr>
      <w:r w:rsidRPr="001258E8">
        <w:rPr>
          <w:rFonts w:ascii="Times New Roman" w:hAnsi="Times New Roman" w:cs="Times New Roman"/>
          <w:sz w:val="26"/>
          <w:szCs w:val="26"/>
          <w:lang w:val="uk-UA"/>
        </w:rPr>
        <w:t>Відповідно до статті 14 Закону України “Про безоплатну правову допомогу” право на безоплатну правову допомогу мають такі категорії осіб:</w:t>
      </w:r>
    </w:p>
    <w:p w:rsidR="00A41219" w:rsidRDefault="00555273" w:rsidP="009F775C">
      <w:pPr>
        <w:pStyle w:val="Standard"/>
        <w:spacing w:after="0" w:line="240" w:lineRule="auto"/>
        <w:ind w:firstLine="708"/>
        <w:jc w:val="both"/>
        <w:rPr>
          <w:rFonts w:ascii="Times New Roman" w:hAnsi="Times New Roman" w:cs="Times New Roman"/>
          <w:sz w:val="26"/>
          <w:szCs w:val="26"/>
          <w:lang w:val="uk-UA"/>
        </w:rPr>
      </w:pPr>
      <w:r w:rsidRPr="00555273">
        <w:rPr>
          <w:rFonts w:ascii="Times New Roman" w:hAnsi="Times New Roman" w:cs="Times New Roman"/>
          <w:sz w:val="26"/>
          <w:szCs w:val="26"/>
          <w:lang w:val="uk-UA"/>
        </w:rPr>
        <w:t>1) особи, які перебувають під юрисдикцією України, якщо їхній середньомісячний дохід не перевищує двох розмірів прожиткового мінімуму, розрахованого та затвердженого відповідно до закону для осіб, які належать до основних соціальних і демографічних груп на</w:t>
      </w:r>
      <w:r w:rsidR="00AC6F70">
        <w:rPr>
          <w:rFonts w:ascii="Times New Roman" w:hAnsi="Times New Roman" w:cs="Times New Roman"/>
          <w:sz w:val="26"/>
          <w:szCs w:val="26"/>
          <w:lang w:val="uk-UA"/>
        </w:rPr>
        <w:t>селення;</w:t>
      </w:r>
    </w:p>
    <w:p w:rsidR="009A244F" w:rsidRDefault="00A41219" w:rsidP="009F775C">
      <w:pPr>
        <w:pStyle w:val="Standard"/>
        <w:spacing w:after="0" w:line="240" w:lineRule="auto"/>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2</w:t>
      </w:r>
      <w:r w:rsidR="00814C95">
        <w:rPr>
          <w:rFonts w:ascii="Times New Roman" w:hAnsi="Times New Roman" w:cs="Times New Roman"/>
          <w:sz w:val="26"/>
          <w:szCs w:val="26"/>
          <w:lang w:val="uk-UA"/>
        </w:rPr>
        <w:t xml:space="preserve">) </w:t>
      </w:r>
      <w:r w:rsidR="00555273" w:rsidRPr="00555273">
        <w:rPr>
          <w:rFonts w:ascii="Times New Roman" w:hAnsi="Times New Roman" w:cs="Times New Roman"/>
          <w:sz w:val="26"/>
          <w:szCs w:val="26"/>
          <w:lang w:val="uk-UA"/>
        </w:rPr>
        <w:t>інваліди, які отримують пенсію або допомогу, що призначається замість пенсії, у розмірі, що не перевищує двох прожиткових мінімумів для непрацездатних осіб</w:t>
      </w:r>
      <w:r w:rsidR="009B4168">
        <w:rPr>
          <w:rFonts w:ascii="Times New Roman" w:hAnsi="Times New Roman" w:cs="Times New Roman"/>
          <w:sz w:val="26"/>
          <w:szCs w:val="26"/>
          <w:lang w:val="uk-UA"/>
        </w:rPr>
        <w:t>;</w:t>
      </w:r>
      <w:r w:rsidR="00555273" w:rsidRPr="00555273">
        <w:rPr>
          <w:rFonts w:ascii="Times New Roman" w:hAnsi="Times New Roman" w:cs="Times New Roman"/>
          <w:sz w:val="26"/>
          <w:szCs w:val="26"/>
          <w:lang w:val="uk-UA"/>
        </w:rPr>
        <w:t xml:space="preserve"> </w:t>
      </w:r>
    </w:p>
    <w:p w:rsidR="009B4168" w:rsidRDefault="00814C95" w:rsidP="009A244F">
      <w:pPr>
        <w:pStyle w:val="Standard"/>
        <w:spacing w:after="0" w:line="240" w:lineRule="auto"/>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3</w:t>
      </w:r>
      <w:r w:rsidR="009A244F" w:rsidRPr="009A244F">
        <w:rPr>
          <w:rFonts w:ascii="Times New Roman" w:hAnsi="Times New Roman" w:cs="Times New Roman"/>
          <w:sz w:val="26"/>
          <w:szCs w:val="26"/>
          <w:lang w:val="uk-UA"/>
        </w:rPr>
        <w:t>) діти-сироти, діти, позбавлені батьківського піклування, діти, які перебувають у складних життєвих обставинах, діти, які постраждали внаслідок воє</w:t>
      </w:r>
      <w:r w:rsidR="00AC6F70">
        <w:rPr>
          <w:rFonts w:ascii="Times New Roman" w:hAnsi="Times New Roman" w:cs="Times New Roman"/>
          <w:sz w:val="26"/>
          <w:szCs w:val="26"/>
          <w:lang w:val="uk-UA"/>
        </w:rPr>
        <w:t>нних дій та збройних конфліктів</w:t>
      </w:r>
      <w:r w:rsidR="009B4168">
        <w:rPr>
          <w:rFonts w:ascii="Times New Roman" w:hAnsi="Times New Roman" w:cs="Times New Roman"/>
          <w:sz w:val="26"/>
          <w:szCs w:val="26"/>
          <w:lang w:val="uk-UA"/>
        </w:rPr>
        <w:t>;</w:t>
      </w:r>
    </w:p>
    <w:p w:rsidR="009B4168" w:rsidRDefault="00814C95" w:rsidP="009A244F">
      <w:pPr>
        <w:pStyle w:val="Standard"/>
        <w:spacing w:after="0" w:line="240" w:lineRule="auto"/>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4</w:t>
      </w:r>
      <w:r w:rsidR="009A244F" w:rsidRPr="009A244F">
        <w:rPr>
          <w:rFonts w:ascii="Times New Roman" w:hAnsi="Times New Roman" w:cs="Times New Roman"/>
          <w:sz w:val="26"/>
          <w:szCs w:val="26"/>
          <w:lang w:val="uk-UA"/>
        </w:rPr>
        <w:t>) внутрішньо переміщені особи - на всі види правових послуг</w:t>
      </w:r>
      <w:r w:rsidR="009B4168">
        <w:rPr>
          <w:rFonts w:ascii="Times New Roman" w:hAnsi="Times New Roman" w:cs="Times New Roman"/>
          <w:sz w:val="26"/>
          <w:szCs w:val="26"/>
          <w:lang w:val="uk-UA"/>
        </w:rPr>
        <w:t>;</w:t>
      </w:r>
      <w:r w:rsidR="009A244F" w:rsidRPr="009A244F">
        <w:rPr>
          <w:rFonts w:ascii="Times New Roman" w:hAnsi="Times New Roman" w:cs="Times New Roman"/>
          <w:sz w:val="26"/>
          <w:szCs w:val="26"/>
          <w:lang w:val="uk-UA"/>
        </w:rPr>
        <w:t xml:space="preserve"> </w:t>
      </w:r>
    </w:p>
    <w:p w:rsidR="009A244F" w:rsidRDefault="009B4168" w:rsidP="009A244F">
      <w:pPr>
        <w:pStyle w:val="Standard"/>
        <w:spacing w:after="0" w:line="240" w:lineRule="auto"/>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5</w:t>
      </w:r>
      <w:r w:rsidR="009A244F" w:rsidRPr="009A244F">
        <w:rPr>
          <w:rFonts w:ascii="Times New Roman" w:hAnsi="Times New Roman" w:cs="Times New Roman"/>
          <w:sz w:val="26"/>
          <w:szCs w:val="26"/>
          <w:lang w:val="uk-UA"/>
        </w:rPr>
        <w:t>) громадяни України, які звернулися із заявою про взяття їх на облік</w:t>
      </w:r>
      <w:r w:rsidR="00AC6F70">
        <w:rPr>
          <w:rFonts w:ascii="Times New Roman" w:hAnsi="Times New Roman" w:cs="Times New Roman"/>
          <w:sz w:val="26"/>
          <w:szCs w:val="26"/>
          <w:lang w:val="uk-UA"/>
        </w:rPr>
        <w:t xml:space="preserve"> як внутрішньо переміщених осіб</w:t>
      </w:r>
      <w:r w:rsidR="009A244F" w:rsidRPr="009A244F">
        <w:rPr>
          <w:rFonts w:ascii="Times New Roman" w:hAnsi="Times New Roman" w:cs="Times New Roman"/>
          <w:sz w:val="26"/>
          <w:szCs w:val="26"/>
          <w:lang w:val="uk-UA"/>
        </w:rPr>
        <w:t>;</w:t>
      </w:r>
    </w:p>
    <w:p w:rsidR="00E977ED" w:rsidRDefault="001D34D3" w:rsidP="009F775C">
      <w:pPr>
        <w:pStyle w:val="Standard"/>
        <w:spacing w:after="0" w:line="240" w:lineRule="auto"/>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5) </w:t>
      </w:r>
      <w:r w:rsidRPr="001D34D3">
        <w:rPr>
          <w:rFonts w:ascii="Times New Roman" w:hAnsi="Times New Roman" w:cs="Times New Roman"/>
          <w:sz w:val="26"/>
          <w:szCs w:val="26"/>
          <w:lang w:val="uk-UA"/>
        </w:rPr>
        <w:t>особи, на яких поширюється дія Закону України "Про біженців та осіб, які потребують додаткового або тимчасового захисту"</w:t>
      </w:r>
      <w:r w:rsidR="000F5ACD">
        <w:rPr>
          <w:rFonts w:ascii="Times New Roman" w:hAnsi="Times New Roman" w:cs="Times New Roman"/>
          <w:sz w:val="26"/>
          <w:szCs w:val="26"/>
          <w:lang w:val="uk-UA"/>
        </w:rPr>
        <w:t>;</w:t>
      </w:r>
      <w:r w:rsidRPr="001D34D3">
        <w:rPr>
          <w:rFonts w:ascii="Times New Roman" w:hAnsi="Times New Roman" w:cs="Times New Roman"/>
          <w:sz w:val="26"/>
          <w:szCs w:val="26"/>
          <w:lang w:val="uk-UA"/>
        </w:rPr>
        <w:t xml:space="preserve"> </w:t>
      </w:r>
    </w:p>
    <w:p w:rsidR="00E977ED" w:rsidRPr="00E977ED" w:rsidRDefault="00E977ED" w:rsidP="00E977ED">
      <w:pPr>
        <w:pStyle w:val="Standard"/>
        <w:spacing w:after="0" w:line="240" w:lineRule="auto"/>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6</w:t>
      </w:r>
      <w:r w:rsidR="009F775C" w:rsidRPr="001258E8">
        <w:rPr>
          <w:rFonts w:ascii="Times New Roman" w:hAnsi="Times New Roman" w:cs="Times New Roman"/>
          <w:sz w:val="26"/>
          <w:szCs w:val="26"/>
          <w:lang w:val="uk-UA"/>
        </w:rPr>
        <w:t xml:space="preserve">) </w:t>
      </w:r>
      <w:r w:rsidRPr="00E977ED">
        <w:rPr>
          <w:rFonts w:ascii="Times New Roman" w:hAnsi="Times New Roman" w:cs="Times New Roman"/>
          <w:sz w:val="26"/>
          <w:szCs w:val="26"/>
          <w:lang w:val="uk-UA"/>
        </w:rPr>
        <w:t xml:space="preserve">ветерани війни та особи, на яких поширюється дія Закону України "Про статус ветеранів війни, гарантії їх соціального захисту", особи, які мають особливі заслуги та особливі трудові заслуги перед Батьківщиною, особи, які належать до числа </w:t>
      </w:r>
      <w:r w:rsidR="000F5ACD">
        <w:rPr>
          <w:rFonts w:ascii="Times New Roman" w:hAnsi="Times New Roman" w:cs="Times New Roman"/>
          <w:sz w:val="26"/>
          <w:szCs w:val="26"/>
          <w:lang w:val="uk-UA"/>
        </w:rPr>
        <w:t>жертв нацистських переслідувань</w:t>
      </w:r>
      <w:r>
        <w:rPr>
          <w:rFonts w:ascii="Times New Roman" w:hAnsi="Times New Roman" w:cs="Times New Roman"/>
          <w:sz w:val="26"/>
          <w:szCs w:val="26"/>
          <w:lang w:val="uk-UA"/>
        </w:rPr>
        <w:t>;</w:t>
      </w:r>
      <w:r w:rsidRPr="00E977ED">
        <w:rPr>
          <w:rFonts w:ascii="Times New Roman" w:hAnsi="Times New Roman" w:cs="Times New Roman"/>
          <w:sz w:val="26"/>
          <w:szCs w:val="26"/>
          <w:lang w:val="uk-UA"/>
        </w:rPr>
        <w:t xml:space="preserve"> </w:t>
      </w:r>
    </w:p>
    <w:p w:rsidR="00E977ED" w:rsidRDefault="00E977ED" w:rsidP="00E977ED">
      <w:pPr>
        <w:pStyle w:val="Standard"/>
        <w:spacing w:after="0" w:line="240" w:lineRule="auto"/>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6,1</w:t>
      </w:r>
      <w:r w:rsidRPr="00E977ED">
        <w:rPr>
          <w:rFonts w:ascii="Times New Roman" w:hAnsi="Times New Roman" w:cs="Times New Roman"/>
          <w:sz w:val="26"/>
          <w:szCs w:val="26"/>
          <w:lang w:val="uk-UA"/>
        </w:rPr>
        <w:t>) особи, які перебувають під юрисдикцією України і звернулися для отримання статусу особи, на яку поширюється дія Закону України "Про статус ветеранів війни, га</w:t>
      </w:r>
      <w:r w:rsidR="000F5ACD">
        <w:rPr>
          <w:rFonts w:ascii="Times New Roman" w:hAnsi="Times New Roman" w:cs="Times New Roman"/>
          <w:sz w:val="26"/>
          <w:szCs w:val="26"/>
          <w:lang w:val="uk-UA"/>
        </w:rPr>
        <w:t>рантії їх соціального захисту";</w:t>
      </w:r>
    </w:p>
    <w:p w:rsidR="000F5ACD" w:rsidRDefault="00344EE0" w:rsidP="00344EE0">
      <w:pPr>
        <w:pStyle w:val="Standard"/>
        <w:spacing w:after="0" w:line="240" w:lineRule="auto"/>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7</w:t>
      </w:r>
      <w:r w:rsidRPr="00344EE0">
        <w:rPr>
          <w:rFonts w:ascii="Times New Roman" w:hAnsi="Times New Roman" w:cs="Times New Roman"/>
          <w:sz w:val="26"/>
          <w:szCs w:val="26"/>
          <w:lang w:val="uk-UA"/>
        </w:rPr>
        <w:t>) особи, щодо яких суд розглядає справу про обмеження цивільної дієздатності фізичної особи, визнання фізичної особи недієздатною та поновлення цивільної дієздатності фізичної особи</w:t>
      </w:r>
      <w:r w:rsidR="000F5ACD">
        <w:rPr>
          <w:rFonts w:ascii="Times New Roman" w:hAnsi="Times New Roman" w:cs="Times New Roman"/>
          <w:sz w:val="26"/>
          <w:szCs w:val="26"/>
          <w:lang w:val="uk-UA"/>
        </w:rPr>
        <w:t>;</w:t>
      </w:r>
      <w:r w:rsidRPr="00344EE0">
        <w:rPr>
          <w:rFonts w:ascii="Times New Roman" w:hAnsi="Times New Roman" w:cs="Times New Roman"/>
          <w:sz w:val="26"/>
          <w:szCs w:val="26"/>
          <w:lang w:val="uk-UA"/>
        </w:rPr>
        <w:t xml:space="preserve"> </w:t>
      </w:r>
    </w:p>
    <w:p w:rsidR="000F5ACD" w:rsidRDefault="00C276BD" w:rsidP="00344EE0">
      <w:pPr>
        <w:pStyle w:val="Standard"/>
        <w:spacing w:after="0" w:line="240" w:lineRule="auto"/>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8</w:t>
      </w:r>
      <w:r w:rsidR="00344EE0" w:rsidRPr="00344EE0">
        <w:rPr>
          <w:rFonts w:ascii="Times New Roman" w:hAnsi="Times New Roman" w:cs="Times New Roman"/>
          <w:sz w:val="26"/>
          <w:szCs w:val="26"/>
          <w:lang w:val="uk-UA"/>
        </w:rPr>
        <w:t>) особи, щодо яких суд розглядає справу про надання психіатричної допомоги в примусовому порядку</w:t>
      </w:r>
      <w:r w:rsidR="000F5ACD">
        <w:rPr>
          <w:rFonts w:ascii="Times New Roman" w:hAnsi="Times New Roman" w:cs="Times New Roman"/>
          <w:sz w:val="26"/>
          <w:szCs w:val="26"/>
          <w:lang w:val="uk-UA"/>
        </w:rPr>
        <w:t>;</w:t>
      </w:r>
      <w:r w:rsidR="00344EE0" w:rsidRPr="00344EE0">
        <w:rPr>
          <w:rFonts w:ascii="Times New Roman" w:hAnsi="Times New Roman" w:cs="Times New Roman"/>
          <w:sz w:val="26"/>
          <w:szCs w:val="26"/>
          <w:lang w:val="uk-UA"/>
        </w:rPr>
        <w:t xml:space="preserve"> </w:t>
      </w:r>
    </w:p>
    <w:p w:rsidR="00344EE0" w:rsidRDefault="00C276BD" w:rsidP="00344EE0">
      <w:pPr>
        <w:pStyle w:val="Standard"/>
        <w:spacing w:after="0" w:line="240" w:lineRule="auto"/>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9</w:t>
      </w:r>
      <w:r w:rsidR="00344EE0" w:rsidRPr="00344EE0">
        <w:rPr>
          <w:rFonts w:ascii="Times New Roman" w:hAnsi="Times New Roman" w:cs="Times New Roman"/>
          <w:sz w:val="26"/>
          <w:szCs w:val="26"/>
          <w:lang w:val="uk-UA"/>
        </w:rPr>
        <w:t xml:space="preserve">) особи, реабілітовані відповідно до законодавства України, </w:t>
      </w:r>
    </w:p>
    <w:p w:rsidR="009F775C" w:rsidRPr="001258E8" w:rsidRDefault="009F775C" w:rsidP="009F775C">
      <w:pPr>
        <w:pStyle w:val="Standard"/>
        <w:spacing w:after="0" w:line="240" w:lineRule="auto"/>
        <w:ind w:firstLine="624"/>
        <w:jc w:val="both"/>
        <w:rPr>
          <w:rFonts w:ascii="Times New Roman" w:hAnsi="Times New Roman" w:cs="Times New Roman"/>
          <w:b/>
          <w:sz w:val="26"/>
          <w:szCs w:val="26"/>
          <w:u w:val="single"/>
          <w:lang w:val="uk-UA"/>
        </w:rPr>
      </w:pPr>
      <w:r w:rsidRPr="001258E8">
        <w:rPr>
          <w:rFonts w:ascii="Times New Roman" w:hAnsi="Times New Roman" w:cs="Times New Roman"/>
          <w:b/>
          <w:sz w:val="26"/>
          <w:szCs w:val="26"/>
          <w:u w:val="single"/>
          <w:lang w:val="uk-UA"/>
        </w:rPr>
        <w:t>ІІ. Перелік документів щодо підтвердження права на отримання безоплатної вторинної правової допомоги (не є вичерпним для усіх категорій):</w:t>
      </w:r>
    </w:p>
    <w:p w:rsidR="009F775C" w:rsidRPr="001258E8" w:rsidRDefault="009F775C" w:rsidP="009F775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4"/>
        <w:jc w:val="both"/>
        <w:rPr>
          <w:rFonts w:ascii="Times New Roman" w:hAnsi="Times New Roman" w:cs="Times New Roman"/>
          <w:b/>
          <w:sz w:val="26"/>
          <w:szCs w:val="26"/>
          <w:lang w:val="uk-UA"/>
        </w:rPr>
      </w:pPr>
      <w:r w:rsidRPr="001258E8">
        <w:rPr>
          <w:rFonts w:ascii="Times New Roman" w:hAnsi="Times New Roman" w:cs="Times New Roman"/>
          <w:b/>
          <w:sz w:val="26"/>
          <w:szCs w:val="26"/>
          <w:lang w:val="uk-UA"/>
        </w:rPr>
        <w:t>паспорт або документ, що посвідчує особу;</w:t>
      </w:r>
    </w:p>
    <w:p w:rsidR="009F775C" w:rsidRPr="001258E8" w:rsidRDefault="009F775C" w:rsidP="009F775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4"/>
        <w:jc w:val="both"/>
        <w:rPr>
          <w:rFonts w:ascii="Times New Roman" w:hAnsi="Times New Roman" w:cs="Times New Roman"/>
          <w:b/>
          <w:sz w:val="26"/>
          <w:szCs w:val="26"/>
          <w:lang w:val="uk-UA"/>
        </w:rPr>
      </w:pPr>
      <w:r w:rsidRPr="001258E8">
        <w:rPr>
          <w:rFonts w:ascii="Times New Roman" w:hAnsi="Times New Roman" w:cs="Times New Roman"/>
          <w:b/>
          <w:sz w:val="26"/>
          <w:szCs w:val="26"/>
          <w:lang w:val="uk-UA"/>
        </w:rPr>
        <w:t>реєстраційний номер облікової картки платника податків;</w:t>
      </w:r>
    </w:p>
    <w:p w:rsidR="009F775C" w:rsidRPr="001258E8" w:rsidRDefault="009F775C" w:rsidP="009F775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4"/>
        <w:jc w:val="both"/>
        <w:rPr>
          <w:rFonts w:ascii="Times New Roman" w:hAnsi="Times New Roman" w:cs="Times New Roman"/>
          <w:b/>
          <w:sz w:val="26"/>
          <w:szCs w:val="26"/>
          <w:lang w:val="uk-UA"/>
        </w:rPr>
      </w:pPr>
      <w:r w:rsidRPr="001258E8">
        <w:rPr>
          <w:rFonts w:ascii="Times New Roman" w:hAnsi="Times New Roman" w:cs="Times New Roman"/>
          <w:b/>
          <w:sz w:val="26"/>
          <w:szCs w:val="26"/>
          <w:lang w:val="uk-UA"/>
        </w:rPr>
        <w:t xml:space="preserve">довідка про </w:t>
      </w:r>
      <w:r w:rsidR="00E7309B">
        <w:rPr>
          <w:rFonts w:ascii="Times New Roman" w:hAnsi="Times New Roman" w:cs="Times New Roman"/>
          <w:b/>
          <w:sz w:val="26"/>
          <w:szCs w:val="26"/>
          <w:lang w:val="uk-UA"/>
        </w:rPr>
        <w:t xml:space="preserve">середньомісячний </w:t>
      </w:r>
      <w:r w:rsidRPr="001258E8">
        <w:rPr>
          <w:rFonts w:ascii="Times New Roman" w:hAnsi="Times New Roman" w:cs="Times New Roman"/>
          <w:b/>
          <w:sz w:val="26"/>
          <w:szCs w:val="26"/>
          <w:lang w:val="uk-UA"/>
        </w:rPr>
        <w:t>дох</w:t>
      </w:r>
      <w:r w:rsidR="00E7309B">
        <w:rPr>
          <w:rFonts w:ascii="Times New Roman" w:hAnsi="Times New Roman" w:cs="Times New Roman"/>
          <w:b/>
          <w:sz w:val="26"/>
          <w:szCs w:val="26"/>
          <w:lang w:val="uk-UA"/>
        </w:rPr>
        <w:t>ід</w:t>
      </w:r>
      <w:r w:rsidRPr="001258E8">
        <w:rPr>
          <w:rFonts w:ascii="Times New Roman" w:hAnsi="Times New Roman" w:cs="Times New Roman"/>
          <w:b/>
          <w:sz w:val="26"/>
          <w:szCs w:val="26"/>
          <w:lang w:val="uk-UA"/>
        </w:rPr>
        <w:t xml:space="preserve"> </w:t>
      </w:r>
      <w:r w:rsidR="00E7309B">
        <w:rPr>
          <w:rFonts w:ascii="Times New Roman" w:hAnsi="Times New Roman" w:cs="Times New Roman"/>
          <w:b/>
          <w:sz w:val="26"/>
          <w:szCs w:val="26"/>
          <w:lang w:val="uk-UA"/>
        </w:rPr>
        <w:t>особи, яка звертається за допомогою</w:t>
      </w:r>
      <w:r w:rsidRPr="001258E8">
        <w:rPr>
          <w:rFonts w:ascii="Times New Roman" w:hAnsi="Times New Roman" w:cs="Times New Roman"/>
          <w:b/>
          <w:sz w:val="26"/>
          <w:szCs w:val="26"/>
          <w:lang w:val="uk-UA"/>
        </w:rPr>
        <w:t>;</w:t>
      </w:r>
    </w:p>
    <w:p w:rsidR="009F775C" w:rsidRPr="001258E8" w:rsidRDefault="009F775C" w:rsidP="009F775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4"/>
        <w:jc w:val="both"/>
        <w:rPr>
          <w:rFonts w:ascii="Times New Roman" w:hAnsi="Times New Roman" w:cs="Times New Roman"/>
          <w:b/>
          <w:sz w:val="26"/>
          <w:szCs w:val="26"/>
          <w:lang w:val="uk-UA"/>
        </w:rPr>
      </w:pPr>
      <w:r w:rsidRPr="001258E8">
        <w:rPr>
          <w:rFonts w:ascii="Times New Roman" w:hAnsi="Times New Roman" w:cs="Times New Roman"/>
          <w:b/>
          <w:sz w:val="26"/>
          <w:szCs w:val="26"/>
          <w:lang w:val="uk-UA"/>
        </w:rPr>
        <w:t>посвідчення, що підтверджує особливий статус громадянина.</w:t>
      </w:r>
    </w:p>
    <w:p w:rsidR="009F775C" w:rsidRPr="001258E8" w:rsidRDefault="009F775C" w:rsidP="009F775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24"/>
        <w:jc w:val="both"/>
        <w:rPr>
          <w:rFonts w:ascii="Times New Roman" w:hAnsi="Times New Roman" w:cs="Times New Roman"/>
          <w:sz w:val="26"/>
          <w:szCs w:val="26"/>
          <w:lang w:val="uk-UA"/>
        </w:rPr>
      </w:pPr>
      <w:r w:rsidRPr="001258E8">
        <w:rPr>
          <w:rFonts w:ascii="Times New Roman" w:hAnsi="Times New Roman" w:cs="Times New Roman"/>
          <w:sz w:val="26"/>
          <w:szCs w:val="26"/>
          <w:lang w:val="uk-UA"/>
        </w:rPr>
        <w:t>Адвокати на безоплатній основі представлятимуть інтереси осіб, які мають право на безоплатну вторинну правову допомогу, в судах, інших державних органах, органах місцевого самоврядування тощо.</w:t>
      </w:r>
    </w:p>
    <w:p w:rsidR="00EF6527" w:rsidRDefault="00C72D5C" w:rsidP="00EF6527">
      <w:pPr>
        <w:pStyle w:val="Standard"/>
        <w:spacing w:after="0" w:line="240" w:lineRule="auto"/>
        <w:ind w:firstLine="624"/>
        <w:jc w:val="both"/>
        <w:rPr>
          <w:rFonts w:ascii="Times New Roman" w:hAnsi="Times New Roman" w:cs="Times New Roman"/>
          <w:b/>
          <w:bCs/>
          <w:sz w:val="26"/>
          <w:szCs w:val="26"/>
          <w:lang w:val="uk-UA"/>
        </w:rPr>
      </w:pPr>
      <w:r>
        <w:rPr>
          <w:rFonts w:ascii="Times New Roman" w:hAnsi="Times New Roman" w:cs="Times New Roman"/>
          <w:b/>
          <w:bCs/>
          <w:sz w:val="26"/>
          <w:szCs w:val="26"/>
          <w:lang w:val="uk-UA"/>
        </w:rPr>
        <w:t>Д</w:t>
      </w:r>
      <w:r w:rsidR="00EF6527">
        <w:rPr>
          <w:rFonts w:ascii="Times New Roman" w:hAnsi="Times New Roman" w:cs="Times New Roman"/>
          <w:b/>
          <w:bCs/>
          <w:sz w:val="26"/>
          <w:szCs w:val="26"/>
          <w:lang w:val="uk-UA"/>
        </w:rPr>
        <w:t>иректор</w:t>
      </w:r>
      <w:bookmarkStart w:id="0" w:name="_GoBack"/>
      <w:bookmarkEnd w:id="0"/>
      <w:r w:rsidR="00EF6527">
        <w:rPr>
          <w:rFonts w:ascii="Times New Roman" w:hAnsi="Times New Roman" w:cs="Times New Roman"/>
          <w:b/>
          <w:bCs/>
          <w:sz w:val="26"/>
          <w:szCs w:val="26"/>
          <w:lang w:val="uk-UA"/>
        </w:rPr>
        <w:t xml:space="preserve"> Центру </w:t>
      </w:r>
      <w:proofErr w:type="spellStart"/>
      <w:r w:rsidR="00EF6527">
        <w:rPr>
          <w:rFonts w:ascii="Times New Roman" w:hAnsi="Times New Roman" w:cs="Times New Roman"/>
          <w:b/>
          <w:bCs/>
          <w:sz w:val="26"/>
          <w:szCs w:val="26"/>
          <w:lang w:val="uk-UA"/>
        </w:rPr>
        <w:t>Драгілєва</w:t>
      </w:r>
      <w:proofErr w:type="spellEnd"/>
      <w:r w:rsidR="00EF6527">
        <w:rPr>
          <w:rFonts w:ascii="Times New Roman" w:hAnsi="Times New Roman" w:cs="Times New Roman"/>
          <w:b/>
          <w:bCs/>
          <w:sz w:val="26"/>
          <w:szCs w:val="26"/>
          <w:lang w:val="uk-UA"/>
        </w:rPr>
        <w:t xml:space="preserve"> Любов Юріївна</w:t>
      </w:r>
    </w:p>
    <w:p w:rsidR="00B77705" w:rsidRDefault="00B77705" w:rsidP="009F775C">
      <w:pPr>
        <w:pStyle w:val="Standard"/>
        <w:spacing w:after="0" w:line="360" w:lineRule="auto"/>
        <w:ind w:firstLine="624"/>
        <w:jc w:val="both"/>
        <w:rPr>
          <w:rFonts w:ascii="Times New Roman" w:hAnsi="Times New Roman" w:cs="Times New Roman"/>
          <w:b/>
          <w:bCs/>
          <w:sz w:val="26"/>
          <w:szCs w:val="26"/>
          <w:u w:val="single"/>
          <w:lang w:val="uk-UA"/>
        </w:rPr>
      </w:pPr>
    </w:p>
    <w:p w:rsidR="009F775C" w:rsidRPr="002C7774" w:rsidRDefault="009F775C" w:rsidP="009F775C">
      <w:pPr>
        <w:pStyle w:val="Standard"/>
        <w:spacing w:after="0" w:line="360" w:lineRule="auto"/>
        <w:ind w:firstLine="624"/>
        <w:jc w:val="both"/>
        <w:rPr>
          <w:rFonts w:ascii="Times New Roman" w:hAnsi="Times New Roman" w:cs="Times New Roman"/>
          <w:sz w:val="26"/>
          <w:szCs w:val="26"/>
          <w:lang w:val="uk-UA"/>
        </w:rPr>
      </w:pPr>
      <w:r w:rsidRPr="001258E8">
        <w:rPr>
          <w:rFonts w:ascii="Times New Roman" w:hAnsi="Times New Roman" w:cs="Times New Roman"/>
          <w:b/>
          <w:bCs/>
          <w:sz w:val="26"/>
          <w:szCs w:val="26"/>
          <w:u w:val="single"/>
          <w:lang w:val="uk-UA"/>
        </w:rPr>
        <w:t xml:space="preserve">ІІІ. Громадяни   можуть  звертатися  до  Вишневського   місцевого   центру за  </w:t>
      </w:r>
      <w:proofErr w:type="spellStart"/>
      <w:r w:rsidRPr="001258E8">
        <w:rPr>
          <w:rFonts w:ascii="Times New Roman" w:hAnsi="Times New Roman" w:cs="Times New Roman"/>
          <w:b/>
          <w:bCs/>
          <w:sz w:val="26"/>
          <w:szCs w:val="26"/>
          <w:u w:val="single"/>
          <w:lang w:val="uk-UA"/>
        </w:rPr>
        <w:t>адресою</w:t>
      </w:r>
      <w:proofErr w:type="spellEnd"/>
      <w:r w:rsidRPr="001258E8">
        <w:rPr>
          <w:rFonts w:ascii="Times New Roman" w:hAnsi="Times New Roman" w:cs="Times New Roman"/>
          <w:b/>
          <w:bCs/>
          <w:sz w:val="26"/>
          <w:szCs w:val="26"/>
          <w:u w:val="single"/>
          <w:lang w:val="uk-UA"/>
        </w:rPr>
        <w:t>:</w:t>
      </w:r>
      <w:r w:rsidRPr="001258E8">
        <w:rPr>
          <w:rFonts w:ascii="Times New Roman" w:hAnsi="Times New Roman" w:cs="Times New Roman"/>
          <w:b/>
          <w:bCs/>
          <w:sz w:val="26"/>
          <w:szCs w:val="26"/>
          <w:lang w:val="uk-UA"/>
        </w:rPr>
        <w:t xml:space="preserve">  вул. Південна, 5</w:t>
      </w:r>
      <w:r w:rsidR="001258E8" w:rsidRPr="001258E8">
        <w:rPr>
          <w:rFonts w:ascii="Times New Roman" w:hAnsi="Times New Roman" w:cs="Times New Roman"/>
          <w:b/>
          <w:bCs/>
          <w:sz w:val="26"/>
          <w:szCs w:val="26"/>
          <w:lang w:val="uk-UA"/>
        </w:rPr>
        <w:t>-</w:t>
      </w:r>
      <w:r w:rsidRPr="001258E8">
        <w:rPr>
          <w:rFonts w:ascii="Times New Roman" w:hAnsi="Times New Roman" w:cs="Times New Roman"/>
          <w:b/>
          <w:bCs/>
          <w:sz w:val="26"/>
          <w:szCs w:val="26"/>
          <w:lang w:val="uk-UA"/>
        </w:rPr>
        <w:t>б, місто Вишневе, Київської області.</w:t>
      </w:r>
    </w:p>
    <w:p w:rsidR="009F775C" w:rsidRPr="002C7774" w:rsidRDefault="009F775C" w:rsidP="009F775C">
      <w:pPr>
        <w:pStyle w:val="Standard"/>
        <w:spacing w:after="0" w:line="240" w:lineRule="auto"/>
        <w:ind w:firstLine="624"/>
        <w:jc w:val="both"/>
        <w:rPr>
          <w:rFonts w:ascii="Times New Roman" w:hAnsi="Times New Roman" w:cs="Times New Roman"/>
          <w:b/>
          <w:bCs/>
          <w:sz w:val="26"/>
          <w:szCs w:val="26"/>
          <w:lang w:val="uk-UA"/>
        </w:rPr>
      </w:pPr>
      <w:r w:rsidRPr="001258E8">
        <w:rPr>
          <w:rFonts w:ascii="Times New Roman" w:hAnsi="Times New Roman" w:cs="Times New Roman"/>
          <w:b/>
          <w:bCs/>
          <w:sz w:val="26"/>
          <w:szCs w:val="26"/>
          <w:lang w:val="uk-UA"/>
        </w:rPr>
        <w:t>Телефони: (04598)5-36-01, (04598)5-36-21.</w:t>
      </w:r>
    </w:p>
    <w:p w:rsidR="009F775C" w:rsidRPr="002C7774" w:rsidRDefault="009F775C" w:rsidP="009F775C">
      <w:pPr>
        <w:pStyle w:val="Standard"/>
        <w:spacing w:after="0" w:line="240" w:lineRule="auto"/>
        <w:ind w:firstLine="624"/>
        <w:jc w:val="both"/>
        <w:rPr>
          <w:rStyle w:val="a3"/>
          <w:rFonts w:ascii="Times New Roman" w:hAnsi="Times New Roman" w:cs="Times New Roman"/>
          <w:b/>
          <w:color w:val="000000" w:themeColor="text1"/>
          <w:sz w:val="26"/>
          <w:szCs w:val="26"/>
          <w:u w:val="none"/>
          <w:lang w:val="uk-UA"/>
        </w:rPr>
      </w:pPr>
      <w:r w:rsidRPr="001258E8">
        <w:rPr>
          <w:rFonts w:ascii="Times New Roman" w:hAnsi="Times New Roman" w:cs="Times New Roman"/>
          <w:b/>
          <w:bCs/>
          <w:sz w:val="26"/>
          <w:szCs w:val="26"/>
          <w:lang w:val="uk-UA"/>
        </w:rPr>
        <w:t xml:space="preserve">Електронна адреса: </w:t>
      </w:r>
      <w:hyperlink r:id="rId7" w:history="1">
        <w:r w:rsidR="00B575C9" w:rsidRPr="005C1DC4">
          <w:rPr>
            <w:rStyle w:val="a3"/>
            <w:rFonts w:ascii="Times New Roman" w:hAnsi="Times New Roman" w:cs="Times New Roman"/>
            <w:b/>
            <w:sz w:val="26"/>
            <w:szCs w:val="26"/>
          </w:rPr>
          <w:t>vyshneve</w:t>
        </w:r>
        <w:r w:rsidR="00B575C9" w:rsidRPr="005C1DC4">
          <w:rPr>
            <w:rStyle w:val="a3"/>
            <w:rFonts w:ascii="Times New Roman" w:hAnsi="Times New Roman" w:cs="Times New Roman"/>
            <w:b/>
            <w:sz w:val="26"/>
            <w:szCs w:val="26"/>
            <w:lang w:val="uk-UA"/>
          </w:rPr>
          <w:t>.</w:t>
        </w:r>
        <w:r w:rsidR="00B575C9" w:rsidRPr="005C1DC4">
          <w:rPr>
            <w:rStyle w:val="a3"/>
            <w:rFonts w:ascii="Times New Roman" w:hAnsi="Times New Roman" w:cs="Times New Roman"/>
            <w:b/>
            <w:sz w:val="26"/>
            <w:szCs w:val="26"/>
          </w:rPr>
          <w:t>kyivreg</w:t>
        </w:r>
        <w:r w:rsidR="00B575C9" w:rsidRPr="005C1DC4">
          <w:rPr>
            <w:rStyle w:val="a3"/>
            <w:rFonts w:ascii="Times New Roman" w:hAnsi="Times New Roman" w:cs="Times New Roman"/>
            <w:b/>
            <w:sz w:val="26"/>
            <w:szCs w:val="26"/>
            <w:lang w:val="uk-UA"/>
          </w:rPr>
          <w:t>@</w:t>
        </w:r>
        <w:r w:rsidR="00B575C9" w:rsidRPr="005C1DC4">
          <w:rPr>
            <w:rStyle w:val="a3"/>
            <w:rFonts w:ascii="Times New Roman" w:hAnsi="Times New Roman" w:cs="Times New Roman"/>
            <w:b/>
            <w:sz w:val="26"/>
            <w:szCs w:val="26"/>
            <w:lang w:val="en-US"/>
          </w:rPr>
          <w:t>kyiv</w:t>
        </w:r>
        <w:r w:rsidR="00B575C9" w:rsidRPr="005C1DC4">
          <w:rPr>
            <w:rStyle w:val="a3"/>
            <w:rFonts w:ascii="Times New Roman" w:hAnsi="Times New Roman" w:cs="Times New Roman"/>
            <w:b/>
            <w:sz w:val="26"/>
            <w:szCs w:val="26"/>
            <w:lang w:val="uk-UA"/>
          </w:rPr>
          <w:t>.</w:t>
        </w:r>
        <w:r w:rsidR="00B575C9" w:rsidRPr="005C1DC4">
          <w:rPr>
            <w:rStyle w:val="a3"/>
            <w:rFonts w:ascii="Times New Roman" w:hAnsi="Times New Roman" w:cs="Times New Roman"/>
            <w:b/>
            <w:sz w:val="26"/>
            <w:szCs w:val="26"/>
          </w:rPr>
          <w:t>legalaid</w:t>
        </w:r>
        <w:r w:rsidR="00B575C9" w:rsidRPr="005C1DC4">
          <w:rPr>
            <w:rStyle w:val="a3"/>
            <w:rFonts w:ascii="Times New Roman" w:hAnsi="Times New Roman" w:cs="Times New Roman"/>
            <w:b/>
            <w:sz w:val="26"/>
            <w:szCs w:val="26"/>
            <w:lang w:val="uk-UA"/>
          </w:rPr>
          <w:t>.</w:t>
        </w:r>
        <w:r w:rsidR="00B575C9" w:rsidRPr="005C1DC4">
          <w:rPr>
            <w:rStyle w:val="a3"/>
            <w:rFonts w:ascii="Times New Roman" w:hAnsi="Times New Roman" w:cs="Times New Roman"/>
            <w:b/>
            <w:sz w:val="26"/>
            <w:szCs w:val="26"/>
          </w:rPr>
          <w:t>gov</w:t>
        </w:r>
        <w:r w:rsidR="00B575C9" w:rsidRPr="005C1DC4">
          <w:rPr>
            <w:rStyle w:val="a3"/>
            <w:rFonts w:ascii="Times New Roman" w:hAnsi="Times New Roman" w:cs="Times New Roman"/>
            <w:b/>
            <w:sz w:val="26"/>
            <w:szCs w:val="26"/>
            <w:lang w:val="uk-UA"/>
          </w:rPr>
          <w:t>.</w:t>
        </w:r>
        <w:proofErr w:type="spellStart"/>
        <w:r w:rsidR="00B575C9" w:rsidRPr="005C1DC4">
          <w:rPr>
            <w:rStyle w:val="a3"/>
            <w:rFonts w:ascii="Times New Roman" w:hAnsi="Times New Roman" w:cs="Times New Roman"/>
            <w:b/>
            <w:sz w:val="26"/>
            <w:szCs w:val="26"/>
          </w:rPr>
          <w:t>ua</w:t>
        </w:r>
        <w:proofErr w:type="spellEnd"/>
      </w:hyperlink>
      <w:r w:rsidR="00CF51E2" w:rsidRPr="002C7774">
        <w:rPr>
          <w:rStyle w:val="a3"/>
          <w:rFonts w:ascii="Times New Roman" w:hAnsi="Times New Roman" w:cs="Times New Roman"/>
          <w:b/>
          <w:color w:val="000000" w:themeColor="text1"/>
          <w:sz w:val="26"/>
          <w:szCs w:val="26"/>
          <w:u w:val="none"/>
          <w:lang w:val="uk-UA"/>
        </w:rPr>
        <w:t xml:space="preserve">  </w:t>
      </w:r>
      <w:r w:rsidR="00CF51E2" w:rsidRPr="00CF51E2">
        <w:rPr>
          <w:rStyle w:val="a3"/>
          <w:rFonts w:ascii="Times New Roman" w:hAnsi="Times New Roman" w:cs="Times New Roman"/>
          <w:b/>
          <w:color w:val="000000" w:themeColor="text1"/>
          <w:sz w:val="26"/>
          <w:szCs w:val="26"/>
          <w:u w:val="none"/>
          <w:lang w:val="en-US"/>
        </w:rPr>
        <w:t>Skype</w:t>
      </w:r>
      <w:r w:rsidR="00CF51E2" w:rsidRPr="002C7774">
        <w:rPr>
          <w:rStyle w:val="a3"/>
          <w:rFonts w:ascii="Times New Roman" w:hAnsi="Times New Roman" w:cs="Times New Roman"/>
          <w:b/>
          <w:color w:val="000000" w:themeColor="text1"/>
          <w:sz w:val="26"/>
          <w:szCs w:val="26"/>
          <w:u w:val="none"/>
          <w:lang w:val="uk-UA"/>
        </w:rPr>
        <w:t xml:space="preserve">: </w:t>
      </w:r>
      <w:proofErr w:type="spellStart"/>
      <w:r w:rsidR="00CF51E2">
        <w:rPr>
          <w:rStyle w:val="a3"/>
          <w:rFonts w:ascii="Times New Roman" w:hAnsi="Times New Roman" w:cs="Times New Roman"/>
          <w:b/>
          <w:color w:val="000000" w:themeColor="text1"/>
          <w:sz w:val="26"/>
          <w:szCs w:val="26"/>
          <w:u w:val="none"/>
          <w:lang w:val="en-US"/>
        </w:rPr>
        <w:t>vyshneve</w:t>
      </w:r>
      <w:proofErr w:type="spellEnd"/>
      <w:r w:rsidR="00CF51E2" w:rsidRPr="002C7774">
        <w:rPr>
          <w:rStyle w:val="a3"/>
          <w:rFonts w:ascii="Times New Roman" w:hAnsi="Times New Roman" w:cs="Times New Roman"/>
          <w:b/>
          <w:color w:val="000000" w:themeColor="text1"/>
          <w:sz w:val="26"/>
          <w:szCs w:val="26"/>
          <w:u w:val="none"/>
          <w:lang w:val="uk-UA"/>
        </w:rPr>
        <w:t>_</w:t>
      </w:r>
      <w:r w:rsidR="00CF51E2">
        <w:rPr>
          <w:rStyle w:val="a3"/>
          <w:rFonts w:ascii="Times New Roman" w:hAnsi="Times New Roman" w:cs="Times New Roman"/>
          <w:b/>
          <w:color w:val="000000" w:themeColor="text1"/>
          <w:sz w:val="26"/>
          <w:szCs w:val="26"/>
          <w:u w:val="none"/>
          <w:lang w:val="en-US"/>
        </w:rPr>
        <w:t>mc</w:t>
      </w:r>
    </w:p>
    <w:p w:rsidR="00CF51E2" w:rsidRPr="002C7774" w:rsidRDefault="00CF51E2" w:rsidP="009F775C">
      <w:pPr>
        <w:pStyle w:val="Standard"/>
        <w:spacing w:after="0" w:line="240" w:lineRule="auto"/>
        <w:ind w:firstLine="624"/>
        <w:jc w:val="both"/>
        <w:rPr>
          <w:rFonts w:ascii="Times New Roman" w:hAnsi="Times New Roman" w:cs="Times New Roman"/>
          <w:b/>
          <w:bCs/>
          <w:color w:val="000000" w:themeColor="text1"/>
          <w:sz w:val="26"/>
          <w:szCs w:val="26"/>
          <w:lang w:val="uk-UA"/>
        </w:rPr>
      </w:pPr>
      <w:proofErr w:type="gramStart"/>
      <w:r>
        <w:rPr>
          <w:rFonts w:ascii="Times New Roman" w:hAnsi="Times New Roman" w:cs="Times New Roman"/>
          <w:b/>
          <w:bCs/>
          <w:color w:val="000000" w:themeColor="text1"/>
          <w:sz w:val="26"/>
          <w:szCs w:val="26"/>
          <w:lang w:val="en-US"/>
        </w:rPr>
        <w:t>fb</w:t>
      </w:r>
      <w:r w:rsidRPr="002C7774">
        <w:rPr>
          <w:rFonts w:ascii="Times New Roman" w:hAnsi="Times New Roman" w:cs="Times New Roman"/>
          <w:b/>
          <w:bCs/>
          <w:color w:val="000000" w:themeColor="text1"/>
          <w:sz w:val="26"/>
          <w:szCs w:val="26"/>
          <w:lang w:val="uk-UA"/>
        </w:rPr>
        <w:t>.</w:t>
      </w:r>
      <w:r>
        <w:rPr>
          <w:rFonts w:ascii="Times New Roman" w:hAnsi="Times New Roman" w:cs="Times New Roman"/>
          <w:b/>
          <w:bCs/>
          <w:color w:val="000000" w:themeColor="text1"/>
          <w:sz w:val="26"/>
          <w:szCs w:val="26"/>
          <w:lang w:val="en-US"/>
        </w:rPr>
        <w:t>me</w:t>
      </w:r>
      <w:r w:rsidRPr="002C7774">
        <w:rPr>
          <w:rFonts w:ascii="Times New Roman" w:hAnsi="Times New Roman" w:cs="Times New Roman"/>
          <w:b/>
          <w:bCs/>
          <w:color w:val="000000" w:themeColor="text1"/>
          <w:sz w:val="26"/>
          <w:szCs w:val="26"/>
          <w:lang w:val="uk-UA"/>
        </w:rPr>
        <w:t>/</w:t>
      </w:r>
      <w:proofErr w:type="spellStart"/>
      <w:r>
        <w:rPr>
          <w:rFonts w:ascii="Times New Roman" w:hAnsi="Times New Roman" w:cs="Times New Roman"/>
          <w:b/>
          <w:bCs/>
          <w:color w:val="000000" w:themeColor="text1"/>
          <w:sz w:val="26"/>
          <w:szCs w:val="26"/>
          <w:lang w:val="en-US"/>
        </w:rPr>
        <w:t>vyshnevelegalaid</w:t>
      </w:r>
      <w:proofErr w:type="spellEnd"/>
      <w:proofErr w:type="gramEnd"/>
    </w:p>
    <w:p w:rsidR="009F775C" w:rsidRPr="001258E8" w:rsidRDefault="009F775C" w:rsidP="002E5BE5">
      <w:pPr>
        <w:pStyle w:val="Standard"/>
        <w:spacing w:after="0" w:line="240" w:lineRule="auto"/>
        <w:ind w:firstLine="624"/>
        <w:jc w:val="center"/>
        <w:rPr>
          <w:rFonts w:ascii="Times New Roman" w:hAnsi="Times New Roman" w:cs="Times New Roman"/>
          <w:b/>
          <w:bCs/>
          <w:sz w:val="26"/>
          <w:szCs w:val="26"/>
          <w:lang w:val="uk-UA"/>
        </w:rPr>
      </w:pPr>
      <w:r w:rsidRPr="001258E8">
        <w:rPr>
          <w:rFonts w:ascii="Times New Roman" w:hAnsi="Times New Roman" w:cs="Times New Roman"/>
          <w:b/>
          <w:bCs/>
          <w:sz w:val="26"/>
          <w:szCs w:val="26"/>
          <w:lang w:val="uk-UA"/>
        </w:rPr>
        <w:t>Графік роботи:</w:t>
      </w:r>
    </w:p>
    <w:p w:rsidR="00593446" w:rsidRPr="002C7774" w:rsidRDefault="009F775C" w:rsidP="00CF51E2">
      <w:pPr>
        <w:pStyle w:val="Standard"/>
        <w:spacing w:after="0" w:line="360" w:lineRule="auto"/>
        <w:ind w:firstLine="624"/>
        <w:jc w:val="both"/>
        <w:rPr>
          <w:rFonts w:ascii="Times New Roman" w:hAnsi="Times New Roman" w:cs="Times New Roman"/>
          <w:sz w:val="24"/>
          <w:szCs w:val="24"/>
          <w:lang w:val="uk-UA"/>
        </w:rPr>
      </w:pPr>
      <w:r w:rsidRPr="001258E8">
        <w:rPr>
          <w:rFonts w:ascii="Times New Roman" w:hAnsi="Times New Roman" w:cs="Times New Roman"/>
          <w:b/>
          <w:bCs/>
          <w:sz w:val="26"/>
          <w:szCs w:val="26"/>
          <w:lang w:val="uk-UA"/>
        </w:rPr>
        <w:t>ПН – ЧТ з 9.00 – 18.00, ПТ з 9.00 – 16.45, вихідні дні: субота, неділя.</w:t>
      </w:r>
    </w:p>
    <w:sectPr w:rsidR="00593446" w:rsidRPr="002C7774" w:rsidSect="007A234A">
      <w:pgSz w:w="11906" w:h="16838"/>
      <w:pgMar w:top="142" w:right="424"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75C"/>
    <w:rsid w:val="000F5ACD"/>
    <w:rsid w:val="001258E8"/>
    <w:rsid w:val="001D34D3"/>
    <w:rsid w:val="00256614"/>
    <w:rsid w:val="002C7774"/>
    <w:rsid w:val="002E5BE5"/>
    <w:rsid w:val="00344EE0"/>
    <w:rsid w:val="00527E75"/>
    <w:rsid w:val="00555273"/>
    <w:rsid w:val="00593446"/>
    <w:rsid w:val="00594DDB"/>
    <w:rsid w:val="00612C49"/>
    <w:rsid w:val="00787123"/>
    <w:rsid w:val="007A234A"/>
    <w:rsid w:val="00814C95"/>
    <w:rsid w:val="009A244F"/>
    <w:rsid w:val="009B4168"/>
    <w:rsid w:val="009F775C"/>
    <w:rsid w:val="00A41219"/>
    <w:rsid w:val="00AC692F"/>
    <w:rsid w:val="00AC6F70"/>
    <w:rsid w:val="00B575C9"/>
    <w:rsid w:val="00B77705"/>
    <w:rsid w:val="00C21E9E"/>
    <w:rsid w:val="00C276BD"/>
    <w:rsid w:val="00C72D5C"/>
    <w:rsid w:val="00CA450D"/>
    <w:rsid w:val="00CF51E2"/>
    <w:rsid w:val="00D81C2B"/>
    <w:rsid w:val="00E7309B"/>
    <w:rsid w:val="00E977ED"/>
    <w:rsid w:val="00EF65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7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F775C"/>
    <w:pPr>
      <w:suppressAutoHyphens/>
      <w:autoSpaceDN w:val="0"/>
      <w:textAlignment w:val="baseline"/>
    </w:pPr>
    <w:rPr>
      <w:rFonts w:ascii="Calibri" w:eastAsia="Segoe UI" w:hAnsi="Calibri" w:cs="Tahoma"/>
      <w:kern w:val="3"/>
      <w:lang w:val="ru-RU" w:eastAsia="ru-RU"/>
    </w:rPr>
  </w:style>
  <w:style w:type="character" w:styleId="a3">
    <w:name w:val="Hyperlink"/>
    <w:basedOn w:val="a0"/>
    <w:uiPriority w:val="99"/>
    <w:unhideWhenUsed/>
    <w:rsid w:val="009F77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7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F775C"/>
    <w:pPr>
      <w:suppressAutoHyphens/>
      <w:autoSpaceDN w:val="0"/>
      <w:textAlignment w:val="baseline"/>
    </w:pPr>
    <w:rPr>
      <w:rFonts w:ascii="Calibri" w:eastAsia="Segoe UI" w:hAnsi="Calibri" w:cs="Tahoma"/>
      <w:kern w:val="3"/>
      <w:lang w:val="ru-RU" w:eastAsia="ru-RU"/>
    </w:rPr>
  </w:style>
  <w:style w:type="character" w:styleId="a3">
    <w:name w:val="Hyperlink"/>
    <w:basedOn w:val="a0"/>
    <w:uiPriority w:val="99"/>
    <w:unhideWhenUsed/>
    <w:rsid w:val="009F77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yshneve.kyivreg@kyiv.legalaid.gov.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88B20-DEB3-46AA-B00B-7A8525A55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2071</Words>
  <Characters>1181</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2017-06-13T07:59:00Z</cp:lastPrinted>
  <dcterms:created xsi:type="dcterms:W3CDTF">2017-02-13T10:34:00Z</dcterms:created>
  <dcterms:modified xsi:type="dcterms:W3CDTF">2017-06-13T07:59:00Z</dcterms:modified>
</cp:coreProperties>
</file>