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1C7" w:rsidRPr="002E62A7" w:rsidRDefault="008161C7" w:rsidP="009E7EA6">
      <w:pPr>
        <w:spacing w:after="0" w:line="240" w:lineRule="auto"/>
        <w:jc w:val="center"/>
        <w:rPr>
          <w:rFonts w:ascii="Times New Roman" w:hAnsi="Times New Roman" w:cs="Times New Roman"/>
          <w:sz w:val="24"/>
          <w:szCs w:val="24"/>
        </w:rPr>
      </w:pPr>
      <w:bookmarkStart w:id="0" w:name="_GoBack"/>
      <w:bookmarkEnd w:id="0"/>
      <w:r w:rsidRPr="002E62A7">
        <w:rPr>
          <w:rFonts w:ascii="Times New Roman" w:hAnsi="Times New Roman" w:cs="Times New Roman"/>
          <w:sz w:val="24"/>
          <w:szCs w:val="24"/>
        </w:rPr>
        <w:t xml:space="preserve">ПУБЛІЧНИЙ ДОГОВІР </w:t>
      </w:r>
    </w:p>
    <w:p w:rsidR="008161C7" w:rsidRDefault="008161C7" w:rsidP="009E7EA6">
      <w:pPr>
        <w:spacing w:after="0" w:line="240" w:lineRule="auto"/>
        <w:jc w:val="center"/>
        <w:rPr>
          <w:rFonts w:ascii="Times New Roman" w:hAnsi="Times New Roman" w:cs="Times New Roman"/>
          <w:sz w:val="24"/>
          <w:szCs w:val="24"/>
        </w:rPr>
      </w:pPr>
      <w:r w:rsidRPr="002E62A7">
        <w:rPr>
          <w:rFonts w:ascii="Times New Roman" w:hAnsi="Times New Roman" w:cs="Times New Roman"/>
          <w:sz w:val="24"/>
          <w:szCs w:val="24"/>
        </w:rPr>
        <w:t>про надання послуг з вивезення побутових відходів на території міста Боярка</w:t>
      </w:r>
    </w:p>
    <w:p w:rsidR="002A3413" w:rsidRDefault="002A3413" w:rsidP="009E7EA6">
      <w:pPr>
        <w:spacing w:after="0" w:line="240" w:lineRule="auto"/>
        <w:jc w:val="center"/>
        <w:rPr>
          <w:rFonts w:ascii="Times New Roman" w:hAnsi="Times New Roman" w:cs="Times New Roman"/>
          <w:sz w:val="24"/>
          <w:szCs w:val="24"/>
        </w:rPr>
      </w:pPr>
    </w:p>
    <w:p w:rsidR="002A3413" w:rsidRPr="002E62A7" w:rsidRDefault="00F95198" w:rsidP="00F951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 Боярка                                                                                                             01 травня 2020 року</w:t>
      </w:r>
    </w:p>
    <w:p w:rsidR="008161C7" w:rsidRPr="002E62A7" w:rsidRDefault="008161C7" w:rsidP="009E7EA6">
      <w:pPr>
        <w:spacing w:after="0" w:line="240" w:lineRule="auto"/>
        <w:jc w:val="center"/>
        <w:rPr>
          <w:rFonts w:ascii="Times New Roman" w:hAnsi="Times New Roman" w:cs="Times New Roman"/>
          <w:sz w:val="24"/>
          <w:szCs w:val="24"/>
        </w:rPr>
      </w:pPr>
    </w:p>
    <w:p w:rsidR="00612ECF" w:rsidRPr="00612ECF" w:rsidRDefault="008161C7" w:rsidP="009E7EA6">
      <w:pPr>
        <w:spacing w:after="0" w:line="240" w:lineRule="auto"/>
        <w:jc w:val="both"/>
        <w:rPr>
          <w:rFonts w:ascii="Times New Roman" w:hAnsi="Times New Roman" w:cs="Times New Roman"/>
          <w:sz w:val="24"/>
          <w:szCs w:val="24"/>
        </w:rPr>
      </w:pPr>
      <w:r w:rsidRPr="00612ECF">
        <w:rPr>
          <w:rFonts w:ascii="Times New Roman" w:hAnsi="Times New Roman" w:cs="Times New Roman"/>
          <w:sz w:val="24"/>
          <w:szCs w:val="24"/>
        </w:rPr>
        <w:t>Товариство з обмеженою відповідальністю «Екосервіс Груп», в особі директора Ройтера Геннадія Семеновича, який діє на підставі Статуту (надалі Виконавець)</w:t>
      </w:r>
      <w:r w:rsidR="002E62A7" w:rsidRPr="00612ECF">
        <w:rPr>
          <w:rFonts w:ascii="Times New Roman" w:hAnsi="Times New Roman" w:cs="Times New Roman"/>
          <w:sz w:val="24"/>
          <w:szCs w:val="24"/>
        </w:rPr>
        <w:t>, відповідно до вимог законодавства України про відходи, санітарних норм і правил, Правил надання послуг з поводження з побутовими відходами, затверджених постановою Кабінету Міністрів України від 10.12.2008р. №1070, пропонує фізичним особам</w:t>
      </w:r>
      <w:r w:rsidRPr="00612ECF">
        <w:rPr>
          <w:rFonts w:ascii="Times New Roman" w:hAnsi="Times New Roman" w:cs="Times New Roman"/>
          <w:sz w:val="24"/>
          <w:szCs w:val="24"/>
        </w:rPr>
        <w:t>, як</w:t>
      </w:r>
      <w:r w:rsidR="002E62A7" w:rsidRPr="00612ECF">
        <w:rPr>
          <w:rFonts w:ascii="Times New Roman" w:hAnsi="Times New Roman" w:cs="Times New Roman"/>
          <w:sz w:val="24"/>
          <w:szCs w:val="24"/>
        </w:rPr>
        <w:t>і є індивідуальним Споживачем (</w:t>
      </w:r>
      <w:r w:rsidRPr="00612ECF">
        <w:rPr>
          <w:rFonts w:ascii="Times New Roman" w:hAnsi="Times New Roman" w:cs="Times New Roman"/>
          <w:sz w:val="24"/>
          <w:szCs w:val="24"/>
        </w:rPr>
        <w:t xml:space="preserve">надалі Споживач») отримати послуги </w:t>
      </w:r>
      <w:r w:rsidR="002E62A7" w:rsidRPr="00612ECF">
        <w:rPr>
          <w:rFonts w:ascii="Times New Roman" w:hAnsi="Times New Roman" w:cs="Times New Roman"/>
          <w:sz w:val="24"/>
          <w:szCs w:val="24"/>
        </w:rPr>
        <w:t>з вивезення побутових відходів</w:t>
      </w:r>
      <w:r w:rsidRPr="00612ECF">
        <w:rPr>
          <w:rFonts w:ascii="Times New Roman" w:hAnsi="Times New Roman" w:cs="Times New Roman"/>
          <w:sz w:val="24"/>
          <w:szCs w:val="24"/>
        </w:rPr>
        <w:t xml:space="preserve">, передбачені цим Договором. Даний Договір є публічний відповідно до ст. 633 Цивільного кодексу України та його умови є однакові для всіх Споживачів, беззастережне прийняття умов якого вважається акцептуванням цієї оферти Споживачем, для чого Виконавець публікує цей Договір про таке: </w:t>
      </w:r>
    </w:p>
    <w:p w:rsidR="00612ECF" w:rsidRPr="00612ECF" w:rsidRDefault="008161C7" w:rsidP="009E7EA6">
      <w:pPr>
        <w:spacing w:after="0" w:line="240" w:lineRule="auto"/>
        <w:jc w:val="center"/>
        <w:rPr>
          <w:rFonts w:ascii="Times New Roman" w:hAnsi="Times New Roman" w:cs="Times New Roman"/>
          <w:sz w:val="24"/>
          <w:szCs w:val="24"/>
        </w:rPr>
      </w:pPr>
      <w:r w:rsidRPr="00612ECF">
        <w:rPr>
          <w:rFonts w:ascii="Times New Roman" w:hAnsi="Times New Roman" w:cs="Times New Roman"/>
          <w:sz w:val="24"/>
          <w:szCs w:val="24"/>
        </w:rPr>
        <w:t>Предмет Договору</w:t>
      </w:r>
    </w:p>
    <w:p w:rsidR="00612ECF" w:rsidRDefault="008161C7" w:rsidP="009E7EA6">
      <w:pPr>
        <w:spacing w:after="0" w:line="240" w:lineRule="auto"/>
        <w:jc w:val="both"/>
        <w:rPr>
          <w:rFonts w:ascii="Times New Roman" w:hAnsi="Times New Roman" w:cs="Times New Roman"/>
          <w:sz w:val="24"/>
          <w:szCs w:val="24"/>
        </w:rPr>
      </w:pPr>
      <w:r w:rsidRPr="00612ECF">
        <w:rPr>
          <w:rFonts w:ascii="Times New Roman" w:hAnsi="Times New Roman" w:cs="Times New Roman"/>
          <w:sz w:val="24"/>
          <w:szCs w:val="24"/>
        </w:rPr>
        <w:t xml:space="preserve">1. Терміни, що використовуються в цьому Договорі, вживаються в значеннях, наведених у Законі України «Про відходи», Законі України «Про житлово-комунальні послуги», в «Правилах надання послуг з поводження з побутовими відходами» затверджених постановою Кабінету Міністрів України від 10.12.2008 №1070, а також в інших законах України. </w:t>
      </w:r>
    </w:p>
    <w:p w:rsidR="00ED028B" w:rsidRDefault="008161C7" w:rsidP="009E7EA6">
      <w:pPr>
        <w:pStyle w:val="a4"/>
        <w:shd w:val="clear" w:color="auto" w:fill="FFFFFF"/>
        <w:spacing w:before="0" w:beforeAutospacing="0" w:after="0" w:afterAutospacing="0"/>
        <w:jc w:val="both"/>
        <w:textAlignment w:val="baseline"/>
      </w:pPr>
      <w:r w:rsidRPr="000D4063">
        <w:t>2.</w:t>
      </w:r>
      <w:r w:rsidR="00612ECF" w:rsidRPr="000D4063">
        <w:t xml:space="preserve"> </w:t>
      </w:r>
      <w:r w:rsidRPr="000D4063">
        <w:t xml:space="preserve">Виконавець зобов’язується згідно з графіком надавати послуги з </w:t>
      </w:r>
      <w:r w:rsidR="00612ECF" w:rsidRPr="000D4063">
        <w:t xml:space="preserve">вивезення </w:t>
      </w:r>
      <w:r w:rsidRPr="000D4063">
        <w:t>побутови</w:t>
      </w:r>
      <w:r w:rsidR="00612ECF" w:rsidRPr="000D4063">
        <w:t>х</w:t>
      </w:r>
      <w:r w:rsidRPr="000D4063">
        <w:t xml:space="preserve"> відход</w:t>
      </w:r>
      <w:r w:rsidR="00612ECF" w:rsidRPr="000D4063">
        <w:t>ів</w:t>
      </w:r>
      <w:r w:rsidRPr="000D4063">
        <w:t xml:space="preserve">, а Споживач зобов’язується своєчасно оплачувати послуги за встановленими тарифами у строки і на умовах, передбачених цим Договором (далі - послуги), на підставі </w:t>
      </w:r>
      <w:r w:rsidR="000D4063" w:rsidRPr="000D4063">
        <w:t>р</w:t>
      </w:r>
      <w:r w:rsidR="000D4063" w:rsidRPr="000D4063">
        <w:rPr>
          <w:shd w:val="clear" w:color="auto" w:fill="FAFAFA"/>
        </w:rPr>
        <w:t>ішення виконавчого комітету Боярської міської ради</w:t>
      </w:r>
      <w:r w:rsidR="000D4063" w:rsidRPr="000D4063">
        <w:rPr>
          <w:shd w:val="clear" w:color="auto" w:fill="FAFAFA"/>
          <w:lang w:val="ru-RU"/>
        </w:rPr>
        <w:t> </w:t>
      </w:r>
      <w:r w:rsidR="000D4063" w:rsidRPr="000D4063">
        <w:rPr>
          <w:shd w:val="clear" w:color="auto" w:fill="FAFAFA"/>
        </w:rPr>
        <w:t>від 09.04.2020 р.</w:t>
      </w:r>
      <w:r w:rsidR="000D4063" w:rsidRPr="000D4063">
        <w:rPr>
          <w:shd w:val="clear" w:color="auto" w:fill="FAFAFA"/>
          <w:lang w:val="ru-RU"/>
        </w:rPr>
        <w:t> </w:t>
      </w:r>
      <w:r w:rsidR="00041E7E">
        <w:fldChar w:fldCharType="begin"/>
      </w:r>
      <w:r w:rsidR="00041E7E">
        <w:instrText xml:space="preserve"> HYPERLINK "https://mistoboyarka.gov.ua/miska_rada/normatyvni_akty/rishennia_20_1_pro_vyznachennia_vykonavtsia_posluh_iz_vyvezennia_pobutovykh_vidkhodiv_na_terytorii_mista_boiarka.html" \t "_blank" </w:instrText>
      </w:r>
      <w:r w:rsidR="00041E7E">
        <w:fldChar w:fldCharType="separate"/>
      </w:r>
      <w:r w:rsidR="000D4063" w:rsidRPr="00041E7E">
        <w:rPr>
          <w:rStyle w:val="a3"/>
          <w:color w:val="auto"/>
          <w:u w:val="none"/>
          <w:bdr w:val="none" w:sz="0" w:space="0" w:color="auto" w:frame="1"/>
          <w:shd w:val="clear" w:color="auto" w:fill="FAFAFA"/>
        </w:rPr>
        <w:t>№20/1 «Про визначення</w:t>
      </w:r>
      <w:r w:rsidR="000D4063" w:rsidRPr="000D4063">
        <w:rPr>
          <w:rStyle w:val="a3"/>
          <w:color w:val="auto"/>
          <w:u w:val="none"/>
          <w:bdr w:val="none" w:sz="0" w:space="0" w:color="auto" w:frame="1"/>
          <w:shd w:val="clear" w:color="auto" w:fill="FAFAFA"/>
          <w:lang w:val="ru-RU"/>
        </w:rPr>
        <w:t> </w:t>
      </w:r>
      <w:r w:rsidR="000D4063" w:rsidRPr="00041E7E">
        <w:rPr>
          <w:rStyle w:val="a3"/>
          <w:color w:val="auto"/>
          <w:u w:val="none"/>
          <w:bdr w:val="none" w:sz="0" w:space="0" w:color="auto" w:frame="1"/>
          <w:shd w:val="clear" w:color="auto" w:fill="FAFAFA"/>
        </w:rPr>
        <w:t xml:space="preserve"> виконавця</w:t>
      </w:r>
      <w:r w:rsidR="000D4063" w:rsidRPr="000D4063">
        <w:rPr>
          <w:rStyle w:val="a3"/>
          <w:color w:val="auto"/>
          <w:u w:val="none"/>
          <w:bdr w:val="none" w:sz="0" w:space="0" w:color="auto" w:frame="1"/>
          <w:shd w:val="clear" w:color="auto" w:fill="FAFAFA"/>
          <w:lang w:val="ru-RU"/>
        </w:rPr>
        <w:t> </w:t>
      </w:r>
      <w:r w:rsidR="000D4063" w:rsidRPr="00041E7E">
        <w:rPr>
          <w:rStyle w:val="a3"/>
          <w:color w:val="auto"/>
          <w:u w:val="none"/>
          <w:bdr w:val="none" w:sz="0" w:space="0" w:color="auto" w:frame="1"/>
          <w:shd w:val="clear" w:color="auto" w:fill="FAFAFA"/>
        </w:rPr>
        <w:t xml:space="preserve"> послуг з вивезення побутових</w:t>
      </w:r>
      <w:r w:rsidR="000D4063" w:rsidRPr="000D4063">
        <w:rPr>
          <w:rStyle w:val="a3"/>
          <w:color w:val="auto"/>
          <w:u w:val="none"/>
          <w:bdr w:val="none" w:sz="0" w:space="0" w:color="auto" w:frame="1"/>
          <w:shd w:val="clear" w:color="auto" w:fill="FAFAFA"/>
          <w:lang w:val="ru-RU"/>
        </w:rPr>
        <w:t> </w:t>
      </w:r>
      <w:r w:rsidR="000D4063" w:rsidRPr="00041E7E">
        <w:rPr>
          <w:rStyle w:val="a3"/>
          <w:color w:val="auto"/>
          <w:u w:val="none"/>
          <w:bdr w:val="none" w:sz="0" w:space="0" w:color="auto" w:frame="1"/>
          <w:shd w:val="clear" w:color="auto" w:fill="FAFAFA"/>
        </w:rPr>
        <w:t xml:space="preserve"> відходів на території міста Боярка»</w:t>
      </w:r>
      <w:r w:rsidR="00041E7E">
        <w:rPr>
          <w:rStyle w:val="a3"/>
          <w:color w:val="auto"/>
          <w:u w:val="none"/>
          <w:bdr w:val="none" w:sz="0" w:space="0" w:color="auto" w:frame="1"/>
          <w:shd w:val="clear" w:color="auto" w:fill="FAFAFA"/>
          <w:lang w:val="ru-RU"/>
        </w:rPr>
        <w:fldChar w:fldCharType="end"/>
      </w:r>
      <w:r w:rsidRPr="000D4063">
        <w:t xml:space="preserve"> та відповідно до «Правил благоустрою території міста </w:t>
      </w:r>
      <w:r w:rsidR="000D4063" w:rsidRPr="000D4063">
        <w:t>Боярка</w:t>
      </w:r>
      <w:r w:rsidRPr="000D4063">
        <w:t xml:space="preserve">» затверджених </w:t>
      </w:r>
      <w:r w:rsidR="000D4063" w:rsidRPr="000D4063">
        <w:t>Рішенням Боярської міської ради</w:t>
      </w:r>
      <w:r w:rsidR="00ED028B">
        <w:t xml:space="preserve"> в</w:t>
      </w:r>
      <w:r w:rsidR="000D4063" w:rsidRPr="000D4063">
        <w:t>ід 2</w:t>
      </w:r>
      <w:r w:rsidR="007D35BB" w:rsidRPr="00041E7E">
        <w:t>3</w:t>
      </w:r>
      <w:r w:rsidR="004851AE" w:rsidRPr="00041E7E">
        <w:t xml:space="preserve">.05.2019 </w:t>
      </w:r>
      <w:r w:rsidR="000D4063" w:rsidRPr="000D4063">
        <w:t>№</w:t>
      </w:r>
      <w:r w:rsidR="004851AE" w:rsidRPr="00041E7E">
        <w:t xml:space="preserve"> 56/1996.</w:t>
      </w:r>
      <w:r w:rsidRPr="00612ECF">
        <w:t xml:space="preserve"> </w:t>
      </w:r>
    </w:p>
    <w:p w:rsidR="00ED028B" w:rsidRDefault="008161C7" w:rsidP="009E7EA6">
      <w:pPr>
        <w:pStyle w:val="a4"/>
        <w:shd w:val="clear" w:color="auto" w:fill="FFFFFF"/>
        <w:spacing w:before="0" w:beforeAutospacing="0" w:after="0" w:afterAutospacing="0"/>
        <w:jc w:val="center"/>
        <w:textAlignment w:val="baseline"/>
      </w:pPr>
      <w:r w:rsidRPr="00612ECF">
        <w:t>Перелік послуг</w:t>
      </w:r>
    </w:p>
    <w:p w:rsidR="00ED028B" w:rsidRDefault="008161C7" w:rsidP="009E7EA6">
      <w:pPr>
        <w:pStyle w:val="a4"/>
        <w:shd w:val="clear" w:color="auto" w:fill="FFFFFF"/>
        <w:spacing w:before="0" w:beforeAutospacing="0" w:after="0" w:afterAutospacing="0"/>
        <w:jc w:val="both"/>
        <w:textAlignment w:val="baseline"/>
      </w:pPr>
      <w:r w:rsidRPr="00612ECF">
        <w:t xml:space="preserve">3. Виконавець надає Cпоживачеві послуги з поводження з твердими, </w:t>
      </w:r>
      <w:r w:rsidR="00ED028B">
        <w:t xml:space="preserve">великогабаритними, ремонтними, </w:t>
      </w:r>
      <w:r w:rsidRPr="00612ECF">
        <w:t>рідкими</w:t>
      </w:r>
      <w:r w:rsidR="00ED028B">
        <w:t>, небезпечними</w:t>
      </w:r>
      <w:r w:rsidRPr="00612ECF">
        <w:t xml:space="preserve"> відходами, що входять до складу побутових. </w:t>
      </w:r>
    </w:p>
    <w:p w:rsidR="00ED028B" w:rsidRDefault="008161C7" w:rsidP="009E7EA6">
      <w:pPr>
        <w:pStyle w:val="a4"/>
        <w:shd w:val="clear" w:color="auto" w:fill="FFFFFF"/>
        <w:spacing w:before="0" w:beforeAutospacing="0" w:after="0" w:afterAutospacing="0"/>
        <w:jc w:val="both"/>
        <w:textAlignment w:val="baseline"/>
      </w:pPr>
      <w:r w:rsidRPr="00612ECF">
        <w:t xml:space="preserve">4. Послуги з вивезення твердих відходів надаються за безконтейнерною або контейнерною схемою. </w:t>
      </w:r>
    </w:p>
    <w:p w:rsidR="00ED028B" w:rsidRDefault="008161C7" w:rsidP="009E7EA6">
      <w:pPr>
        <w:pStyle w:val="a4"/>
        <w:shd w:val="clear" w:color="auto" w:fill="FFFFFF"/>
        <w:spacing w:before="0" w:beforeAutospacing="0" w:after="0" w:afterAutospacing="0"/>
        <w:jc w:val="both"/>
        <w:textAlignment w:val="baseline"/>
      </w:pPr>
      <w:r w:rsidRPr="00612ECF">
        <w:t xml:space="preserve">5. Для вивезення твердих відходів за контейнерною схемою використовуються технічно справні контейнери, об’ємом 1.1 куб.м., </w:t>
      </w:r>
      <w:r w:rsidRPr="004D082F">
        <w:t>що належать Виконавцю.</w:t>
      </w:r>
      <w:r w:rsidRPr="00612ECF">
        <w:t xml:space="preserve"> Завантаження відходів здійснюється Виконавцем. Виконавець вивозить тверді відходи за контейнерною схемою з 07:00 до 23:00 години. Під’їзд до місця збору відходів для спеціалізованого автотранспорту Виконавця, повинен бути безперешкодним, в будь-яку пору року. </w:t>
      </w:r>
    </w:p>
    <w:p w:rsidR="00ED028B" w:rsidRDefault="008161C7" w:rsidP="009E7EA6">
      <w:pPr>
        <w:pStyle w:val="a4"/>
        <w:shd w:val="clear" w:color="auto" w:fill="FFFFFF"/>
        <w:spacing w:before="0" w:beforeAutospacing="0" w:after="0" w:afterAutospacing="0"/>
        <w:jc w:val="both"/>
        <w:textAlignment w:val="baseline"/>
      </w:pPr>
      <w:r w:rsidRPr="00FB060F">
        <w:t>6. Для вивезення твердих відходів за безконтейнерною схемою Споживач зобов’язаний виставити у місцях, погоджених з Виконавцем, пакети з відходами. Пакети з відходами повинні бути щільно ув’язаними. Завантаження пакетів з відходами здійснюється Виконавцем. Виконавець вивозить тверді відходи за безконтейнерною схемою з 07:00 до 23:00 години. Під’їзд до місця збору відходів для спеціалізованого автотранспорту Виконавця, повинен бути безперешкодним, в будь-яку пору року.</w:t>
      </w:r>
      <w:r w:rsidRPr="00612ECF">
        <w:t xml:space="preserve"> </w:t>
      </w:r>
    </w:p>
    <w:p w:rsidR="00825381" w:rsidRPr="008D770E" w:rsidRDefault="008161C7" w:rsidP="00825381">
      <w:pPr>
        <w:pStyle w:val="a5"/>
        <w:spacing w:before="0"/>
        <w:ind w:firstLine="0"/>
        <w:jc w:val="both"/>
        <w:rPr>
          <w:rFonts w:ascii="Times New Roman" w:hAnsi="Times New Roman"/>
          <w:sz w:val="24"/>
          <w:szCs w:val="24"/>
          <w:lang w:val="ru-RU"/>
        </w:rPr>
      </w:pPr>
      <w:r w:rsidRPr="00825381">
        <w:rPr>
          <w:rFonts w:ascii="Times New Roman" w:hAnsi="Times New Roman"/>
          <w:sz w:val="24"/>
          <w:szCs w:val="24"/>
        </w:rPr>
        <w:t xml:space="preserve">7. Для вивезення великогабаритних і ремонтних відходів </w:t>
      </w:r>
      <w:r w:rsidR="00825381" w:rsidRPr="00825381">
        <w:rPr>
          <w:rFonts w:ascii="Times New Roman" w:hAnsi="Times New Roman"/>
          <w:sz w:val="24"/>
          <w:szCs w:val="24"/>
        </w:rPr>
        <w:t xml:space="preserve">використовується контейнера, для розташування яких </w:t>
      </w:r>
      <w:r w:rsidR="00825381" w:rsidRPr="008D770E">
        <w:rPr>
          <w:rFonts w:ascii="Times New Roman" w:hAnsi="Times New Roman"/>
          <w:sz w:val="24"/>
          <w:szCs w:val="24"/>
        </w:rPr>
        <w:t>органом місцевого самоврядування відповідно до вимог санітарно-епідеміологічного законодавства відводиться спеціальний майданчик з твердим покриттям за адрес</w:t>
      </w:r>
      <w:r w:rsidR="00FB5522">
        <w:rPr>
          <w:rFonts w:ascii="Times New Roman" w:hAnsi="Times New Roman"/>
          <w:sz w:val="24"/>
          <w:szCs w:val="24"/>
        </w:rPr>
        <w:t>ою</w:t>
      </w:r>
      <w:r w:rsidR="00825381" w:rsidRPr="008D770E">
        <w:rPr>
          <w:rFonts w:ascii="Times New Roman" w:hAnsi="Times New Roman"/>
          <w:sz w:val="24"/>
          <w:szCs w:val="24"/>
        </w:rPr>
        <w:t xml:space="preserve">: </w:t>
      </w:r>
    </w:p>
    <w:p w:rsidR="00FB5522" w:rsidRDefault="00FB5522" w:rsidP="00FB5522">
      <w:pPr>
        <w:pStyle w:val="a5"/>
        <w:spacing w:before="0"/>
        <w:ind w:firstLine="0"/>
        <w:jc w:val="both"/>
        <w:rPr>
          <w:rFonts w:ascii="Times New Roman" w:hAnsi="Times New Roman"/>
          <w:sz w:val="24"/>
          <w:szCs w:val="24"/>
        </w:rPr>
      </w:pPr>
      <w:r w:rsidRPr="00D03644">
        <w:rPr>
          <w:rFonts w:ascii="Times New Roman" w:hAnsi="Times New Roman"/>
          <w:sz w:val="24"/>
          <w:szCs w:val="24"/>
          <w:lang w:val="ru-RU"/>
        </w:rPr>
        <w:t xml:space="preserve">- м. Боярка, </w:t>
      </w:r>
      <w:proofErr w:type="spellStart"/>
      <w:r w:rsidRPr="00D03644">
        <w:rPr>
          <w:rFonts w:ascii="Times New Roman" w:hAnsi="Times New Roman"/>
          <w:sz w:val="24"/>
          <w:szCs w:val="24"/>
          <w:lang w:val="ru-RU"/>
        </w:rPr>
        <w:t>вул</w:t>
      </w:r>
      <w:proofErr w:type="spellEnd"/>
      <w:r w:rsidRPr="00D03644">
        <w:rPr>
          <w:rFonts w:ascii="Times New Roman" w:hAnsi="Times New Roman"/>
          <w:sz w:val="24"/>
          <w:szCs w:val="24"/>
          <w:lang w:val="ru-RU"/>
        </w:rPr>
        <w:t xml:space="preserve">. </w:t>
      </w:r>
      <w:proofErr w:type="spellStart"/>
      <w:proofErr w:type="gramStart"/>
      <w:r w:rsidRPr="00D03644">
        <w:rPr>
          <w:rFonts w:ascii="Times New Roman" w:hAnsi="Times New Roman"/>
          <w:sz w:val="24"/>
          <w:szCs w:val="24"/>
          <w:lang w:val="ru-RU"/>
        </w:rPr>
        <w:t>Б</w:t>
      </w:r>
      <w:proofErr w:type="gramEnd"/>
      <w:r w:rsidRPr="00D03644">
        <w:rPr>
          <w:rFonts w:ascii="Times New Roman" w:hAnsi="Times New Roman"/>
          <w:sz w:val="24"/>
          <w:szCs w:val="24"/>
          <w:lang w:val="ru-RU"/>
        </w:rPr>
        <w:t>ілогородська</w:t>
      </w:r>
      <w:proofErr w:type="spellEnd"/>
      <w:r w:rsidRPr="00D03644">
        <w:rPr>
          <w:rFonts w:ascii="Times New Roman" w:hAnsi="Times New Roman"/>
          <w:sz w:val="24"/>
          <w:szCs w:val="24"/>
          <w:lang w:val="ru-RU"/>
        </w:rPr>
        <w:t xml:space="preserve"> –</w:t>
      </w:r>
      <w:r>
        <w:rPr>
          <w:rFonts w:ascii="Times New Roman" w:hAnsi="Times New Roman"/>
          <w:sz w:val="24"/>
          <w:szCs w:val="24"/>
          <w:lang w:val="ru-RU"/>
        </w:rPr>
        <w:t xml:space="preserve"> база </w:t>
      </w:r>
      <w:proofErr w:type="spellStart"/>
      <w:r>
        <w:rPr>
          <w:rFonts w:ascii="Times New Roman" w:hAnsi="Times New Roman"/>
          <w:sz w:val="24"/>
          <w:szCs w:val="24"/>
          <w:lang w:val="ru-RU"/>
        </w:rPr>
        <w:t>декоративних</w:t>
      </w:r>
      <w:proofErr w:type="spellEnd"/>
      <w:r>
        <w:rPr>
          <w:rFonts w:ascii="Times New Roman" w:hAnsi="Times New Roman"/>
          <w:sz w:val="24"/>
          <w:szCs w:val="24"/>
          <w:lang w:val="ru-RU"/>
        </w:rPr>
        <w:t xml:space="preserve"> </w:t>
      </w:r>
      <w:r w:rsidR="00D2226C">
        <w:rPr>
          <w:rFonts w:ascii="Times New Roman" w:hAnsi="Times New Roman"/>
          <w:sz w:val="24"/>
          <w:szCs w:val="24"/>
          <w:lang w:val="ru-RU"/>
        </w:rPr>
        <w:t>культур</w:t>
      </w:r>
      <w:r w:rsidR="00D03644">
        <w:rPr>
          <w:rFonts w:ascii="Times New Roman" w:hAnsi="Times New Roman"/>
          <w:sz w:val="24"/>
          <w:szCs w:val="24"/>
          <w:lang w:val="ru-RU"/>
        </w:rPr>
        <w:t>.</w:t>
      </w:r>
    </w:p>
    <w:p w:rsidR="00825381" w:rsidRPr="008D770E" w:rsidRDefault="00825381" w:rsidP="00FB5522">
      <w:pPr>
        <w:pStyle w:val="a5"/>
        <w:spacing w:before="0"/>
        <w:ind w:firstLine="0"/>
        <w:jc w:val="both"/>
        <w:rPr>
          <w:rFonts w:ascii="Times New Roman" w:hAnsi="Times New Roman"/>
          <w:sz w:val="24"/>
          <w:szCs w:val="24"/>
          <w:highlight w:val="yellow"/>
        </w:rPr>
      </w:pPr>
      <w:r w:rsidRPr="008D770E">
        <w:rPr>
          <w:rFonts w:ascii="Times New Roman" w:hAnsi="Times New Roman"/>
          <w:sz w:val="24"/>
          <w:szCs w:val="24"/>
          <w:lang w:eastAsia="uk-UA"/>
        </w:rPr>
        <w:t xml:space="preserve">Виконавець вивозить </w:t>
      </w:r>
      <w:bookmarkStart w:id="1" w:name="o120"/>
      <w:bookmarkStart w:id="2" w:name="o121"/>
      <w:bookmarkEnd w:id="1"/>
      <w:bookmarkEnd w:id="2"/>
      <w:r w:rsidRPr="008D770E">
        <w:rPr>
          <w:rFonts w:ascii="Times New Roman" w:hAnsi="Times New Roman"/>
          <w:sz w:val="24"/>
          <w:szCs w:val="24"/>
        </w:rPr>
        <w:t xml:space="preserve">великогабаритні і ремонтні відходи за попередньою заявкою споживача, яка надається Виконавцю. </w:t>
      </w:r>
      <w:r w:rsidR="008D770E" w:rsidRPr="008D770E">
        <w:rPr>
          <w:rFonts w:ascii="Times New Roman" w:hAnsi="Times New Roman"/>
          <w:sz w:val="24"/>
          <w:szCs w:val="24"/>
        </w:rPr>
        <w:t>Виконавцем не здійснюватиметься в</w:t>
      </w:r>
      <w:r w:rsidRPr="008D770E">
        <w:rPr>
          <w:rFonts w:ascii="Times New Roman" w:hAnsi="Times New Roman"/>
          <w:sz w:val="24"/>
          <w:szCs w:val="24"/>
        </w:rPr>
        <w:t>ивезення</w:t>
      </w:r>
      <w:r w:rsidR="008D770E" w:rsidRPr="008D770E">
        <w:rPr>
          <w:rFonts w:ascii="Times New Roman" w:hAnsi="Times New Roman"/>
          <w:sz w:val="24"/>
          <w:szCs w:val="24"/>
        </w:rPr>
        <w:t xml:space="preserve"> великогабаритних і ремонтних відходів, які залишені</w:t>
      </w:r>
      <w:r w:rsidR="008D770E">
        <w:rPr>
          <w:rFonts w:ascii="Times New Roman" w:hAnsi="Times New Roman"/>
          <w:sz w:val="24"/>
          <w:szCs w:val="24"/>
        </w:rPr>
        <w:t xml:space="preserve"> та/або знаходяться</w:t>
      </w:r>
      <w:r w:rsidR="008D770E" w:rsidRPr="008D770E">
        <w:rPr>
          <w:rFonts w:ascii="Times New Roman" w:hAnsi="Times New Roman"/>
          <w:sz w:val="24"/>
          <w:szCs w:val="24"/>
        </w:rPr>
        <w:t xml:space="preserve"> поза межами передбачен</w:t>
      </w:r>
      <w:r w:rsidR="00D9128A">
        <w:rPr>
          <w:rFonts w:ascii="Times New Roman" w:hAnsi="Times New Roman"/>
          <w:sz w:val="24"/>
          <w:szCs w:val="24"/>
        </w:rPr>
        <w:t>ого</w:t>
      </w:r>
      <w:r w:rsidR="008D770E" w:rsidRPr="008D770E">
        <w:rPr>
          <w:rFonts w:ascii="Times New Roman" w:hAnsi="Times New Roman"/>
          <w:sz w:val="24"/>
          <w:szCs w:val="24"/>
        </w:rPr>
        <w:t xml:space="preserve"> для цього </w:t>
      </w:r>
      <w:r w:rsidR="008D770E">
        <w:rPr>
          <w:rFonts w:ascii="Times New Roman" w:hAnsi="Times New Roman"/>
          <w:sz w:val="24"/>
          <w:szCs w:val="24"/>
        </w:rPr>
        <w:t>спеціальн</w:t>
      </w:r>
      <w:r w:rsidR="00D9128A">
        <w:rPr>
          <w:rFonts w:ascii="Times New Roman" w:hAnsi="Times New Roman"/>
          <w:sz w:val="24"/>
          <w:szCs w:val="24"/>
        </w:rPr>
        <w:t>ого</w:t>
      </w:r>
      <w:r w:rsidR="008D770E">
        <w:rPr>
          <w:rFonts w:ascii="Times New Roman" w:hAnsi="Times New Roman"/>
          <w:sz w:val="24"/>
          <w:szCs w:val="24"/>
        </w:rPr>
        <w:t xml:space="preserve"> майданчик</w:t>
      </w:r>
      <w:r w:rsidR="00D9128A">
        <w:rPr>
          <w:rFonts w:ascii="Times New Roman" w:hAnsi="Times New Roman"/>
          <w:sz w:val="24"/>
          <w:szCs w:val="24"/>
        </w:rPr>
        <w:t>а</w:t>
      </w:r>
      <w:r w:rsidR="008D770E">
        <w:rPr>
          <w:rFonts w:ascii="Times New Roman" w:hAnsi="Times New Roman"/>
          <w:sz w:val="24"/>
          <w:szCs w:val="24"/>
        </w:rPr>
        <w:t>.</w:t>
      </w:r>
      <w:r w:rsidR="008D770E" w:rsidRPr="008D770E">
        <w:rPr>
          <w:rFonts w:ascii="Times New Roman" w:hAnsi="Times New Roman"/>
          <w:sz w:val="24"/>
          <w:szCs w:val="24"/>
        </w:rPr>
        <w:t xml:space="preserve">   </w:t>
      </w:r>
      <w:r w:rsidRPr="008D770E">
        <w:rPr>
          <w:rFonts w:ascii="Times New Roman" w:hAnsi="Times New Roman"/>
          <w:sz w:val="24"/>
          <w:szCs w:val="24"/>
        </w:rPr>
        <w:t xml:space="preserve"> </w:t>
      </w:r>
    </w:p>
    <w:p w:rsidR="0083661D" w:rsidRDefault="008161C7" w:rsidP="009E7EA6">
      <w:pPr>
        <w:pStyle w:val="a4"/>
        <w:shd w:val="clear" w:color="auto" w:fill="FFFFFF"/>
        <w:spacing w:before="0" w:beforeAutospacing="0" w:after="0" w:afterAutospacing="0"/>
        <w:jc w:val="both"/>
        <w:textAlignment w:val="baseline"/>
      </w:pPr>
      <w:r w:rsidRPr="008D770E">
        <w:t xml:space="preserve">8. </w:t>
      </w:r>
      <w:r w:rsidR="0083661D" w:rsidRPr="008D770E">
        <w:t xml:space="preserve">Виконавець вивозить рідкі відходи за допомогою спеціалізованого автотранспорту за заявкою Споживача. Завантаження відходів здійснюється Виконавцем. Виконавець вивозить </w:t>
      </w:r>
      <w:r w:rsidR="0083661D" w:rsidRPr="008D770E">
        <w:lastRenderedPageBreak/>
        <w:t>рідкі відходи з 07:00 до 23:00 години. Під’їзд</w:t>
      </w:r>
      <w:r w:rsidR="0083661D">
        <w:t xml:space="preserve"> до місця збору відходів для спеціалізованого автотранспорту Виконавця, повинен бути безперешкодним, в будь-яку пору року. </w:t>
      </w:r>
    </w:p>
    <w:p w:rsidR="0083661D" w:rsidRDefault="0083661D" w:rsidP="009E7EA6">
      <w:pPr>
        <w:pStyle w:val="a4"/>
        <w:shd w:val="clear" w:color="auto" w:fill="FFFFFF"/>
        <w:spacing w:before="0" w:beforeAutospacing="0" w:after="0" w:afterAutospacing="0"/>
        <w:jc w:val="both"/>
        <w:textAlignment w:val="baseline"/>
      </w:pPr>
      <w:r>
        <w:t xml:space="preserve">9. Виконавець вивозить небезпечні відходи за допомогою спеціалізованого автотранспорту за заявкою Споживача. Завантаження відходів здійснюється Виконавцем. Виконавець вивозить небезпечні відходи з 07:00 до 23:00 години. Під’їзд до місця збору відходів для спеціалізованого автотранспорту Виконавця, повинен бути безперешкодним, в будь-яку пору року. </w:t>
      </w:r>
    </w:p>
    <w:p w:rsidR="00ED028B" w:rsidRDefault="0083661D" w:rsidP="009E7EA6">
      <w:pPr>
        <w:pStyle w:val="a4"/>
        <w:shd w:val="clear" w:color="auto" w:fill="FFFFFF"/>
        <w:spacing w:before="0" w:beforeAutospacing="0" w:after="0" w:afterAutospacing="0"/>
        <w:jc w:val="both"/>
        <w:textAlignment w:val="baseline"/>
      </w:pPr>
      <w:r>
        <w:t xml:space="preserve">10. </w:t>
      </w:r>
      <w:r w:rsidR="008161C7">
        <w:t xml:space="preserve">Тип та кількість спеціально обладнаних транспортних засобів, необхідних для перевезення відходів, визначаються Виконавцем. </w:t>
      </w:r>
    </w:p>
    <w:p w:rsidR="00ED028B" w:rsidRDefault="008161C7" w:rsidP="009E7EA6">
      <w:pPr>
        <w:pStyle w:val="a4"/>
        <w:shd w:val="clear" w:color="auto" w:fill="FFFFFF"/>
        <w:spacing w:before="0" w:beforeAutospacing="0" w:after="0" w:afterAutospacing="0"/>
        <w:jc w:val="center"/>
        <w:textAlignment w:val="baseline"/>
      </w:pPr>
      <w:r>
        <w:t>Вимірювання обсягу та визначення вимог до якості послуг</w:t>
      </w:r>
    </w:p>
    <w:p w:rsidR="0083661D" w:rsidRDefault="008161C7" w:rsidP="009E7EA6">
      <w:pPr>
        <w:pStyle w:val="a4"/>
        <w:shd w:val="clear" w:color="auto" w:fill="FFFFFF"/>
        <w:spacing w:before="0" w:beforeAutospacing="0" w:after="0" w:afterAutospacing="0"/>
        <w:jc w:val="both"/>
        <w:textAlignment w:val="baseline"/>
      </w:pPr>
      <w:r>
        <w:t>1</w:t>
      </w:r>
      <w:r w:rsidR="0083661D">
        <w:t>1</w:t>
      </w:r>
      <w:r>
        <w:t xml:space="preserve">. Обсяг надання послуг з поводження з твердими, великогабаритними та ремонтними побутовими відходами розраховується Виконавцем на підставі норм, затверджених </w:t>
      </w:r>
      <w:r w:rsidR="0083661D" w:rsidRPr="0083661D">
        <w:rPr>
          <w:shd w:val="clear" w:color="auto" w:fill="FFFFFF"/>
        </w:rPr>
        <w:t>рішенням виконавчого комітету Боярської міської ради від 19 вересня 2017 року № 48/5 «Про затвердження норми накопичення твердих побутових відходів на одного мешканця в рік</w:t>
      </w:r>
      <w:r w:rsidR="0083661D">
        <w:rPr>
          <w:shd w:val="clear" w:color="auto" w:fill="FFFFFF"/>
        </w:rPr>
        <w:t xml:space="preserve"> </w:t>
      </w:r>
      <w:r w:rsidR="0083661D" w:rsidRPr="0083661D">
        <w:rPr>
          <w:shd w:val="clear" w:color="auto" w:fill="FFFFFF"/>
        </w:rPr>
        <w:t>та затвердження щільності твердих побутових відходів</w:t>
      </w:r>
      <w:r w:rsidRPr="0083661D">
        <w:t xml:space="preserve">. Норми надання послуг з вивезення побутових відходів встановлюються і затверджуються виключно органами місцевого самоврядування. </w:t>
      </w:r>
    </w:p>
    <w:p w:rsidR="0083661D" w:rsidRDefault="008161C7" w:rsidP="009E7EA6">
      <w:pPr>
        <w:pStyle w:val="a4"/>
        <w:shd w:val="clear" w:color="auto" w:fill="FFFFFF"/>
        <w:spacing w:before="0" w:beforeAutospacing="0" w:after="0" w:afterAutospacing="0"/>
        <w:jc w:val="both"/>
        <w:textAlignment w:val="baseline"/>
      </w:pPr>
      <w:r w:rsidRPr="0083661D">
        <w:t>1</w:t>
      </w:r>
      <w:r w:rsidR="0083661D">
        <w:t>2</w:t>
      </w:r>
      <w:r w:rsidRPr="0083661D">
        <w:t xml:space="preserve">. Обсяг надання послуг з поводження з рідкими </w:t>
      </w:r>
      <w:r w:rsidR="0083661D">
        <w:t xml:space="preserve">та небезпечними </w:t>
      </w:r>
      <w:r w:rsidRPr="0083661D">
        <w:t xml:space="preserve">побутовими відходами визначається фактично. </w:t>
      </w:r>
    </w:p>
    <w:p w:rsidR="00B4423B" w:rsidRDefault="008161C7" w:rsidP="009E7EA6">
      <w:pPr>
        <w:pStyle w:val="a4"/>
        <w:shd w:val="clear" w:color="auto" w:fill="FFFFFF"/>
        <w:spacing w:before="0" w:beforeAutospacing="0" w:after="0" w:afterAutospacing="0"/>
        <w:jc w:val="both"/>
        <w:textAlignment w:val="baseline"/>
      </w:pPr>
      <w:r w:rsidRPr="0083661D">
        <w:t>1</w:t>
      </w:r>
      <w:r w:rsidR="0083661D">
        <w:t>3</w:t>
      </w:r>
      <w:r w:rsidRPr="0083661D">
        <w:t xml:space="preserve">. У разі зміни норм, діючих на момент укладання цього Договору, Сторони домовились, що такі зміни поширюються і на умови цього Договору без узгодження Сторонами та внесення додаткових змін та застосовуються </w:t>
      </w:r>
      <w:r>
        <w:t xml:space="preserve">з моменту вступу в силу відповідного нормативного документу, яким затверджено новий норматив. </w:t>
      </w:r>
    </w:p>
    <w:p w:rsidR="00B4423B" w:rsidRDefault="008161C7" w:rsidP="009E7EA6">
      <w:pPr>
        <w:pStyle w:val="a4"/>
        <w:shd w:val="clear" w:color="auto" w:fill="FFFFFF"/>
        <w:spacing w:before="0" w:beforeAutospacing="0" w:after="0" w:afterAutospacing="0"/>
        <w:jc w:val="both"/>
        <w:textAlignment w:val="baseline"/>
      </w:pPr>
      <w:r>
        <w:t>1</w:t>
      </w:r>
      <w:r w:rsidR="00B4423B">
        <w:t>4</w:t>
      </w:r>
      <w:r>
        <w:t xml:space="preserve">. Критерієм якості наданих послуг за цим Договором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 </w:t>
      </w:r>
    </w:p>
    <w:p w:rsidR="00B4423B" w:rsidRDefault="008161C7" w:rsidP="009E7EA6">
      <w:pPr>
        <w:pStyle w:val="a4"/>
        <w:shd w:val="clear" w:color="auto" w:fill="FFFFFF"/>
        <w:spacing w:before="0" w:beforeAutospacing="0" w:after="0" w:afterAutospacing="0"/>
        <w:jc w:val="center"/>
        <w:textAlignment w:val="baseline"/>
      </w:pPr>
      <w:r>
        <w:t>Права та обов’язки Споживача</w:t>
      </w:r>
    </w:p>
    <w:p w:rsidR="00B4423B" w:rsidRDefault="008161C7" w:rsidP="009E7EA6">
      <w:pPr>
        <w:pStyle w:val="a4"/>
        <w:shd w:val="clear" w:color="auto" w:fill="FFFFFF"/>
        <w:spacing w:before="0" w:beforeAutospacing="0" w:after="0" w:afterAutospacing="0"/>
        <w:jc w:val="both"/>
        <w:textAlignment w:val="baseline"/>
      </w:pPr>
      <w:r>
        <w:t>1</w:t>
      </w:r>
      <w:r w:rsidR="00B4423B">
        <w:t>5</w:t>
      </w:r>
      <w:r>
        <w:t xml:space="preserve">. Споживач має право на: </w:t>
      </w:r>
    </w:p>
    <w:p w:rsidR="00B4423B" w:rsidRDefault="008161C7" w:rsidP="009E7EA6">
      <w:pPr>
        <w:pStyle w:val="a4"/>
        <w:shd w:val="clear" w:color="auto" w:fill="FFFFFF"/>
        <w:spacing w:before="0" w:beforeAutospacing="0" w:after="0" w:afterAutospacing="0"/>
        <w:jc w:val="both"/>
        <w:textAlignment w:val="baseline"/>
      </w:pPr>
      <w:r>
        <w:t xml:space="preserve">1) одержання своєчасно та належної якості послуги згідно із законодавством і умовами Договору; </w:t>
      </w:r>
    </w:p>
    <w:p w:rsidR="00B4423B" w:rsidRDefault="008161C7" w:rsidP="009E7EA6">
      <w:pPr>
        <w:pStyle w:val="a4"/>
        <w:shd w:val="clear" w:color="auto" w:fill="FFFFFF"/>
        <w:spacing w:before="0" w:beforeAutospacing="0" w:after="0" w:afterAutospacing="0"/>
        <w:jc w:val="both"/>
        <w:textAlignment w:val="baseline"/>
      </w:pPr>
      <w:r>
        <w:t xml:space="preserve">2) одержання без додаткової оплати від Виконавця інформації про ціни/тарифи на послуги з </w:t>
      </w:r>
      <w:r w:rsidR="00B4423B">
        <w:t xml:space="preserve">вивезення </w:t>
      </w:r>
      <w:r>
        <w:t>побутови</w:t>
      </w:r>
      <w:r w:rsidR="00B4423B">
        <w:t>х</w:t>
      </w:r>
      <w:r>
        <w:t xml:space="preserve"> відход</w:t>
      </w:r>
      <w:r w:rsidR="00B4423B">
        <w:t>ів</w:t>
      </w:r>
      <w:r>
        <w:t xml:space="preserve">, загальну вартість місячного платежу, структуру ціни/тарифу, норми надання послуг, порядок надання послуг, графік вивезення побутових відходів; </w:t>
      </w:r>
    </w:p>
    <w:p w:rsidR="00B4423B" w:rsidRDefault="008161C7" w:rsidP="009E7EA6">
      <w:pPr>
        <w:pStyle w:val="a4"/>
        <w:shd w:val="clear" w:color="auto" w:fill="FFFFFF"/>
        <w:spacing w:before="0" w:beforeAutospacing="0" w:after="0" w:afterAutospacing="0"/>
        <w:jc w:val="both"/>
        <w:textAlignment w:val="baseline"/>
      </w:pPr>
      <w:r>
        <w:t xml:space="preserve">3) відшкодування збитків, завданих його майну, шкоди, заподіяної його життю або здоров’ю внаслідок неналежного надання або ненадання послуг; </w:t>
      </w:r>
    </w:p>
    <w:p w:rsidR="00B4423B" w:rsidRDefault="008161C7" w:rsidP="009E7EA6">
      <w:pPr>
        <w:pStyle w:val="a4"/>
        <w:shd w:val="clear" w:color="auto" w:fill="FFFFFF"/>
        <w:spacing w:before="0" w:beforeAutospacing="0" w:after="0" w:afterAutospacing="0"/>
        <w:jc w:val="both"/>
        <w:textAlignment w:val="baseline"/>
      </w:pPr>
      <w:r>
        <w:t xml:space="preserve">4) усунення Виконавцем виявлених недоліків у наданні послуг у п’ятиденний строк з моменту звернення Споживача; </w:t>
      </w:r>
    </w:p>
    <w:p w:rsidR="00B4423B" w:rsidRDefault="008161C7" w:rsidP="009E7EA6">
      <w:pPr>
        <w:pStyle w:val="a4"/>
        <w:shd w:val="clear" w:color="auto" w:fill="FFFFFF"/>
        <w:spacing w:before="0" w:beforeAutospacing="0" w:after="0" w:afterAutospacing="0"/>
        <w:jc w:val="both"/>
        <w:textAlignment w:val="baseline"/>
      </w:pPr>
      <w:r>
        <w:t xml:space="preserve">5) зменшення в установленому законодавством порядку розміру плати за послуги у разі їх ненадання, надання не в повному обсязі або зниження їх якості; </w:t>
      </w:r>
    </w:p>
    <w:p w:rsidR="00B4423B" w:rsidRDefault="008161C7" w:rsidP="009E7EA6">
      <w:pPr>
        <w:pStyle w:val="a4"/>
        <w:shd w:val="clear" w:color="auto" w:fill="FFFFFF"/>
        <w:spacing w:before="0" w:beforeAutospacing="0" w:after="0" w:afterAutospacing="0"/>
        <w:jc w:val="both"/>
        <w:textAlignment w:val="baseline"/>
      </w:pPr>
      <w:r>
        <w:t xml:space="preserve">6) неоплату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 </w:t>
      </w:r>
    </w:p>
    <w:p w:rsidR="00B4423B" w:rsidRDefault="008161C7" w:rsidP="009E7EA6">
      <w:pPr>
        <w:pStyle w:val="a4"/>
        <w:shd w:val="clear" w:color="auto" w:fill="FFFFFF"/>
        <w:spacing w:before="0" w:beforeAutospacing="0" w:after="0" w:afterAutospacing="0"/>
        <w:jc w:val="both"/>
        <w:textAlignment w:val="baseline"/>
      </w:pPr>
      <w:r>
        <w:t xml:space="preserve">7) перевірку кількості та якості послуг в установленому законодавством порядку; </w:t>
      </w:r>
    </w:p>
    <w:p w:rsidR="00B4423B" w:rsidRDefault="008161C7" w:rsidP="009E7EA6">
      <w:pPr>
        <w:pStyle w:val="a4"/>
        <w:shd w:val="clear" w:color="auto" w:fill="FFFFFF"/>
        <w:spacing w:before="0" w:beforeAutospacing="0" w:after="0" w:afterAutospacing="0"/>
        <w:jc w:val="both"/>
        <w:textAlignment w:val="baseline"/>
      </w:pPr>
      <w:r>
        <w:t xml:space="preserve">8) складення та підписання актів-претензій у зв’язку з порушенням правил надання послуг; 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 </w:t>
      </w:r>
    </w:p>
    <w:p w:rsidR="00B4423B" w:rsidRDefault="008161C7" w:rsidP="009E7EA6">
      <w:pPr>
        <w:pStyle w:val="a4"/>
        <w:shd w:val="clear" w:color="auto" w:fill="FFFFFF"/>
        <w:spacing w:before="0" w:beforeAutospacing="0" w:after="0" w:afterAutospacing="0"/>
        <w:jc w:val="both"/>
        <w:textAlignment w:val="baseline"/>
      </w:pPr>
      <w:r>
        <w:t xml:space="preserve">10) 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 </w:t>
      </w:r>
    </w:p>
    <w:p w:rsidR="00B4423B" w:rsidRDefault="008161C7" w:rsidP="009E7EA6">
      <w:pPr>
        <w:pStyle w:val="a4"/>
        <w:shd w:val="clear" w:color="auto" w:fill="FFFFFF"/>
        <w:spacing w:before="0" w:beforeAutospacing="0" w:after="0" w:afterAutospacing="0"/>
        <w:jc w:val="both"/>
        <w:textAlignment w:val="baseline"/>
      </w:pPr>
      <w:r>
        <w:t>1</w:t>
      </w:r>
      <w:r w:rsidR="00B4423B">
        <w:t>6</w:t>
      </w:r>
      <w:r>
        <w:t xml:space="preserve">. Споживач зобов’язується: </w:t>
      </w:r>
    </w:p>
    <w:p w:rsidR="00B4423B" w:rsidRDefault="008161C7" w:rsidP="009E7EA6">
      <w:pPr>
        <w:pStyle w:val="a4"/>
        <w:shd w:val="clear" w:color="auto" w:fill="FFFFFF"/>
        <w:spacing w:before="0" w:beforeAutospacing="0" w:after="0" w:afterAutospacing="0"/>
        <w:jc w:val="both"/>
        <w:textAlignment w:val="baseline"/>
      </w:pPr>
      <w:r>
        <w:t xml:space="preserve">1) укладати Договори про надання послуг у порядку і випадках, визначених законом; </w:t>
      </w:r>
    </w:p>
    <w:p w:rsidR="00B4423B" w:rsidRDefault="008161C7" w:rsidP="009E7EA6">
      <w:pPr>
        <w:pStyle w:val="a4"/>
        <w:shd w:val="clear" w:color="auto" w:fill="FFFFFF"/>
        <w:spacing w:before="0" w:beforeAutospacing="0" w:after="0" w:afterAutospacing="0"/>
        <w:jc w:val="both"/>
        <w:textAlignment w:val="baseline"/>
      </w:pPr>
      <w:r>
        <w:t xml:space="preserve">2) своєчасно вживати заходів до усунення виявлених неполадок, пов’язаних з отриманням послуг, що виникли з його вини; </w:t>
      </w:r>
    </w:p>
    <w:p w:rsidR="00B4423B" w:rsidRDefault="008161C7" w:rsidP="009E7EA6">
      <w:pPr>
        <w:pStyle w:val="a4"/>
        <w:shd w:val="clear" w:color="auto" w:fill="FFFFFF"/>
        <w:spacing w:before="0" w:beforeAutospacing="0" w:after="0" w:afterAutospacing="0"/>
        <w:jc w:val="both"/>
        <w:textAlignment w:val="baseline"/>
      </w:pPr>
      <w:r>
        <w:lastRenderedPageBreak/>
        <w:t xml:space="preserve">3) оплачувати в установлений Договором строк надані йому послуги з </w:t>
      </w:r>
      <w:r w:rsidR="00B4423B">
        <w:t xml:space="preserve">вивезення побутових </w:t>
      </w:r>
      <w:r>
        <w:t>відход</w:t>
      </w:r>
      <w:r w:rsidR="00B4423B">
        <w:t>ів</w:t>
      </w:r>
      <w:r>
        <w:t xml:space="preserve">; </w:t>
      </w:r>
    </w:p>
    <w:p w:rsidR="00B4423B" w:rsidRDefault="008161C7" w:rsidP="009E7EA6">
      <w:pPr>
        <w:pStyle w:val="a4"/>
        <w:shd w:val="clear" w:color="auto" w:fill="FFFFFF"/>
        <w:spacing w:before="0" w:beforeAutospacing="0" w:after="0" w:afterAutospacing="0"/>
        <w:jc w:val="both"/>
        <w:textAlignment w:val="baseline"/>
      </w:pPr>
      <w:r>
        <w:t xml:space="preserve">4) дотримуватись правил пожежної безпеки та санітарних норм; </w:t>
      </w:r>
    </w:p>
    <w:p w:rsidR="00B4423B" w:rsidRDefault="008161C7" w:rsidP="009E7EA6">
      <w:pPr>
        <w:pStyle w:val="a4"/>
        <w:shd w:val="clear" w:color="auto" w:fill="FFFFFF"/>
        <w:spacing w:before="0" w:beforeAutospacing="0" w:after="0" w:afterAutospacing="0"/>
        <w:jc w:val="both"/>
        <w:textAlignment w:val="baseline"/>
      </w:pPr>
      <w:r>
        <w:t>5) у разі несвоєчасного здійснення платежів за послуги сплачувати пеню в розмірі, встановленому відповідно до пункту 2</w:t>
      </w:r>
      <w:r w:rsidR="00B4423B">
        <w:t>6</w:t>
      </w:r>
      <w:r>
        <w:t xml:space="preserve"> цього Договору; </w:t>
      </w:r>
    </w:p>
    <w:p w:rsidR="00B4423B" w:rsidRDefault="008161C7" w:rsidP="009E7EA6">
      <w:pPr>
        <w:pStyle w:val="a4"/>
        <w:shd w:val="clear" w:color="auto" w:fill="FFFFFF"/>
        <w:spacing w:before="0" w:beforeAutospacing="0" w:after="0" w:afterAutospacing="0"/>
        <w:jc w:val="both"/>
        <w:textAlignment w:val="baseline"/>
      </w:pPr>
      <w:r>
        <w:t xml:space="preserve">6)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 </w:t>
      </w:r>
    </w:p>
    <w:p w:rsidR="00B4423B" w:rsidRDefault="008161C7" w:rsidP="009E7EA6">
      <w:pPr>
        <w:pStyle w:val="a4"/>
        <w:shd w:val="clear" w:color="auto" w:fill="FFFFFF"/>
        <w:spacing w:before="0" w:beforeAutospacing="0" w:after="0" w:afterAutospacing="0"/>
        <w:jc w:val="both"/>
        <w:textAlignment w:val="baseline"/>
      </w:pPr>
      <w:r>
        <w:t xml:space="preserve">7) забезпечити роздільне збирання побутових відходів; </w:t>
      </w:r>
    </w:p>
    <w:p w:rsidR="00B4423B" w:rsidRDefault="008161C7" w:rsidP="009E7EA6">
      <w:pPr>
        <w:pStyle w:val="a4"/>
        <w:shd w:val="clear" w:color="auto" w:fill="FFFFFF"/>
        <w:spacing w:before="0" w:beforeAutospacing="0" w:after="0" w:afterAutospacing="0"/>
        <w:jc w:val="both"/>
        <w:textAlignment w:val="baseline"/>
      </w:pPr>
      <w:r>
        <w:t xml:space="preserve">8) визначати разом з Виконавцем місця розташування контейнерних майданчиків, створювати умови для вільного доступу до таких майданчиків, вигрібних ям; </w:t>
      </w:r>
    </w:p>
    <w:p w:rsidR="00B4423B" w:rsidRDefault="008161C7" w:rsidP="009E7EA6">
      <w:pPr>
        <w:pStyle w:val="a4"/>
        <w:shd w:val="clear" w:color="auto" w:fill="FFFFFF"/>
        <w:spacing w:before="0" w:beforeAutospacing="0" w:after="0" w:afterAutospacing="0"/>
        <w:jc w:val="both"/>
        <w:textAlignment w:val="baseline"/>
      </w:pPr>
      <w:r>
        <w:t xml:space="preserve">9) обладнати контейнерні майданчики, утримувати їх у належному санітарному стані, забезпечувати освітлення в темний час доби; </w:t>
      </w:r>
    </w:p>
    <w:p w:rsidR="00B4423B" w:rsidRDefault="008161C7" w:rsidP="009E7EA6">
      <w:pPr>
        <w:pStyle w:val="a4"/>
        <w:shd w:val="clear" w:color="auto" w:fill="FFFFFF"/>
        <w:spacing w:before="0" w:beforeAutospacing="0" w:after="0" w:afterAutospacing="0"/>
        <w:jc w:val="both"/>
        <w:textAlignment w:val="baseline"/>
      </w:pPr>
      <w:r>
        <w:t xml:space="preserve">10)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 </w:t>
      </w:r>
    </w:p>
    <w:p w:rsidR="00B4423B" w:rsidRDefault="008161C7" w:rsidP="009E7EA6">
      <w:pPr>
        <w:pStyle w:val="a4"/>
        <w:shd w:val="clear" w:color="auto" w:fill="FFFFFF"/>
        <w:spacing w:before="0" w:beforeAutospacing="0" w:after="0" w:afterAutospacing="0"/>
        <w:jc w:val="both"/>
        <w:textAlignment w:val="baseline"/>
      </w:pPr>
      <w:r>
        <w:t xml:space="preserve">11) обладнати вигрібні ями згідно з вимогами санітарних норм і правил, не допускати скидання до них інших відходів. </w:t>
      </w:r>
    </w:p>
    <w:p w:rsidR="00B4423B" w:rsidRDefault="008161C7" w:rsidP="009E7EA6">
      <w:pPr>
        <w:pStyle w:val="a4"/>
        <w:shd w:val="clear" w:color="auto" w:fill="FFFFFF"/>
        <w:spacing w:before="0" w:beforeAutospacing="0" w:after="0" w:afterAutospacing="0"/>
        <w:jc w:val="both"/>
        <w:textAlignment w:val="baseline"/>
      </w:pPr>
      <w:r>
        <w:t xml:space="preserve">Права та обов’язки Виконавця </w:t>
      </w:r>
    </w:p>
    <w:p w:rsidR="00AA3A94" w:rsidRDefault="008161C7" w:rsidP="009E7EA6">
      <w:pPr>
        <w:pStyle w:val="a4"/>
        <w:shd w:val="clear" w:color="auto" w:fill="FFFFFF"/>
        <w:spacing w:before="0" w:beforeAutospacing="0" w:after="0" w:afterAutospacing="0"/>
        <w:jc w:val="both"/>
        <w:textAlignment w:val="baseline"/>
      </w:pPr>
      <w:r>
        <w:t>1</w:t>
      </w:r>
      <w:r w:rsidR="00B4423B">
        <w:t>7</w:t>
      </w:r>
      <w:r>
        <w:t xml:space="preserve">. Виконавець має право: </w:t>
      </w:r>
    </w:p>
    <w:p w:rsidR="00AA3A94" w:rsidRDefault="008161C7" w:rsidP="009E7EA6">
      <w:pPr>
        <w:pStyle w:val="a4"/>
        <w:shd w:val="clear" w:color="auto" w:fill="FFFFFF"/>
        <w:spacing w:before="0" w:beforeAutospacing="0" w:after="0" w:afterAutospacing="0"/>
        <w:jc w:val="both"/>
        <w:textAlignment w:val="baseline"/>
      </w:pPr>
      <w:r>
        <w:t xml:space="preserve">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 </w:t>
      </w:r>
    </w:p>
    <w:p w:rsidR="00AA3A94" w:rsidRDefault="008161C7" w:rsidP="009E7EA6">
      <w:pPr>
        <w:pStyle w:val="a4"/>
        <w:shd w:val="clear" w:color="auto" w:fill="FFFFFF"/>
        <w:spacing w:before="0" w:beforeAutospacing="0" w:after="0" w:afterAutospacing="0"/>
        <w:jc w:val="both"/>
        <w:textAlignment w:val="baseline"/>
      </w:pPr>
      <w:r>
        <w:t xml:space="preserve">2) вимагати від Споживача своєчасно збирати та належним чином зберігати відходи, встановлювати передбачену нормами вивезення кількість контейнерів з метою запобігання їх переповненню; </w:t>
      </w:r>
    </w:p>
    <w:p w:rsidR="00AA3A94" w:rsidRDefault="008161C7" w:rsidP="009E7EA6">
      <w:pPr>
        <w:pStyle w:val="a4"/>
        <w:shd w:val="clear" w:color="auto" w:fill="FFFFFF"/>
        <w:spacing w:before="0" w:beforeAutospacing="0" w:after="0" w:afterAutospacing="0"/>
        <w:jc w:val="both"/>
        <w:textAlignment w:val="baseline"/>
      </w:pPr>
      <w:r>
        <w:t xml:space="preserve">3) припинити/зупинити надання послуг у разі їх неоплати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 </w:t>
      </w:r>
    </w:p>
    <w:p w:rsidR="00AA3A94" w:rsidRDefault="008161C7" w:rsidP="009E7EA6">
      <w:pPr>
        <w:pStyle w:val="a4"/>
        <w:shd w:val="clear" w:color="auto" w:fill="FFFFFF"/>
        <w:spacing w:before="0" w:beforeAutospacing="0" w:after="0" w:afterAutospacing="0"/>
        <w:jc w:val="both"/>
        <w:textAlignment w:val="baseline"/>
      </w:pPr>
      <w:r>
        <w:t xml:space="preserve">4) вимагати від Споживача забезпечувати роздільне збирання побутових відходів. </w:t>
      </w:r>
    </w:p>
    <w:p w:rsidR="00AA3A94" w:rsidRDefault="008161C7" w:rsidP="009E7EA6">
      <w:pPr>
        <w:pStyle w:val="a4"/>
        <w:shd w:val="clear" w:color="auto" w:fill="FFFFFF"/>
        <w:spacing w:before="0" w:beforeAutospacing="0" w:after="0" w:afterAutospacing="0"/>
        <w:jc w:val="both"/>
        <w:textAlignment w:val="baseline"/>
      </w:pPr>
      <w:r>
        <w:t>5) вимагати від Споживача не розміщувати в контейнера</w:t>
      </w:r>
      <w:r w:rsidR="00AA3A94">
        <w:t xml:space="preserve">х для накопичення ТПВ ремонтні </w:t>
      </w:r>
      <w:r>
        <w:t xml:space="preserve">і великогабаритні, рідкі відходи, а також листя, гілля, небезпечні відходи (батарейки, акумулятори, хімічні речовини, люмінесцентні лампи та ін.); </w:t>
      </w:r>
    </w:p>
    <w:p w:rsidR="00AA3A94" w:rsidRDefault="008161C7" w:rsidP="009E7EA6">
      <w:pPr>
        <w:pStyle w:val="a4"/>
        <w:shd w:val="clear" w:color="auto" w:fill="FFFFFF"/>
        <w:spacing w:before="0" w:beforeAutospacing="0" w:after="0" w:afterAutospacing="0"/>
        <w:jc w:val="both"/>
        <w:textAlignment w:val="baseline"/>
      </w:pPr>
      <w:r>
        <w:t xml:space="preserve">6)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 </w:t>
      </w:r>
    </w:p>
    <w:p w:rsidR="00AA3A94" w:rsidRDefault="008161C7" w:rsidP="009E7EA6">
      <w:pPr>
        <w:pStyle w:val="a4"/>
        <w:shd w:val="clear" w:color="auto" w:fill="FFFFFF"/>
        <w:spacing w:before="0" w:beforeAutospacing="0" w:after="0" w:afterAutospacing="0"/>
        <w:jc w:val="both"/>
        <w:textAlignment w:val="baseline"/>
      </w:pPr>
      <w:r>
        <w:t xml:space="preserve">7) звертатися до суду в разі порушення Споживачем умов Договору; </w:t>
      </w:r>
    </w:p>
    <w:p w:rsidR="00AA3A94" w:rsidRDefault="008161C7" w:rsidP="009E7EA6">
      <w:pPr>
        <w:pStyle w:val="a4"/>
        <w:shd w:val="clear" w:color="auto" w:fill="FFFFFF"/>
        <w:spacing w:before="0" w:beforeAutospacing="0" w:after="0" w:afterAutospacing="0"/>
        <w:jc w:val="both"/>
        <w:textAlignment w:val="baseline"/>
      </w:pPr>
      <w:r>
        <w:t xml:space="preserve">8) отримувати інформацію від індивідуального Споживача про зміну власника житла (іншого об’єкта нерухомого майна) та фактичної кількості осіб, які постійно проживають у житлі Споживача. </w:t>
      </w:r>
    </w:p>
    <w:p w:rsidR="00AA3A94" w:rsidRDefault="008161C7" w:rsidP="009E7EA6">
      <w:pPr>
        <w:pStyle w:val="a4"/>
        <w:shd w:val="clear" w:color="auto" w:fill="FFFFFF"/>
        <w:spacing w:before="0" w:beforeAutospacing="0" w:after="0" w:afterAutospacing="0"/>
        <w:jc w:val="both"/>
        <w:textAlignment w:val="baseline"/>
      </w:pPr>
      <w:r>
        <w:t>1</w:t>
      </w:r>
      <w:r w:rsidR="00AA3A94">
        <w:t>8</w:t>
      </w:r>
      <w:r>
        <w:t xml:space="preserve">. Виконавець зобов’язується: </w:t>
      </w:r>
    </w:p>
    <w:p w:rsidR="00AA3A94" w:rsidRDefault="008161C7" w:rsidP="009E7EA6">
      <w:pPr>
        <w:pStyle w:val="a4"/>
        <w:shd w:val="clear" w:color="auto" w:fill="FFFFFF"/>
        <w:spacing w:before="0" w:beforeAutospacing="0" w:after="0" w:afterAutospacing="0"/>
        <w:jc w:val="both"/>
        <w:textAlignment w:val="baseline"/>
      </w:pPr>
      <w:r>
        <w:t xml:space="preserve">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 </w:t>
      </w:r>
    </w:p>
    <w:p w:rsidR="00AA3A94" w:rsidRDefault="008161C7" w:rsidP="009E7EA6">
      <w:pPr>
        <w:pStyle w:val="a4"/>
        <w:shd w:val="clear" w:color="auto" w:fill="FFFFFF"/>
        <w:spacing w:before="0" w:beforeAutospacing="0" w:after="0" w:afterAutospacing="0"/>
        <w:jc w:val="both"/>
        <w:textAlignment w:val="baseline"/>
      </w:pPr>
      <w:r>
        <w:t xml:space="preserve">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 </w:t>
      </w:r>
    </w:p>
    <w:p w:rsidR="00AA3A94" w:rsidRDefault="008161C7" w:rsidP="009E7EA6">
      <w:pPr>
        <w:pStyle w:val="a4"/>
        <w:shd w:val="clear" w:color="auto" w:fill="FFFFFF"/>
        <w:spacing w:before="0" w:beforeAutospacing="0" w:after="0" w:afterAutospacing="0"/>
        <w:jc w:val="both"/>
        <w:textAlignment w:val="baseline"/>
      </w:pPr>
      <w:r>
        <w:t xml:space="preserve">3)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w:t>
      </w:r>
    </w:p>
    <w:p w:rsidR="00AA3A94" w:rsidRDefault="008161C7" w:rsidP="009E7EA6">
      <w:pPr>
        <w:pStyle w:val="a4"/>
        <w:shd w:val="clear" w:color="auto" w:fill="FFFFFF"/>
        <w:spacing w:before="0" w:beforeAutospacing="0" w:after="0" w:afterAutospacing="0"/>
        <w:jc w:val="both"/>
        <w:textAlignment w:val="baseline"/>
      </w:pPr>
      <w:r>
        <w:t xml:space="preserve">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w:t>
      </w:r>
      <w:r>
        <w:lastRenderedPageBreak/>
        <w:t xml:space="preserve">повному обсязі, несвоєчасно або неналежної якості, а також в інших випадках, визначених Договором; </w:t>
      </w:r>
    </w:p>
    <w:p w:rsidR="00AA3A94" w:rsidRDefault="008161C7" w:rsidP="009E7EA6">
      <w:pPr>
        <w:pStyle w:val="a4"/>
        <w:shd w:val="clear" w:color="auto" w:fill="FFFFFF"/>
        <w:spacing w:before="0" w:beforeAutospacing="0" w:after="0" w:afterAutospacing="0"/>
        <w:jc w:val="both"/>
        <w:textAlignment w:val="baseline"/>
      </w:pPr>
      <w:r>
        <w:t xml:space="preserve">5) вживати заходів до усунення порушень якості послуг у строки, встановлені законодавством; </w:t>
      </w:r>
    </w:p>
    <w:p w:rsidR="00AA3A94" w:rsidRDefault="008161C7" w:rsidP="009E7EA6">
      <w:pPr>
        <w:pStyle w:val="a4"/>
        <w:shd w:val="clear" w:color="auto" w:fill="FFFFFF"/>
        <w:spacing w:before="0" w:beforeAutospacing="0" w:after="0" w:afterAutospacing="0"/>
        <w:jc w:val="both"/>
        <w:textAlignment w:val="baseline"/>
      </w:pPr>
      <w:r>
        <w:t>6) сплачувати Споживачу у разі ненадання або надання не в повному обсязі послуг неустойку (штраф, пеню) у розмірі, встановленому відповідно до пункту 2</w:t>
      </w:r>
      <w:r w:rsidR="00AA3A94">
        <w:t>6</w:t>
      </w:r>
      <w:r>
        <w:t xml:space="preserve"> цього Договору; 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 </w:t>
      </w:r>
    </w:p>
    <w:p w:rsidR="00AA3A94" w:rsidRDefault="008161C7" w:rsidP="009E7EA6">
      <w:pPr>
        <w:pStyle w:val="a4"/>
        <w:shd w:val="clear" w:color="auto" w:fill="FFFFFF"/>
        <w:spacing w:before="0" w:beforeAutospacing="0" w:after="0" w:afterAutospacing="0"/>
        <w:jc w:val="both"/>
        <w:textAlignment w:val="baseline"/>
      </w:pPr>
      <w:r>
        <w:t xml:space="preserve">8) своєчасно та власним коштом проводити роботи з усунення виявлених неполадок, пов’язаних з наданням послуг, що виникли з його вини; </w:t>
      </w:r>
    </w:p>
    <w:p w:rsidR="00AA3A94" w:rsidRDefault="008161C7" w:rsidP="009E7EA6">
      <w:pPr>
        <w:pStyle w:val="a4"/>
        <w:shd w:val="clear" w:color="auto" w:fill="FFFFFF"/>
        <w:spacing w:before="0" w:beforeAutospacing="0" w:after="0" w:afterAutospacing="0"/>
        <w:jc w:val="both"/>
        <w:textAlignment w:val="baseline"/>
      </w:pPr>
      <w:r>
        <w:t xml:space="preserve">9) інформувати Споживача про намір зміни тарифів на послуги з </w:t>
      </w:r>
      <w:r w:rsidR="00AA3A94">
        <w:t xml:space="preserve">вивезення </w:t>
      </w:r>
      <w:r>
        <w:t>побутови</w:t>
      </w:r>
      <w:r w:rsidR="00AA3A94">
        <w:t>х</w:t>
      </w:r>
      <w:r>
        <w:t xml:space="preserve"> відходами; </w:t>
      </w:r>
    </w:p>
    <w:p w:rsidR="00AA3A94" w:rsidRDefault="008161C7" w:rsidP="009E7EA6">
      <w:pPr>
        <w:pStyle w:val="a4"/>
        <w:shd w:val="clear" w:color="auto" w:fill="FFFFFF"/>
        <w:spacing w:before="0" w:beforeAutospacing="0" w:after="0" w:afterAutospacing="0"/>
        <w:jc w:val="both"/>
        <w:textAlignment w:val="baseline"/>
      </w:pPr>
      <w:r>
        <w:t xml:space="preserve">10) здійснювати захоронення побутових відходів і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w:t>
      </w:r>
      <w:r w:rsidR="00AA3A94">
        <w:t>міста Боярка</w:t>
      </w:r>
      <w:r>
        <w:t xml:space="preserve">; </w:t>
      </w:r>
    </w:p>
    <w:p w:rsidR="00AA3A94" w:rsidRDefault="008161C7" w:rsidP="009E7EA6">
      <w:pPr>
        <w:pStyle w:val="a4"/>
        <w:shd w:val="clear" w:color="auto" w:fill="FFFFFF"/>
        <w:spacing w:before="0" w:beforeAutospacing="0" w:after="0" w:afterAutospacing="0"/>
        <w:jc w:val="both"/>
        <w:textAlignment w:val="baseline"/>
      </w:pPr>
      <w:r>
        <w:t xml:space="preserve">11) забезпечувати утримання у належному санітарно-технічному стані контейнерів у разі перебування їх у власності Виконавця; </w:t>
      </w:r>
    </w:p>
    <w:p w:rsidR="00AA3A94" w:rsidRDefault="008161C7" w:rsidP="009E7EA6">
      <w:pPr>
        <w:pStyle w:val="a4"/>
        <w:shd w:val="clear" w:color="auto" w:fill="FFFFFF"/>
        <w:spacing w:before="0" w:beforeAutospacing="0" w:after="0" w:afterAutospacing="0"/>
        <w:jc w:val="both"/>
        <w:textAlignment w:val="baseline"/>
      </w:pPr>
      <w:r>
        <w:t>12) ліквідувати звалище твердих відходів у разі його утворення на контейнерному майданчику через недотримання графіка</w:t>
      </w:r>
      <w:r w:rsidR="00AA3A94">
        <w:t xml:space="preserve"> вивезення</w:t>
      </w:r>
      <w:r>
        <w:t xml:space="preserve">, проводити прибирання в разі розсипання побутових відходів під час завантаження у спеціально обладнаний для цього транспортний засіб. </w:t>
      </w:r>
    </w:p>
    <w:p w:rsidR="00AA3A94" w:rsidRDefault="008161C7" w:rsidP="009E7EA6">
      <w:pPr>
        <w:pStyle w:val="a4"/>
        <w:shd w:val="clear" w:color="auto" w:fill="FFFFFF"/>
        <w:spacing w:before="0" w:beforeAutospacing="0" w:after="0" w:afterAutospacing="0"/>
        <w:jc w:val="center"/>
        <w:textAlignment w:val="baseline"/>
      </w:pPr>
      <w:r>
        <w:t>Ціна та порядок оплати послуг</w:t>
      </w:r>
    </w:p>
    <w:p w:rsidR="008D770E" w:rsidRPr="008D770E" w:rsidRDefault="008161C7" w:rsidP="009E7EA6">
      <w:pPr>
        <w:pStyle w:val="a4"/>
        <w:shd w:val="clear" w:color="auto" w:fill="FFFFFF"/>
        <w:spacing w:before="0" w:beforeAutospacing="0" w:after="0" w:afterAutospacing="0"/>
        <w:jc w:val="both"/>
        <w:textAlignment w:val="baseline"/>
      </w:pPr>
      <w:r w:rsidRPr="008D770E">
        <w:t>1</w:t>
      </w:r>
      <w:r w:rsidR="00AA3A94" w:rsidRPr="008D770E">
        <w:t>9</w:t>
      </w:r>
      <w:r w:rsidRPr="008D770E">
        <w:t xml:space="preserve">. Згідно з рішенням Виконавчого комітету </w:t>
      </w:r>
      <w:r w:rsidR="008D770E" w:rsidRPr="008D770E">
        <w:t>Боярської міської рад</w:t>
      </w:r>
      <w:r w:rsidR="00751637">
        <w:t>и</w:t>
      </w:r>
      <w:r w:rsidR="0093194C" w:rsidRPr="000D4063">
        <w:rPr>
          <w:shd w:val="clear" w:color="auto" w:fill="FAFAFA"/>
          <w:lang w:val="ru-RU"/>
        </w:rPr>
        <w:t> </w:t>
      </w:r>
      <w:r w:rsidR="0093194C" w:rsidRPr="000D4063">
        <w:rPr>
          <w:shd w:val="clear" w:color="auto" w:fill="FAFAFA"/>
        </w:rPr>
        <w:t>від 09.04.2020 р.</w:t>
      </w:r>
      <w:r w:rsidR="0093194C" w:rsidRPr="000D4063">
        <w:rPr>
          <w:shd w:val="clear" w:color="auto" w:fill="FAFAFA"/>
          <w:lang w:val="ru-RU"/>
        </w:rPr>
        <w:t> </w:t>
      </w:r>
      <w:hyperlink r:id="rId6" w:tgtFrame="_blank" w:history="1">
        <w:r w:rsidR="0093194C" w:rsidRPr="000D4063">
          <w:rPr>
            <w:rStyle w:val="a3"/>
            <w:color w:val="auto"/>
            <w:u w:val="none"/>
            <w:bdr w:val="none" w:sz="0" w:space="0" w:color="auto" w:frame="1"/>
            <w:shd w:val="clear" w:color="auto" w:fill="FAFAFA"/>
            <w:lang w:val="ru-RU"/>
          </w:rPr>
          <w:t xml:space="preserve">№20/1 «Про </w:t>
        </w:r>
        <w:proofErr w:type="spellStart"/>
        <w:r w:rsidR="0093194C" w:rsidRPr="000D4063">
          <w:rPr>
            <w:rStyle w:val="a3"/>
            <w:color w:val="auto"/>
            <w:u w:val="none"/>
            <w:bdr w:val="none" w:sz="0" w:space="0" w:color="auto" w:frame="1"/>
            <w:shd w:val="clear" w:color="auto" w:fill="FAFAFA"/>
            <w:lang w:val="ru-RU"/>
          </w:rPr>
          <w:t>визначення</w:t>
        </w:r>
        <w:proofErr w:type="spellEnd"/>
        <w:r w:rsidR="0093194C" w:rsidRPr="000D4063">
          <w:rPr>
            <w:rStyle w:val="a3"/>
            <w:color w:val="auto"/>
            <w:u w:val="none"/>
            <w:bdr w:val="none" w:sz="0" w:space="0" w:color="auto" w:frame="1"/>
            <w:shd w:val="clear" w:color="auto" w:fill="FAFAFA"/>
            <w:lang w:val="ru-RU"/>
          </w:rPr>
          <w:t xml:space="preserve">  </w:t>
        </w:r>
        <w:proofErr w:type="spellStart"/>
        <w:r w:rsidR="0093194C" w:rsidRPr="000D4063">
          <w:rPr>
            <w:rStyle w:val="a3"/>
            <w:color w:val="auto"/>
            <w:u w:val="none"/>
            <w:bdr w:val="none" w:sz="0" w:space="0" w:color="auto" w:frame="1"/>
            <w:shd w:val="clear" w:color="auto" w:fill="FAFAFA"/>
            <w:lang w:val="ru-RU"/>
          </w:rPr>
          <w:t>виконавця</w:t>
        </w:r>
        <w:proofErr w:type="spellEnd"/>
        <w:r w:rsidR="0093194C" w:rsidRPr="000D4063">
          <w:rPr>
            <w:rStyle w:val="a3"/>
            <w:color w:val="auto"/>
            <w:u w:val="none"/>
            <w:bdr w:val="none" w:sz="0" w:space="0" w:color="auto" w:frame="1"/>
            <w:shd w:val="clear" w:color="auto" w:fill="FAFAFA"/>
            <w:lang w:val="ru-RU"/>
          </w:rPr>
          <w:t xml:space="preserve">  </w:t>
        </w:r>
        <w:proofErr w:type="spellStart"/>
        <w:r w:rsidR="0093194C" w:rsidRPr="000D4063">
          <w:rPr>
            <w:rStyle w:val="a3"/>
            <w:color w:val="auto"/>
            <w:u w:val="none"/>
            <w:bdr w:val="none" w:sz="0" w:space="0" w:color="auto" w:frame="1"/>
            <w:shd w:val="clear" w:color="auto" w:fill="FAFAFA"/>
            <w:lang w:val="ru-RU"/>
          </w:rPr>
          <w:t>послуг</w:t>
        </w:r>
        <w:proofErr w:type="spellEnd"/>
        <w:r w:rsidR="0093194C" w:rsidRPr="000D4063">
          <w:rPr>
            <w:rStyle w:val="a3"/>
            <w:color w:val="auto"/>
            <w:u w:val="none"/>
            <w:bdr w:val="none" w:sz="0" w:space="0" w:color="auto" w:frame="1"/>
            <w:shd w:val="clear" w:color="auto" w:fill="FAFAFA"/>
            <w:lang w:val="ru-RU"/>
          </w:rPr>
          <w:t xml:space="preserve"> з </w:t>
        </w:r>
        <w:proofErr w:type="spellStart"/>
        <w:r w:rsidR="0093194C" w:rsidRPr="000D4063">
          <w:rPr>
            <w:rStyle w:val="a3"/>
            <w:color w:val="auto"/>
            <w:u w:val="none"/>
            <w:bdr w:val="none" w:sz="0" w:space="0" w:color="auto" w:frame="1"/>
            <w:shd w:val="clear" w:color="auto" w:fill="FAFAFA"/>
            <w:lang w:val="ru-RU"/>
          </w:rPr>
          <w:t>вивезення</w:t>
        </w:r>
        <w:proofErr w:type="spellEnd"/>
        <w:r w:rsidR="0093194C" w:rsidRPr="000D4063">
          <w:rPr>
            <w:rStyle w:val="a3"/>
            <w:color w:val="auto"/>
            <w:u w:val="none"/>
            <w:bdr w:val="none" w:sz="0" w:space="0" w:color="auto" w:frame="1"/>
            <w:shd w:val="clear" w:color="auto" w:fill="FAFAFA"/>
            <w:lang w:val="ru-RU"/>
          </w:rPr>
          <w:t xml:space="preserve"> </w:t>
        </w:r>
        <w:proofErr w:type="spellStart"/>
        <w:r w:rsidR="0093194C" w:rsidRPr="000D4063">
          <w:rPr>
            <w:rStyle w:val="a3"/>
            <w:color w:val="auto"/>
            <w:u w:val="none"/>
            <w:bdr w:val="none" w:sz="0" w:space="0" w:color="auto" w:frame="1"/>
            <w:shd w:val="clear" w:color="auto" w:fill="FAFAFA"/>
            <w:lang w:val="ru-RU"/>
          </w:rPr>
          <w:t>побутових</w:t>
        </w:r>
        <w:proofErr w:type="spellEnd"/>
        <w:r w:rsidR="0093194C" w:rsidRPr="000D4063">
          <w:rPr>
            <w:rStyle w:val="a3"/>
            <w:color w:val="auto"/>
            <w:u w:val="none"/>
            <w:bdr w:val="none" w:sz="0" w:space="0" w:color="auto" w:frame="1"/>
            <w:shd w:val="clear" w:color="auto" w:fill="FAFAFA"/>
            <w:lang w:val="ru-RU"/>
          </w:rPr>
          <w:t xml:space="preserve">  </w:t>
        </w:r>
        <w:proofErr w:type="spellStart"/>
        <w:r w:rsidR="0093194C" w:rsidRPr="000D4063">
          <w:rPr>
            <w:rStyle w:val="a3"/>
            <w:color w:val="auto"/>
            <w:u w:val="none"/>
            <w:bdr w:val="none" w:sz="0" w:space="0" w:color="auto" w:frame="1"/>
            <w:shd w:val="clear" w:color="auto" w:fill="FAFAFA"/>
            <w:lang w:val="ru-RU"/>
          </w:rPr>
          <w:t>відходів</w:t>
        </w:r>
        <w:proofErr w:type="spellEnd"/>
        <w:r w:rsidR="0093194C" w:rsidRPr="000D4063">
          <w:rPr>
            <w:rStyle w:val="a3"/>
            <w:color w:val="auto"/>
            <w:u w:val="none"/>
            <w:bdr w:val="none" w:sz="0" w:space="0" w:color="auto" w:frame="1"/>
            <w:shd w:val="clear" w:color="auto" w:fill="FAFAFA"/>
            <w:lang w:val="ru-RU"/>
          </w:rPr>
          <w:t xml:space="preserve"> на </w:t>
        </w:r>
        <w:proofErr w:type="spellStart"/>
        <w:r w:rsidR="0093194C" w:rsidRPr="000D4063">
          <w:rPr>
            <w:rStyle w:val="a3"/>
            <w:color w:val="auto"/>
            <w:u w:val="none"/>
            <w:bdr w:val="none" w:sz="0" w:space="0" w:color="auto" w:frame="1"/>
            <w:shd w:val="clear" w:color="auto" w:fill="FAFAFA"/>
            <w:lang w:val="ru-RU"/>
          </w:rPr>
          <w:t>території</w:t>
        </w:r>
        <w:proofErr w:type="spellEnd"/>
        <w:r w:rsidR="0093194C" w:rsidRPr="000D4063">
          <w:rPr>
            <w:rStyle w:val="a3"/>
            <w:color w:val="auto"/>
            <w:u w:val="none"/>
            <w:bdr w:val="none" w:sz="0" w:space="0" w:color="auto" w:frame="1"/>
            <w:shd w:val="clear" w:color="auto" w:fill="FAFAFA"/>
            <w:lang w:val="ru-RU"/>
          </w:rPr>
          <w:t xml:space="preserve"> </w:t>
        </w:r>
        <w:proofErr w:type="spellStart"/>
        <w:r w:rsidR="0093194C" w:rsidRPr="000D4063">
          <w:rPr>
            <w:rStyle w:val="a3"/>
            <w:color w:val="auto"/>
            <w:u w:val="none"/>
            <w:bdr w:val="none" w:sz="0" w:space="0" w:color="auto" w:frame="1"/>
            <w:shd w:val="clear" w:color="auto" w:fill="FAFAFA"/>
            <w:lang w:val="ru-RU"/>
          </w:rPr>
          <w:t>міста</w:t>
        </w:r>
        <w:proofErr w:type="spellEnd"/>
        <w:r w:rsidR="0093194C" w:rsidRPr="000D4063">
          <w:rPr>
            <w:rStyle w:val="a3"/>
            <w:color w:val="auto"/>
            <w:u w:val="none"/>
            <w:bdr w:val="none" w:sz="0" w:space="0" w:color="auto" w:frame="1"/>
            <w:shd w:val="clear" w:color="auto" w:fill="FAFAFA"/>
            <w:lang w:val="ru-RU"/>
          </w:rPr>
          <w:t xml:space="preserve"> Боярка»</w:t>
        </w:r>
      </w:hyperlink>
      <w:r w:rsidRPr="008D770E">
        <w:t>:</w:t>
      </w:r>
    </w:p>
    <w:p w:rsidR="008D770E" w:rsidRPr="008D770E" w:rsidRDefault="008D770E" w:rsidP="008D770E">
      <w:pPr>
        <w:pStyle w:val="a7"/>
        <w:numPr>
          <w:ilvl w:val="0"/>
          <w:numId w:val="2"/>
        </w:numPr>
        <w:jc w:val="both"/>
        <w:rPr>
          <w:rFonts w:ascii="Times New Roman" w:hAnsi="Times New Roman" w:cs="Times New Roman"/>
          <w:sz w:val="24"/>
          <w:szCs w:val="24"/>
        </w:rPr>
      </w:pPr>
      <w:r w:rsidRPr="008D770E">
        <w:rPr>
          <w:rFonts w:ascii="Times New Roman" w:hAnsi="Times New Roman" w:cs="Times New Roman"/>
          <w:sz w:val="24"/>
          <w:szCs w:val="24"/>
        </w:rPr>
        <w:t xml:space="preserve">Вартість </w:t>
      </w:r>
      <w:r w:rsidRPr="008D770E">
        <w:rPr>
          <w:rFonts w:ascii="Times New Roman" w:hAnsi="Times New Roman" w:cs="Times New Roman"/>
          <w:color w:val="000000"/>
          <w:sz w:val="24"/>
          <w:szCs w:val="24"/>
        </w:rPr>
        <w:t>надання послуг вивезення твердих</w:t>
      </w:r>
      <w:r w:rsidRPr="008D770E">
        <w:rPr>
          <w:rFonts w:ascii="Times New Roman" w:hAnsi="Times New Roman" w:cs="Times New Roman"/>
          <w:sz w:val="24"/>
          <w:szCs w:val="24"/>
        </w:rPr>
        <w:t xml:space="preserve"> побутових відходів:</w:t>
      </w:r>
    </w:p>
    <w:p w:rsidR="008D770E" w:rsidRPr="008D770E" w:rsidRDefault="008D770E" w:rsidP="008D770E">
      <w:pPr>
        <w:pStyle w:val="a7"/>
        <w:numPr>
          <w:ilvl w:val="0"/>
          <w:numId w:val="1"/>
        </w:numPr>
        <w:jc w:val="both"/>
        <w:rPr>
          <w:rFonts w:ascii="Times New Roman" w:hAnsi="Times New Roman" w:cs="Times New Roman"/>
          <w:sz w:val="24"/>
          <w:szCs w:val="24"/>
        </w:rPr>
      </w:pPr>
      <w:r w:rsidRPr="008D770E">
        <w:rPr>
          <w:rFonts w:ascii="Times New Roman" w:hAnsi="Times New Roman" w:cs="Times New Roman"/>
          <w:sz w:val="24"/>
          <w:szCs w:val="24"/>
        </w:rPr>
        <w:t>для населення 90 грн. 50 коп. з ПДВ за 1м3. Тобто, 24 грн. 40 коп. на одну людину в місяць;</w:t>
      </w:r>
    </w:p>
    <w:p w:rsidR="008D770E" w:rsidRPr="008D770E" w:rsidRDefault="008D770E" w:rsidP="008D770E">
      <w:pPr>
        <w:pStyle w:val="a7"/>
        <w:numPr>
          <w:ilvl w:val="0"/>
          <w:numId w:val="1"/>
        </w:numPr>
        <w:jc w:val="both"/>
        <w:rPr>
          <w:rFonts w:ascii="Times New Roman" w:hAnsi="Times New Roman" w:cs="Times New Roman"/>
          <w:sz w:val="24"/>
          <w:szCs w:val="24"/>
        </w:rPr>
      </w:pPr>
      <w:r w:rsidRPr="008D770E">
        <w:rPr>
          <w:rFonts w:ascii="Times New Roman" w:hAnsi="Times New Roman" w:cs="Times New Roman"/>
          <w:sz w:val="24"/>
          <w:szCs w:val="24"/>
        </w:rPr>
        <w:t>для бюджетних установ 100 грн. 00 коп. з ПДВ за 1м3;</w:t>
      </w:r>
    </w:p>
    <w:p w:rsidR="008D770E" w:rsidRPr="008D770E" w:rsidRDefault="008D770E" w:rsidP="008D770E">
      <w:pPr>
        <w:pStyle w:val="a7"/>
        <w:numPr>
          <w:ilvl w:val="0"/>
          <w:numId w:val="1"/>
        </w:numPr>
        <w:jc w:val="both"/>
        <w:rPr>
          <w:rFonts w:ascii="Times New Roman" w:hAnsi="Times New Roman" w:cs="Times New Roman"/>
          <w:sz w:val="24"/>
          <w:szCs w:val="24"/>
        </w:rPr>
      </w:pPr>
      <w:r w:rsidRPr="008D770E">
        <w:rPr>
          <w:rFonts w:ascii="Times New Roman" w:hAnsi="Times New Roman" w:cs="Times New Roman"/>
          <w:sz w:val="24"/>
          <w:szCs w:val="24"/>
        </w:rPr>
        <w:t>для інших категорій споживачів 110 грн. 00 коп. з ПДВ за 1м3.</w:t>
      </w:r>
    </w:p>
    <w:p w:rsidR="008D770E" w:rsidRPr="008D770E" w:rsidRDefault="008D770E" w:rsidP="008D770E">
      <w:pPr>
        <w:pStyle w:val="a7"/>
        <w:numPr>
          <w:ilvl w:val="0"/>
          <w:numId w:val="1"/>
        </w:numPr>
        <w:jc w:val="both"/>
        <w:rPr>
          <w:rFonts w:ascii="Times New Roman" w:hAnsi="Times New Roman" w:cs="Times New Roman"/>
          <w:sz w:val="24"/>
          <w:szCs w:val="24"/>
        </w:rPr>
      </w:pPr>
      <w:r w:rsidRPr="008D770E">
        <w:rPr>
          <w:rFonts w:ascii="Times New Roman" w:hAnsi="Times New Roman" w:cs="Times New Roman"/>
          <w:sz w:val="24"/>
          <w:szCs w:val="24"/>
        </w:rPr>
        <w:t>тариф на послугу вивезення твердих побутових відходів за Біорозчинний пакет з логотипом (об’ємом 120 л) у м. Боярка 29 грн. 00 коп. з ПДВ</w:t>
      </w:r>
    </w:p>
    <w:p w:rsidR="008D770E" w:rsidRPr="008D770E" w:rsidRDefault="008D770E" w:rsidP="008D770E">
      <w:pPr>
        <w:pStyle w:val="a7"/>
        <w:numPr>
          <w:ilvl w:val="0"/>
          <w:numId w:val="2"/>
        </w:numPr>
        <w:jc w:val="both"/>
        <w:rPr>
          <w:rFonts w:ascii="Times New Roman" w:hAnsi="Times New Roman" w:cs="Times New Roman"/>
          <w:sz w:val="24"/>
          <w:szCs w:val="24"/>
        </w:rPr>
      </w:pPr>
      <w:r w:rsidRPr="008D770E">
        <w:rPr>
          <w:rFonts w:ascii="Times New Roman" w:hAnsi="Times New Roman" w:cs="Times New Roman"/>
          <w:sz w:val="24"/>
          <w:szCs w:val="24"/>
        </w:rPr>
        <w:t xml:space="preserve">Вартість </w:t>
      </w:r>
      <w:r w:rsidRPr="008D770E">
        <w:rPr>
          <w:rFonts w:ascii="Times New Roman" w:hAnsi="Times New Roman" w:cs="Times New Roman"/>
          <w:color w:val="000000"/>
          <w:sz w:val="24"/>
          <w:szCs w:val="24"/>
        </w:rPr>
        <w:t>надання послуг вивезення великогабаритних</w:t>
      </w:r>
      <w:r w:rsidRPr="008D770E">
        <w:rPr>
          <w:rFonts w:ascii="Times New Roman" w:hAnsi="Times New Roman" w:cs="Times New Roman"/>
          <w:sz w:val="24"/>
          <w:szCs w:val="24"/>
        </w:rPr>
        <w:t xml:space="preserve"> побутових відходів:</w:t>
      </w:r>
    </w:p>
    <w:p w:rsidR="008D770E" w:rsidRPr="008D770E" w:rsidRDefault="008D770E" w:rsidP="008D770E">
      <w:pPr>
        <w:pStyle w:val="a7"/>
        <w:numPr>
          <w:ilvl w:val="0"/>
          <w:numId w:val="1"/>
        </w:numPr>
        <w:jc w:val="both"/>
        <w:rPr>
          <w:rFonts w:ascii="Times New Roman" w:hAnsi="Times New Roman" w:cs="Times New Roman"/>
          <w:sz w:val="24"/>
          <w:szCs w:val="24"/>
        </w:rPr>
      </w:pPr>
      <w:r w:rsidRPr="008D770E">
        <w:rPr>
          <w:rFonts w:ascii="Times New Roman" w:hAnsi="Times New Roman" w:cs="Times New Roman"/>
          <w:sz w:val="24"/>
          <w:szCs w:val="24"/>
        </w:rPr>
        <w:t>для населення 324 грн. 00 коп. з ПДВ за 1м3;</w:t>
      </w:r>
    </w:p>
    <w:p w:rsidR="008D770E" w:rsidRPr="008D770E" w:rsidRDefault="008D770E" w:rsidP="008D770E">
      <w:pPr>
        <w:pStyle w:val="a7"/>
        <w:numPr>
          <w:ilvl w:val="0"/>
          <w:numId w:val="1"/>
        </w:numPr>
        <w:jc w:val="both"/>
        <w:rPr>
          <w:rFonts w:ascii="Times New Roman" w:hAnsi="Times New Roman" w:cs="Times New Roman"/>
          <w:sz w:val="24"/>
          <w:szCs w:val="24"/>
        </w:rPr>
      </w:pPr>
      <w:r w:rsidRPr="008D770E">
        <w:rPr>
          <w:rFonts w:ascii="Times New Roman" w:hAnsi="Times New Roman" w:cs="Times New Roman"/>
          <w:sz w:val="24"/>
          <w:szCs w:val="24"/>
        </w:rPr>
        <w:t>для бюджетних установ 345 грн. 69 коп. з ПДВ за 1м3;</w:t>
      </w:r>
    </w:p>
    <w:p w:rsidR="008D770E" w:rsidRPr="008D770E" w:rsidRDefault="008D770E" w:rsidP="008D770E">
      <w:pPr>
        <w:pStyle w:val="a7"/>
        <w:numPr>
          <w:ilvl w:val="0"/>
          <w:numId w:val="1"/>
        </w:numPr>
        <w:jc w:val="both"/>
        <w:rPr>
          <w:rFonts w:ascii="Times New Roman" w:hAnsi="Times New Roman" w:cs="Times New Roman"/>
          <w:sz w:val="24"/>
          <w:szCs w:val="24"/>
        </w:rPr>
      </w:pPr>
      <w:r w:rsidRPr="008D770E">
        <w:rPr>
          <w:rFonts w:ascii="Times New Roman" w:hAnsi="Times New Roman" w:cs="Times New Roman"/>
          <w:sz w:val="24"/>
          <w:szCs w:val="24"/>
        </w:rPr>
        <w:t>для інших категорій споживачів 361 грн. 03  коп. з ПДВ за 1м3.</w:t>
      </w:r>
    </w:p>
    <w:p w:rsidR="008D770E" w:rsidRPr="008D770E" w:rsidRDefault="008D770E" w:rsidP="008D770E">
      <w:pPr>
        <w:pStyle w:val="a7"/>
        <w:numPr>
          <w:ilvl w:val="0"/>
          <w:numId w:val="2"/>
        </w:numPr>
        <w:jc w:val="both"/>
        <w:rPr>
          <w:rFonts w:ascii="Times New Roman" w:hAnsi="Times New Roman" w:cs="Times New Roman"/>
          <w:sz w:val="24"/>
          <w:szCs w:val="24"/>
        </w:rPr>
      </w:pPr>
      <w:r w:rsidRPr="008D770E">
        <w:rPr>
          <w:rFonts w:ascii="Times New Roman" w:hAnsi="Times New Roman" w:cs="Times New Roman"/>
          <w:sz w:val="24"/>
          <w:szCs w:val="24"/>
        </w:rPr>
        <w:t xml:space="preserve">Вартість </w:t>
      </w:r>
      <w:r w:rsidRPr="008D770E">
        <w:rPr>
          <w:rFonts w:ascii="Times New Roman" w:hAnsi="Times New Roman" w:cs="Times New Roman"/>
          <w:color w:val="000000"/>
          <w:sz w:val="24"/>
          <w:szCs w:val="24"/>
        </w:rPr>
        <w:t xml:space="preserve">надання послуг вивезення ремонтних </w:t>
      </w:r>
      <w:r w:rsidRPr="008D770E">
        <w:rPr>
          <w:rFonts w:ascii="Times New Roman" w:hAnsi="Times New Roman" w:cs="Times New Roman"/>
          <w:sz w:val="24"/>
          <w:szCs w:val="24"/>
        </w:rPr>
        <w:t>побутових відходів:</w:t>
      </w:r>
    </w:p>
    <w:p w:rsidR="008D770E" w:rsidRPr="008D770E" w:rsidRDefault="008D770E" w:rsidP="008D770E">
      <w:pPr>
        <w:pStyle w:val="a7"/>
        <w:numPr>
          <w:ilvl w:val="0"/>
          <w:numId w:val="1"/>
        </w:numPr>
        <w:jc w:val="both"/>
        <w:rPr>
          <w:rFonts w:ascii="Times New Roman" w:hAnsi="Times New Roman" w:cs="Times New Roman"/>
          <w:sz w:val="24"/>
          <w:szCs w:val="24"/>
        </w:rPr>
      </w:pPr>
      <w:r w:rsidRPr="008D770E">
        <w:rPr>
          <w:rFonts w:ascii="Times New Roman" w:hAnsi="Times New Roman" w:cs="Times New Roman"/>
          <w:sz w:val="24"/>
          <w:szCs w:val="24"/>
        </w:rPr>
        <w:t>для населення 324 грн. 00 коп. з ПДВ за 1м3;</w:t>
      </w:r>
    </w:p>
    <w:p w:rsidR="008D770E" w:rsidRPr="008D770E" w:rsidRDefault="008D770E" w:rsidP="008D770E">
      <w:pPr>
        <w:pStyle w:val="a7"/>
        <w:numPr>
          <w:ilvl w:val="0"/>
          <w:numId w:val="1"/>
        </w:numPr>
        <w:jc w:val="both"/>
        <w:rPr>
          <w:rFonts w:ascii="Times New Roman" w:hAnsi="Times New Roman" w:cs="Times New Roman"/>
          <w:sz w:val="24"/>
          <w:szCs w:val="24"/>
        </w:rPr>
      </w:pPr>
      <w:r w:rsidRPr="008D770E">
        <w:rPr>
          <w:rFonts w:ascii="Times New Roman" w:hAnsi="Times New Roman" w:cs="Times New Roman"/>
          <w:sz w:val="24"/>
          <w:szCs w:val="24"/>
        </w:rPr>
        <w:t>для бюджетних установ 345 грн. 69 коп. з ПДВ за 1м3;</w:t>
      </w:r>
    </w:p>
    <w:p w:rsidR="008D770E" w:rsidRPr="008D770E" w:rsidRDefault="008D770E" w:rsidP="008D770E">
      <w:pPr>
        <w:pStyle w:val="a7"/>
        <w:numPr>
          <w:ilvl w:val="0"/>
          <w:numId w:val="1"/>
        </w:numPr>
        <w:jc w:val="both"/>
        <w:rPr>
          <w:rFonts w:ascii="Times New Roman" w:hAnsi="Times New Roman" w:cs="Times New Roman"/>
          <w:sz w:val="24"/>
          <w:szCs w:val="24"/>
        </w:rPr>
      </w:pPr>
      <w:r w:rsidRPr="008D770E">
        <w:rPr>
          <w:rFonts w:ascii="Times New Roman" w:hAnsi="Times New Roman" w:cs="Times New Roman"/>
          <w:sz w:val="24"/>
          <w:szCs w:val="24"/>
        </w:rPr>
        <w:t>для інших категорій споживачів 361 грн. 03  коп. з ПДВ за 1м3.</w:t>
      </w:r>
    </w:p>
    <w:p w:rsidR="008D770E" w:rsidRPr="008D770E" w:rsidRDefault="008D770E" w:rsidP="008D770E">
      <w:pPr>
        <w:pStyle w:val="a7"/>
        <w:numPr>
          <w:ilvl w:val="0"/>
          <w:numId w:val="2"/>
        </w:numPr>
        <w:jc w:val="both"/>
        <w:rPr>
          <w:rFonts w:ascii="Times New Roman" w:hAnsi="Times New Roman" w:cs="Times New Roman"/>
          <w:sz w:val="24"/>
          <w:szCs w:val="24"/>
        </w:rPr>
      </w:pPr>
      <w:r w:rsidRPr="008D770E">
        <w:rPr>
          <w:rFonts w:ascii="Times New Roman" w:hAnsi="Times New Roman" w:cs="Times New Roman"/>
          <w:sz w:val="24"/>
          <w:szCs w:val="24"/>
        </w:rPr>
        <w:t xml:space="preserve">Вартість </w:t>
      </w:r>
      <w:r w:rsidRPr="008D770E">
        <w:rPr>
          <w:rFonts w:ascii="Times New Roman" w:hAnsi="Times New Roman" w:cs="Times New Roman"/>
          <w:color w:val="000000"/>
          <w:sz w:val="24"/>
          <w:szCs w:val="24"/>
        </w:rPr>
        <w:t xml:space="preserve">надання послуг вивезення рідких </w:t>
      </w:r>
      <w:r w:rsidRPr="008D770E">
        <w:rPr>
          <w:rFonts w:ascii="Times New Roman" w:hAnsi="Times New Roman" w:cs="Times New Roman"/>
          <w:sz w:val="24"/>
          <w:szCs w:val="24"/>
        </w:rPr>
        <w:t>побутових відходів:</w:t>
      </w:r>
    </w:p>
    <w:p w:rsidR="008D770E" w:rsidRPr="008D770E" w:rsidRDefault="008D770E" w:rsidP="008D770E">
      <w:pPr>
        <w:pStyle w:val="a7"/>
        <w:numPr>
          <w:ilvl w:val="0"/>
          <w:numId w:val="1"/>
        </w:numPr>
        <w:jc w:val="both"/>
        <w:rPr>
          <w:rFonts w:ascii="Times New Roman" w:hAnsi="Times New Roman" w:cs="Times New Roman"/>
          <w:sz w:val="24"/>
          <w:szCs w:val="24"/>
        </w:rPr>
      </w:pPr>
      <w:r w:rsidRPr="008D770E">
        <w:rPr>
          <w:rFonts w:ascii="Times New Roman" w:hAnsi="Times New Roman" w:cs="Times New Roman"/>
          <w:sz w:val="24"/>
          <w:szCs w:val="24"/>
        </w:rPr>
        <w:t>для населення 97 грн. 06 коп. з ПДВ за 1м3;</w:t>
      </w:r>
    </w:p>
    <w:p w:rsidR="008D770E" w:rsidRPr="008D770E" w:rsidRDefault="008D770E" w:rsidP="008D770E">
      <w:pPr>
        <w:pStyle w:val="a7"/>
        <w:numPr>
          <w:ilvl w:val="0"/>
          <w:numId w:val="1"/>
        </w:numPr>
        <w:jc w:val="both"/>
        <w:rPr>
          <w:rFonts w:ascii="Times New Roman" w:hAnsi="Times New Roman" w:cs="Times New Roman"/>
          <w:sz w:val="24"/>
          <w:szCs w:val="24"/>
        </w:rPr>
      </w:pPr>
      <w:r w:rsidRPr="008D770E">
        <w:rPr>
          <w:rFonts w:ascii="Times New Roman" w:hAnsi="Times New Roman" w:cs="Times New Roman"/>
          <w:sz w:val="24"/>
          <w:szCs w:val="24"/>
        </w:rPr>
        <w:t>для бюджетних установ 105 грн. 91 коп. з ПДВ за 1м3;</w:t>
      </w:r>
    </w:p>
    <w:p w:rsidR="008D770E" w:rsidRPr="008D770E" w:rsidRDefault="008D770E" w:rsidP="008D770E">
      <w:pPr>
        <w:pStyle w:val="a7"/>
        <w:numPr>
          <w:ilvl w:val="0"/>
          <w:numId w:val="1"/>
        </w:numPr>
        <w:jc w:val="both"/>
        <w:rPr>
          <w:rFonts w:ascii="Times New Roman" w:hAnsi="Times New Roman" w:cs="Times New Roman"/>
          <w:sz w:val="24"/>
          <w:szCs w:val="24"/>
        </w:rPr>
      </w:pPr>
      <w:r w:rsidRPr="008D770E">
        <w:rPr>
          <w:rFonts w:ascii="Times New Roman" w:hAnsi="Times New Roman" w:cs="Times New Roman"/>
          <w:sz w:val="24"/>
          <w:szCs w:val="24"/>
        </w:rPr>
        <w:t>для інших категорій споживачів 120 грн. 04 коп. з ПДВ за 1м3.</w:t>
      </w:r>
    </w:p>
    <w:p w:rsidR="008D770E" w:rsidRPr="008D770E" w:rsidRDefault="008D770E" w:rsidP="008D770E">
      <w:pPr>
        <w:pStyle w:val="a7"/>
        <w:numPr>
          <w:ilvl w:val="0"/>
          <w:numId w:val="2"/>
        </w:numPr>
        <w:jc w:val="both"/>
        <w:rPr>
          <w:rFonts w:ascii="Times New Roman" w:hAnsi="Times New Roman" w:cs="Times New Roman"/>
          <w:sz w:val="24"/>
          <w:szCs w:val="24"/>
        </w:rPr>
      </w:pPr>
      <w:r w:rsidRPr="008D770E">
        <w:rPr>
          <w:rFonts w:ascii="Times New Roman" w:hAnsi="Times New Roman" w:cs="Times New Roman"/>
          <w:sz w:val="24"/>
          <w:szCs w:val="24"/>
        </w:rPr>
        <w:t xml:space="preserve">Вартість </w:t>
      </w:r>
      <w:r w:rsidRPr="008D770E">
        <w:rPr>
          <w:rFonts w:ascii="Times New Roman" w:hAnsi="Times New Roman" w:cs="Times New Roman"/>
          <w:color w:val="000000"/>
          <w:sz w:val="24"/>
          <w:szCs w:val="24"/>
        </w:rPr>
        <w:t>надання послуг вивезення небезпечних відходів у складі побутових відходів</w:t>
      </w:r>
      <w:r w:rsidRPr="008D770E">
        <w:rPr>
          <w:rFonts w:ascii="Times New Roman" w:hAnsi="Times New Roman" w:cs="Times New Roman"/>
          <w:sz w:val="24"/>
          <w:szCs w:val="24"/>
        </w:rPr>
        <w:t>:</w:t>
      </w:r>
    </w:p>
    <w:p w:rsidR="008D770E" w:rsidRPr="008D770E" w:rsidRDefault="008D770E" w:rsidP="008D770E">
      <w:pPr>
        <w:pStyle w:val="a7"/>
        <w:numPr>
          <w:ilvl w:val="0"/>
          <w:numId w:val="1"/>
        </w:numPr>
        <w:jc w:val="both"/>
        <w:rPr>
          <w:rFonts w:ascii="Times New Roman" w:hAnsi="Times New Roman" w:cs="Times New Roman"/>
          <w:sz w:val="24"/>
          <w:szCs w:val="24"/>
        </w:rPr>
      </w:pPr>
      <w:r w:rsidRPr="008D770E">
        <w:rPr>
          <w:rFonts w:ascii="Times New Roman" w:hAnsi="Times New Roman" w:cs="Times New Roman"/>
          <w:sz w:val="24"/>
          <w:szCs w:val="24"/>
        </w:rPr>
        <w:t xml:space="preserve">для всіх об’єктів утворення </w:t>
      </w:r>
      <w:r w:rsidRPr="008D770E">
        <w:rPr>
          <w:rFonts w:ascii="Times New Roman" w:hAnsi="Times New Roman" w:cs="Times New Roman"/>
          <w:color w:val="000000"/>
          <w:sz w:val="24"/>
          <w:szCs w:val="24"/>
        </w:rPr>
        <w:t>небезпечних відходів у складі побутових відходів</w:t>
      </w:r>
      <w:r w:rsidRPr="008D770E">
        <w:rPr>
          <w:rFonts w:ascii="Times New Roman" w:hAnsi="Times New Roman" w:cs="Times New Roman"/>
          <w:sz w:val="24"/>
          <w:szCs w:val="24"/>
        </w:rPr>
        <w:t xml:space="preserve"> – 272 грн. 35 коп. з ПДВ  за 1м3.</w:t>
      </w:r>
    </w:p>
    <w:p w:rsidR="006515ED" w:rsidRDefault="008D770E" w:rsidP="008D770E">
      <w:pPr>
        <w:pStyle w:val="a4"/>
        <w:shd w:val="clear" w:color="auto" w:fill="FFFFFF"/>
        <w:spacing w:before="0" w:beforeAutospacing="0" w:after="0" w:afterAutospacing="0"/>
        <w:jc w:val="both"/>
        <w:textAlignment w:val="baseline"/>
        <w:rPr>
          <w:color w:val="000000"/>
        </w:rPr>
      </w:pPr>
      <w:r w:rsidRPr="008D770E">
        <w:t>Для дошкільних навчальних закладів міста Боярка в</w:t>
      </w:r>
      <w:r w:rsidRPr="008D770E">
        <w:rPr>
          <w:color w:val="000000"/>
        </w:rPr>
        <w:t>артість надання послуг вивезення твердих, великогабаритних, ремонтних, рідких побутових відходів, небезпечних відходів у складі побутових відходів, у розмірі 50% від вартості вказаної в п.п. 1-5.</w:t>
      </w:r>
    </w:p>
    <w:p w:rsidR="00D554FE" w:rsidRPr="00D554FE" w:rsidRDefault="00D554FE" w:rsidP="008D770E">
      <w:pPr>
        <w:pStyle w:val="a4"/>
        <w:shd w:val="clear" w:color="auto" w:fill="FFFFFF"/>
        <w:spacing w:before="0" w:beforeAutospacing="0" w:after="0" w:afterAutospacing="0"/>
        <w:jc w:val="both"/>
        <w:textAlignment w:val="baseline"/>
        <w:rPr>
          <w:color w:val="000000"/>
        </w:rPr>
      </w:pPr>
      <w:r>
        <w:rPr>
          <w:color w:val="000000"/>
        </w:rPr>
        <w:t xml:space="preserve">Вказані тарифи додатково подані на встановлення </w:t>
      </w:r>
      <w:r w:rsidR="00493899">
        <w:rPr>
          <w:color w:val="000000"/>
        </w:rPr>
        <w:t xml:space="preserve">Виконавчому комітету </w:t>
      </w:r>
      <w:r w:rsidR="00DF462B">
        <w:rPr>
          <w:color w:val="000000"/>
        </w:rPr>
        <w:t>Боярської міської ради.</w:t>
      </w:r>
    </w:p>
    <w:p w:rsidR="00AA3A94" w:rsidRDefault="00AA3A94" w:rsidP="009E7EA6">
      <w:pPr>
        <w:pStyle w:val="a4"/>
        <w:shd w:val="clear" w:color="auto" w:fill="FFFFFF"/>
        <w:spacing w:before="0" w:beforeAutospacing="0" w:after="0" w:afterAutospacing="0"/>
        <w:jc w:val="both"/>
        <w:textAlignment w:val="baseline"/>
      </w:pPr>
      <w:r>
        <w:t>20</w:t>
      </w:r>
      <w:r w:rsidR="008161C7">
        <w:t xml:space="preserve">. Розрахунковим періодом є календарний місяць. </w:t>
      </w:r>
    </w:p>
    <w:p w:rsidR="00AA3A94" w:rsidRPr="00FB060F" w:rsidRDefault="00AA3A94" w:rsidP="009E7EA6">
      <w:pPr>
        <w:pStyle w:val="a4"/>
        <w:shd w:val="clear" w:color="auto" w:fill="FFFFFF"/>
        <w:spacing w:before="0" w:beforeAutospacing="0" w:after="0" w:afterAutospacing="0"/>
        <w:jc w:val="both"/>
        <w:textAlignment w:val="baseline"/>
      </w:pPr>
      <w:r>
        <w:t>21</w:t>
      </w:r>
      <w:r w:rsidR="008161C7">
        <w:t xml:space="preserve">. Застосовується щомісячна система оплати послуг, платежі вносяться не пізніше ніж протягом останнього дня місяця, що настає за розрахунковим. Можливе здійснення попередньої оплати вартості послуг. </w:t>
      </w:r>
      <w:r w:rsidR="008161C7" w:rsidRPr="00FB060F">
        <w:t xml:space="preserve">Послуги оплачуються у безготівковій формі. </w:t>
      </w:r>
    </w:p>
    <w:p w:rsidR="00AA3A94" w:rsidRDefault="00AA3A94" w:rsidP="009E7EA6">
      <w:pPr>
        <w:pStyle w:val="a4"/>
        <w:shd w:val="clear" w:color="auto" w:fill="FFFFFF"/>
        <w:spacing w:before="0" w:beforeAutospacing="0" w:after="0" w:afterAutospacing="0"/>
        <w:jc w:val="both"/>
        <w:textAlignment w:val="baseline"/>
      </w:pPr>
      <w:r w:rsidRPr="00FB060F">
        <w:t>22</w:t>
      </w:r>
      <w:r w:rsidR="008161C7" w:rsidRPr="00FB060F">
        <w:t>. Плата вноситься на розрахунковий рахунок Виконавця, вказаний у цьому Договорі</w:t>
      </w:r>
      <w:r w:rsidR="008161C7">
        <w:t xml:space="preserve"> або повідомлений Виконавцем у рахунку. </w:t>
      </w:r>
    </w:p>
    <w:p w:rsidR="00AA3A94" w:rsidRDefault="008161C7" w:rsidP="009E7EA6">
      <w:pPr>
        <w:pStyle w:val="a4"/>
        <w:shd w:val="clear" w:color="auto" w:fill="FFFFFF"/>
        <w:spacing w:before="0" w:beforeAutospacing="0" w:after="0" w:afterAutospacing="0"/>
        <w:jc w:val="both"/>
        <w:textAlignment w:val="baseline"/>
      </w:pPr>
      <w:r>
        <w:t>2</w:t>
      </w:r>
      <w:r w:rsidR="00AA3A94">
        <w:t>3</w:t>
      </w:r>
      <w:r>
        <w:t xml:space="preserve">. У разі зміни вартості послуги Виконавець повідомляє не пізніше ніж за 30 днів про це Споживачів із зазначенням причин і відповідних обґрунтувань. У разі прийняття уповноваженим органом рішення про зміну цін/тарифів на комунальні послуги Виконавець у строк, що не перевищує 30 днів з дати введення їх у дію, повідомляє про це Споживачам з посиланням на рішення відповідних органів (ч.5 ст.10 ЗУ «Про житлово-комунальні послуги»). Про намір змінити вартість послуги її Виконавець повідомляє про це Споживачів у встановлені законодавством порядок і спосіб із зазначенням причин і відповідних обґрунтувань. Нові тарифи на послуги застосовуються незалежно від укладення Додаткової угоди до цього Договору. </w:t>
      </w:r>
    </w:p>
    <w:p w:rsidR="005D48D8" w:rsidRPr="005D48D8" w:rsidRDefault="008161C7" w:rsidP="009E7EA6">
      <w:pPr>
        <w:pStyle w:val="a4"/>
        <w:shd w:val="clear" w:color="auto" w:fill="FFFFFF"/>
        <w:spacing w:before="0" w:beforeAutospacing="0" w:after="0" w:afterAutospacing="0"/>
        <w:jc w:val="both"/>
        <w:textAlignment w:val="baseline"/>
      </w:pPr>
      <w:r w:rsidRPr="008D770E">
        <w:t>2</w:t>
      </w:r>
      <w:r w:rsidR="005D48D8" w:rsidRPr="008D770E">
        <w:t>4</w:t>
      </w:r>
      <w:r w:rsidRPr="008D770E">
        <w:t xml:space="preserve">. Наявність пільг, передбачених законодавчими актами, підтверджується копіями пільгового посвідчення та індивідуального податкового номера (реєстраційного номера облікової картки платника податків). </w:t>
      </w:r>
      <w:r w:rsidR="005D48D8" w:rsidRPr="008D770E">
        <w:rPr>
          <w:shd w:val="clear" w:color="auto" w:fill="FFFFFF"/>
        </w:rPr>
        <w:t>Виконавець</w:t>
      </w:r>
      <w:r w:rsidR="005D48D8" w:rsidRPr="005D48D8">
        <w:rPr>
          <w:shd w:val="clear" w:color="auto" w:fill="FFFFFF"/>
        </w:rPr>
        <w:t>, здійснює повне нарахування пільговикам за вивезення побутових відходів у платіжних документах (без відображення розміру пільги).</w:t>
      </w:r>
    </w:p>
    <w:p w:rsidR="005D48D8" w:rsidRDefault="008161C7" w:rsidP="009E7EA6">
      <w:pPr>
        <w:pStyle w:val="a4"/>
        <w:shd w:val="clear" w:color="auto" w:fill="FFFFFF"/>
        <w:spacing w:before="0" w:beforeAutospacing="0" w:after="0" w:afterAutospacing="0"/>
        <w:jc w:val="center"/>
        <w:textAlignment w:val="baseline"/>
      </w:pPr>
      <w:r>
        <w:t>Відповідальність сторін за порушення Договору</w:t>
      </w:r>
    </w:p>
    <w:p w:rsidR="005D48D8" w:rsidRDefault="008161C7" w:rsidP="009E7EA6">
      <w:pPr>
        <w:pStyle w:val="a4"/>
        <w:shd w:val="clear" w:color="auto" w:fill="FFFFFF"/>
        <w:spacing w:before="0" w:beforeAutospacing="0" w:after="0" w:afterAutospacing="0"/>
        <w:jc w:val="both"/>
        <w:textAlignment w:val="baseline"/>
      </w:pPr>
      <w:r>
        <w:t>2</w:t>
      </w:r>
      <w:r w:rsidR="005D48D8">
        <w:t>5</w:t>
      </w:r>
      <w:r>
        <w:t xml:space="preserve">. Сторони несуть відповідальність за порушення Договору відповідно до статті 26 Закону України «Про житлово-комунальні послуги». </w:t>
      </w:r>
    </w:p>
    <w:p w:rsidR="005D48D8" w:rsidRDefault="008161C7" w:rsidP="009E7EA6">
      <w:pPr>
        <w:pStyle w:val="a4"/>
        <w:shd w:val="clear" w:color="auto" w:fill="FFFFFF"/>
        <w:spacing w:before="0" w:beforeAutospacing="0" w:after="0" w:afterAutospacing="0"/>
        <w:jc w:val="both"/>
        <w:textAlignment w:val="baseline"/>
      </w:pPr>
      <w:r>
        <w:t>2</w:t>
      </w:r>
      <w:r w:rsidR="005D48D8">
        <w:t>6</w:t>
      </w:r>
      <w:r>
        <w:t xml:space="preserve">.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 несвоєчасне внесення плати за послуги Споживач сплачує Виконавцю пеню в розмірі 0,01 відсотка суми простроченого платежу, яка нараховується за кожний день прострочення. При цьому загальний розмір сплаченої пені не може перевищувати 100 відсотків загальної суми боргу. Нарахування пені починається з першого робочого дня, що настає за останнім днем граничного строку внесення плати за послугу відповідно до пункту </w:t>
      </w:r>
      <w:r w:rsidR="005D48D8">
        <w:t>21</w:t>
      </w:r>
      <w:r>
        <w:t xml:space="preserve"> цього Договору. </w:t>
      </w:r>
      <w:r w:rsidRPr="008D770E">
        <w:t>У разі ненадання або надання не в повному обсязі послуг Виконавець сплачує Споживачу неустойку (штраф, пеню) у розмірі 0,01 відсотка вартості послуг за Договором за кожен окремий випадок.</w:t>
      </w:r>
      <w:r>
        <w:t xml:space="preserve"> </w:t>
      </w:r>
    </w:p>
    <w:p w:rsidR="005D48D8" w:rsidRDefault="008161C7" w:rsidP="009E7EA6">
      <w:pPr>
        <w:pStyle w:val="a4"/>
        <w:shd w:val="clear" w:color="auto" w:fill="FFFFFF"/>
        <w:spacing w:before="0" w:beforeAutospacing="0" w:after="0" w:afterAutospacing="0"/>
        <w:jc w:val="center"/>
        <w:textAlignment w:val="baseline"/>
      </w:pPr>
      <w:r>
        <w:t>Умови внесення змін до Договору</w:t>
      </w:r>
    </w:p>
    <w:p w:rsidR="0083089C" w:rsidRDefault="008161C7" w:rsidP="008A4394">
      <w:pPr>
        <w:pStyle w:val="a4"/>
        <w:shd w:val="clear" w:color="auto" w:fill="FFFFFF"/>
        <w:spacing w:before="0" w:beforeAutospacing="0" w:after="0" w:afterAutospacing="0"/>
        <w:jc w:val="both"/>
        <w:textAlignment w:val="baseline"/>
      </w:pPr>
      <w:r>
        <w:t>2</w:t>
      </w:r>
      <w:r w:rsidR="005D48D8">
        <w:t>7</w:t>
      </w:r>
      <w:r>
        <w:t xml:space="preserve">. Внесення змін до цього Договору за ініціативою Виконавця здійснюється шляхом доведення до відома Споживачів Додаткової угоди у будь-який із нижченаведених способів: листом, оголошенням в засобах масової інформації в тому, числі в офіційних місцевих друкованих виданнях, по радіо, по телебаченню, шляхом опублікуванням інформації на офіційному сайті </w:t>
      </w:r>
      <w:r w:rsidR="005D48D8">
        <w:t>Боярської</w:t>
      </w:r>
      <w:r>
        <w:t xml:space="preserve"> міської ради за </w:t>
      </w:r>
      <w:r w:rsidR="005D48D8">
        <w:t>посиланням</w:t>
      </w:r>
      <w:r>
        <w:t xml:space="preserve">: </w:t>
      </w:r>
      <w:hyperlink r:id="rId7" w:history="1">
        <w:r w:rsidR="005D48D8">
          <w:rPr>
            <w:rStyle w:val="a3"/>
          </w:rPr>
          <w:t>https://mistoboyarka.gov.ua/</w:t>
        </w:r>
      </w:hyperlink>
      <w:r w:rsidR="0083089C">
        <w:rPr>
          <w:rStyle w:val="a3"/>
          <w:lang w:val="en-US"/>
        </w:rPr>
        <w:t xml:space="preserve"> </w:t>
      </w:r>
      <w:r w:rsidR="009E7EA6">
        <w:t xml:space="preserve"> </w:t>
      </w:r>
      <w:r w:rsidR="0083089C" w:rsidRPr="003E0095">
        <w:t>та на офіційному сайті Виконавця за посиланням:</w:t>
      </w:r>
      <w:r w:rsidR="0083089C">
        <w:t xml:space="preserve"> </w:t>
      </w:r>
      <w:r w:rsidR="0083089C" w:rsidRPr="008A4394">
        <w:t>http</w:t>
      </w:r>
      <w:r w:rsidR="0083089C">
        <w:t>://</w:t>
      </w:r>
      <w:r w:rsidR="0083089C">
        <w:rPr>
          <w:lang w:val="en-US"/>
        </w:rPr>
        <w:t>Ekoservice.com.ua.</w:t>
      </w:r>
      <w:r w:rsidR="0083089C">
        <w:t xml:space="preserve"> </w:t>
      </w:r>
    </w:p>
    <w:p w:rsidR="005D48D8" w:rsidRDefault="008161C7" w:rsidP="009E7EA6">
      <w:pPr>
        <w:pStyle w:val="a4"/>
        <w:shd w:val="clear" w:color="auto" w:fill="FFFFFF"/>
        <w:spacing w:before="0" w:beforeAutospacing="0" w:after="0" w:afterAutospacing="0"/>
        <w:jc w:val="both"/>
        <w:textAlignment w:val="baseline"/>
      </w:pPr>
      <w:r>
        <w:t xml:space="preserve">Внесення змін до цього Договору за ініціативою Споживача здійснюється шляхом укладання сторонами Додаткової угоди, якщо інше не передбачено Договором. Якщо протягом 30 днів після доведення до відома Споживачів або отримання Виконавцем Додаткової угоди про внесення змін до Договору Виконавець/Споживач,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 Споживачу (Споживач вичинив дії, які засвідчують його волю до продовження отримання послуги від цього Виконавця ( у тому числі здійснив оплату наданих послуг), зміни до Договору вважаються внесеними у редакції запропонованій Споживачем/Виконавцем, якщо інше не передбачено Договором. </w:t>
      </w:r>
    </w:p>
    <w:p w:rsidR="005D48D8" w:rsidRDefault="008161C7" w:rsidP="009E7EA6">
      <w:pPr>
        <w:pStyle w:val="a4"/>
        <w:shd w:val="clear" w:color="auto" w:fill="FFFFFF"/>
        <w:spacing w:before="0" w:beforeAutospacing="0" w:after="0" w:afterAutospacing="0"/>
        <w:jc w:val="center"/>
        <w:textAlignment w:val="baseline"/>
      </w:pPr>
      <w:r>
        <w:t>Форс-мажорні обставини</w:t>
      </w:r>
    </w:p>
    <w:p w:rsidR="005D48D8" w:rsidRDefault="008161C7" w:rsidP="009E7EA6">
      <w:pPr>
        <w:pStyle w:val="a4"/>
        <w:shd w:val="clear" w:color="auto" w:fill="FFFFFF"/>
        <w:spacing w:before="0" w:beforeAutospacing="0" w:after="0" w:afterAutospacing="0"/>
        <w:jc w:val="both"/>
        <w:textAlignment w:val="baseline"/>
      </w:pPr>
      <w:r>
        <w:t>2</w:t>
      </w:r>
      <w:r w:rsidR="005D48D8">
        <w:t>8</w:t>
      </w:r>
      <w:r>
        <w:t xml:space="preserve">.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 </w:t>
      </w:r>
    </w:p>
    <w:p w:rsidR="005D48D8" w:rsidRDefault="008161C7" w:rsidP="009E7EA6">
      <w:pPr>
        <w:pStyle w:val="a4"/>
        <w:shd w:val="clear" w:color="auto" w:fill="FFFFFF"/>
        <w:spacing w:before="0" w:beforeAutospacing="0" w:after="0" w:afterAutospacing="0"/>
        <w:jc w:val="both"/>
        <w:textAlignment w:val="baseline"/>
      </w:pPr>
      <w:r>
        <w:t>2</w:t>
      </w:r>
      <w:r w:rsidR="005D48D8">
        <w:t>9</w:t>
      </w:r>
      <w:r>
        <w:t xml:space="preserve">. Під форс-мажорними обставинами розуміються обставини, які виникли в результаті непередбачених сторонами подій надзвичайного характеру, що включають ожеледицю,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 </w:t>
      </w:r>
    </w:p>
    <w:p w:rsidR="005D48D8" w:rsidRDefault="008161C7" w:rsidP="009E7EA6">
      <w:pPr>
        <w:pStyle w:val="a4"/>
        <w:shd w:val="clear" w:color="auto" w:fill="FFFFFF"/>
        <w:spacing w:before="0" w:beforeAutospacing="0" w:after="0" w:afterAutospacing="0"/>
        <w:jc w:val="center"/>
        <w:textAlignment w:val="baseline"/>
      </w:pPr>
      <w:r>
        <w:t>Строк дії, умови продовження та припинення дії цього Договору</w:t>
      </w:r>
    </w:p>
    <w:p w:rsidR="005D48D8" w:rsidRDefault="005D48D8" w:rsidP="009E7EA6">
      <w:pPr>
        <w:pStyle w:val="a4"/>
        <w:shd w:val="clear" w:color="auto" w:fill="FFFFFF"/>
        <w:spacing w:before="0" w:beforeAutospacing="0" w:after="0" w:afterAutospacing="0"/>
        <w:jc w:val="both"/>
        <w:textAlignment w:val="baseline"/>
      </w:pPr>
      <w:r>
        <w:t>30</w:t>
      </w:r>
      <w:r w:rsidR="008161C7">
        <w:t xml:space="preserve">. Договір укладається строком на </w:t>
      </w:r>
      <w:r>
        <w:t>п’ять років</w:t>
      </w:r>
      <w:r w:rsidR="008161C7">
        <w:t xml:space="preserve"> і діє з 01.0</w:t>
      </w:r>
      <w:r>
        <w:t>5</w:t>
      </w:r>
      <w:r w:rsidR="008161C7">
        <w:t xml:space="preserve">.2020р. до </w:t>
      </w:r>
      <w:r>
        <w:t>30</w:t>
      </w:r>
      <w:r w:rsidR="008161C7">
        <w:t>.</w:t>
      </w:r>
      <w:r>
        <w:t>04</w:t>
      </w:r>
      <w:r w:rsidR="008161C7">
        <w:t>.202</w:t>
      </w:r>
      <w:r w:rsidR="009E7EA6">
        <w:t>5</w:t>
      </w:r>
      <w:r w:rsidR="008161C7">
        <w:t xml:space="preserve">р. </w:t>
      </w:r>
    </w:p>
    <w:p w:rsidR="009E7EA6" w:rsidRDefault="005D48D8" w:rsidP="009E7EA6">
      <w:pPr>
        <w:pStyle w:val="a4"/>
        <w:shd w:val="clear" w:color="auto" w:fill="FFFFFF"/>
        <w:spacing w:before="0" w:beforeAutospacing="0" w:after="0" w:afterAutospacing="0"/>
        <w:jc w:val="both"/>
        <w:textAlignment w:val="baseline"/>
      </w:pPr>
      <w:r>
        <w:t>31</w:t>
      </w:r>
      <w:r w:rsidR="008161C7">
        <w:t>. Дія Договору припиняється у разі: закінчення строку, на який його укладено, визначення на конкурсних засадах іншої юрид</w:t>
      </w:r>
      <w:r w:rsidR="009E7EA6">
        <w:t>ичної особи, яка здійснюватиме вивезення</w:t>
      </w:r>
      <w:r w:rsidR="008161C7">
        <w:t xml:space="preserve"> побутових відходів спеціально обладнаними для цього транспортними засобами на території міста </w:t>
      </w:r>
      <w:r w:rsidR="009E7EA6">
        <w:t>Боярка</w:t>
      </w:r>
      <w:r w:rsidR="008161C7">
        <w:t xml:space="preserve">; смерті фізичної особи – Споживача; прийняття рішення про ліквідацію юридичної особи - Виконавця. </w:t>
      </w:r>
    </w:p>
    <w:p w:rsidR="009E7EA6" w:rsidRDefault="008161C7" w:rsidP="009E7EA6">
      <w:pPr>
        <w:pStyle w:val="a4"/>
        <w:shd w:val="clear" w:color="auto" w:fill="FFFFFF"/>
        <w:spacing w:before="0" w:beforeAutospacing="0" w:after="0" w:afterAutospacing="0"/>
        <w:jc w:val="center"/>
        <w:textAlignment w:val="baseline"/>
      </w:pPr>
      <w:r>
        <w:t>Інші умови договору</w:t>
      </w:r>
    </w:p>
    <w:p w:rsidR="009E7EA6" w:rsidRDefault="008161C7" w:rsidP="009E7EA6">
      <w:pPr>
        <w:pStyle w:val="a4"/>
        <w:shd w:val="clear" w:color="auto" w:fill="FFFFFF"/>
        <w:spacing w:before="0" w:beforeAutospacing="0" w:after="0" w:afterAutospacing="0"/>
        <w:jc w:val="both"/>
        <w:textAlignment w:val="baseline"/>
      </w:pPr>
      <w:r>
        <w:t>3</w:t>
      </w:r>
      <w:r w:rsidR="009E7EA6">
        <w:t>2</w:t>
      </w:r>
      <w:r>
        <w:t xml:space="preserve">. Даний Договір публічно доводиться до відома усіх Споживачів шляхом його розміщення (оприлюднення) на </w:t>
      </w:r>
      <w:r w:rsidR="009E7EA6">
        <w:t xml:space="preserve">офіційному сайті Боярської міської ради за посиланням: </w:t>
      </w:r>
      <w:hyperlink r:id="rId8" w:history="1">
        <w:r w:rsidR="009E7EA6">
          <w:rPr>
            <w:rStyle w:val="a3"/>
          </w:rPr>
          <w:t>https://mistoboyarka.gov.ua/</w:t>
        </w:r>
      </w:hyperlink>
      <w:r w:rsidR="009E7EA6">
        <w:t xml:space="preserve"> </w:t>
      </w:r>
      <w:r w:rsidR="009E7EA6" w:rsidRPr="003E0095">
        <w:t>та на офіційному сайті Виконавця за посиланням:</w:t>
      </w:r>
      <w:r w:rsidR="005843B2">
        <w:t xml:space="preserve"> </w:t>
      </w:r>
      <w:r w:rsidR="005843B2" w:rsidRPr="008A4394">
        <w:t>http</w:t>
      </w:r>
      <w:r w:rsidR="0091185F">
        <w:t>://</w:t>
      </w:r>
      <w:r w:rsidR="0091185F">
        <w:rPr>
          <w:lang w:val="en-US"/>
        </w:rPr>
        <w:t>Ekoser</w:t>
      </w:r>
      <w:r w:rsidR="005D6D46">
        <w:rPr>
          <w:lang w:val="en-US"/>
        </w:rPr>
        <w:t>vice</w:t>
      </w:r>
      <w:r w:rsidR="005D6D46" w:rsidRPr="00041E7E">
        <w:t>.</w:t>
      </w:r>
      <w:r w:rsidR="005D6D46">
        <w:rPr>
          <w:lang w:val="en-US"/>
        </w:rPr>
        <w:t>com</w:t>
      </w:r>
      <w:r w:rsidR="005D6D46" w:rsidRPr="00041E7E">
        <w:t>.</w:t>
      </w:r>
      <w:r w:rsidR="005D6D46">
        <w:rPr>
          <w:lang w:val="en-US"/>
        </w:rPr>
        <w:t>ua</w:t>
      </w:r>
      <w:r w:rsidR="005D6D46" w:rsidRPr="00041E7E">
        <w:t>.</w:t>
      </w:r>
      <w:r>
        <w:t xml:space="preserve"> </w:t>
      </w:r>
    </w:p>
    <w:p w:rsidR="009E7EA6" w:rsidRDefault="008161C7" w:rsidP="009E7EA6">
      <w:pPr>
        <w:pStyle w:val="a4"/>
        <w:shd w:val="clear" w:color="auto" w:fill="FFFFFF"/>
        <w:spacing w:before="0" w:beforeAutospacing="0" w:after="0" w:afterAutospacing="0"/>
        <w:jc w:val="center"/>
        <w:textAlignment w:val="baseline"/>
      </w:pPr>
      <w:r>
        <w:t>Прикінцеві положення</w:t>
      </w:r>
    </w:p>
    <w:p w:rsidR="009E7EA6" w:rsidRPr="008D770E" w:rsidRDefault="008161C7" w:rsidP="009E7EA6">
      <w:pPr>
        <w:pStyle w:val="a4"/>
        <w:shd w:val="clear" w:color="auto" w:fill="FFFFFF"/>
        <w:spacing w:before="0" w:beforeAutospacing="0" w:after="0" w:afterAutospacing="0"/>
        <w:jc w:val="both"/>
        <w:textAlignment w:val="baseline"/>
      </w:pPr>
      <w:r w:rsidRPr="008D770E">
        <w:t>3</w:t>
      </w:r>
      <w:r w:rsidR="009E7EA6" w:rsidRPr="008D770E">
        <w:t>3</w:t>
      </w:r>
      <w:r w:rsidRPr="008D770E">
        <w:t xml:space="preserve">. Споживач підтверджує право Виконавця на обробку персональних даних та інші дії у рамках цього Договору та Закону України «Про захист персональних даних». </w:t>
      </w:r>
    </w:p>
    <w:p w:rsidR="00610420" w:rsidRPr="009E7EA6" w:rsidRDefault="008161C7" w:rsidP="009E7EA6">
      <w:pPr>
        <w:widowControl w:val="0"/>
        <w:autoSpaceDE w:val="0"/>
        <w:autoSpaceDN w:val="0"/>
        <w:adjustRightInd w:val="0"/>
        <w:spacing w:after="0" w:line="240" w:lineRule="auto"/>
        <w:jc w:val="both"/>
        <w:rPr>
          <w:rFonts w:ascii="Times New Roman" w:hAnsi="Times New Roman" w:cs="Times New Roman"/>
          <w:sz w:val="24"/>
          <w:szCs w:val="24"/>
        </w:rPr>
      </w:pPr>
      <w:r w:rsidRPr="008D770E">
        <w:rPr>
          <w:rFonts w:ascii="Times New Roman" w:hAnsi="Times New Roman" w:cs="Times New Roman"/>
          <w:sz w:val="24"/>
          <w:szCs w:val="24"/>
        </w:rPr>
        <w:t>Реквізити Виконавця</w:t>
      </w:r>
      <w:r w:rsidR="009E7EA6" w:rsidRPr="008D770E">
        <w:rPr>
          <w:rFonts w:ascii="Times New Roman" w:hAnsi="Times New Roman" w:cs="Times New Roman"/>
          <w:sz w:val="24"/>
          <w:szCs w:val="24"/>
        </w:rPr>
        <w:t>:</w:t>
      </w:r>
      <w:r w:rsidRPr="008D770E">
        <w:rPr>
          <w:rFonts w:ascii="Times New Roman" w:hAnsi="Times New Roman" w:cs="Times New Roman"/>
          <w:sz w:val="24"/>
          <w:szCs w:val="24"/>
        </w:rPr>
        <w:t xml:space="preserve"> </w:t>
      </w:r>
      <w:r w:rsidR="009E7EA6" w:rsidRPr="008D770E">
        <w:rPr>
          <w:rFonts w:ascii="Times New Roman" w:hAnsi="Times New Roman" w:cs="Times New Roman"/>
          <w:sz w:val="24"/>
          <w:szCs w:val="24"/>
        </w:rPr>
        <w:t xml:space="preserve">Товариство з обмеженою відповідальністю «ЕКОСЕРВІС ГРУП»; 08105, Київська обл., Києво-Святошинський р-н, с. Горенка,вул. Садова, 24-А; р/р </w:t>
      </w:r>
      <w:r w:rsidR="009E7EA6" w:rsidRPr="008D770E">
        <w:rPr>
          <w:rFonts w:ascii="Times New Roman" w:hAnsi="Times New Roman" w:cs="Times New Roman"/>
          <w:snapToGrid w:val="0"/>
          <w:sz w:val="24"/>
          <w:szCs w:val="24"/>
          <w:lang w:val="en-US"/>
        </w:rPr>
        <w:t>UA</w:t>
      </w:r>
      <w:r w:rsidR="009E7EA6" w:rsidRPr="008D770E">
        <w:rPr>
          <w:rFonts w:ascii="Times New Roman" w:hAnsi="Times New Roman" w:cs="Times New Roman"/>
          <w:snapToGrid w:val="0"/>
          <w:sz w:val="24"/>
          <w:szCs w:val="24"/>
        </w:rPr>
        <w:t>793206490000026008056109789</w:t>
      </w:r>
      <w:r w:rsidR="009E7EA6" w:rsidRPr="008D770E">
        <w:rPr>
          <w:rStyle w:val="apple-converted-space"/>
          <w:rFonts w:ascii="Times New Roman" w:hAnsi="Times New Roman" w:cs="Times New Roman"/>
          <w:sz w:val="24"/>
          <w:szCs w:val="24"/>
          <w:shd w:val="clear" w:color="auto" w:fill="FFFFFF"/>
        </w:rPr>
        <w:t> </w:t>
      </w:r>
      <w:r w:rsidR="009E7EA6" w:rsidRPr="008D770E">
        <w:rPr>
          <w:rStyle w:val="xfmc3"/>
          <w:rFonts w:ascii="Times New Roman" w:hAnsi="Times New Roman" w:cs="Times New Roman"/>
          <w:sz w:val="24"/>
          <w:szCs w:val="24"/>
        </w:rPr>
        <w:t> </w:t>
      </w:r>
      <w:r w:rsidR="009E7EA6" w:rsidRPr="008D770E">
        <w:rPr>
          <w:rFonts w:ascii="Times New Roman" w:hAnsi="Times New Roman" w:cs="Times New Roman"/>
          <w:sz w:val="24"/>
          <w:szCs w:val="24"/>
        </w:rPr>
        <w:t>у ПАТ КБ «ПРИВАТБАНК»; ЄДРПОУ 32379428; ІПН 323794226549; тел. 044 457 93 31(32)</w:t>
      </w:r>
      <w:r w:rsidR="00610420">
        <w:rPr>
          <w:rFonts w:ascii="Times New Roman" w:hAnsi="Times New Roman" w:cs="Times New Roman"/>
          <w:sz w:val="24"/>
          <w:szCs w:val="24"/>
        </w:rPr>
        <w:t xml:space="preserve">; </w:t>
      </w:r>
      <w:r w:rsidR="00EC48E9">
        <w:rPr>
          <w:rFonts w:ascii="Times New Roman" w:hAnsi="Times New Roman" w:cs="Times New Roman"/>
          <w:sz w:val="24"/>
          <w:szCs w:val="24"/>
        </w:rPr>
        <w:t>0967773700.</w:t>
      </w:r>
    </w:p>
    <w:p w:rsidR="008161C7" w:rsidRPr="009E7EA6" w:rsidRDefault="008161C7" w:rsidP="009E7EA6">
      <w:pPr>
        <w:pStyle w:val="a4"/>
        <w:shd w:val="clear" w:color="auto" w:fill="FFFFFF"/>
        <w:spacing w:before="0" w:beforeAutospacing="0" w:after="0" w:afterAutospacing="0"/>
        <w:jc w:val="both"/>
        <w:textAlignment w:val="baseline"/>
      </w:pPr>
      <w:r w:rsidRPr="009E7EA6">
        <w:t>.</w:t>
      </w:r>
    </w:p>
    <w:sectPr w:rsidR="008161C7" w:rsidRPr="009E7E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20D81"/>
    <w:multiLevelType w:val="hybridMultilevel"/>
    <w:tmpl w:val="3B688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9D83339"/>
    <w:multiLevelType w:val="hybridMultilevel"/>
    <w:tmpl w:val="4EB01D86"/>
    <w:lvl w:ilvl="0" w:tplc="B854E074">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3D"/>
    <w:rsid w:val="000068E0"/>
    <w:rsid w:val="00041E7E"/>
    <w:rsid w:val="000D4063"/>
    <w:rsid w:val="00207728"/>
    <w:rsid w:val="002A3413"/>
    <w:rsid w:val="002E62A7"/>
    <w:rsid w:val="003E0095"/>
    <w:rsid w:val="004851AE"/>
    <w:rsid w:val="00493899"/>
    <w:rsid w:val="004D082F"/>
    <w:rsid w:val="005843B2"/>
    <w:rsid w:val="005D48D8"/>
    <w:rsid w:val="005D6D46"/>
    <w:rsid w:val="00610420"/>
    <w:rsid w:val="00612ECF"/>
    <w:rsid w:val="006515ED"/>
    <w:rsid w:val="00751637"/>
    <w:rsid w:val="007A3535"/>
    <w:rsid w:val="007D35BB"/>
    <w:rsid w:val="008161C7"/>
    <w:rsid w:val="00825381"/>
    <w:rsid w:val="0083089C"/>
    <w:rsid w:val="0083661D"/>
    <w:rsid w:val="008D770E"/>
    <w:rsid w:val="008F3935"/>
    <w:rsid w:val="0091185F"/>
    <w:rsid w:val="0093194C"/>
    <w:rsid w:val="009E7EA6"/>
    <w:rsid w:val="00A84B55"/>
    <w:rsid w:val="00AA3A94"/>
    <w:rsid w:val="00B4423B"/>
    <w:rsid w:val="00BE5EA4"/>
    <w:rsid w:val="00D03644"/>
    <w:rsid w:val="00D2226C"/>
    <w:rsid w:val="00D554FE"/>
    <w:rsid w:val="00D72CBC"/>
    <w:rsid w:val="00D9128A"/>
    <w:rsid w:val="00DF323D"/>
    <w:rsid w:val="00DF462B"/>
    <w:rsid w:val="00EC48E9"/>
    <w:rsid w:val="00ED028B"/>
    <w:rsid w:val="00F95198"/>
    <w:rsid w:val="00FB060F"/>
    <w:rsid w:val="00FB55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4B55"/>
    <w:rPr>
      <w:color w:val="0000FF"/>
      <w:u w:val="single"/>
    </w:rPr>
  </w:style>
  <w:style w:type="paragraph" w:styleId="a4">
    <w:name w:val="Normal (Web)"/>
    <w:basedOn w:val="a"/>
    <w:uiPriority w:val="99"/>
    <w:unhideWhenUsed/>
    <w:rsid w:val="000D40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1">
    <w:name w:val="xfmc1"/>
    <w:basedOn w:val="a"/>
    <w:rsid w:val="009E7EA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9E7EA6"/>
  </w:style>
  <w:style w:type="character" w:customStyle="1" w:styleId="xfmc3">
    <w:name w:val="xfmc3"/>
    <w:basedOn w:val="a0"/>
    <w:rsid w:val="009E7EA6"/>
  </w:style>
  <w:style w:type="paragraph" w:customStyle="1" w:styleId="a5">
    <w:name w:val="Нормальний текст"/>
    <w:basedOn w:val="a"/>
    <w:rsid w:val="00825381"/>
    <w:pPr>
      <w:spacing w:before="120" w:after="0" w:line="240" w:lineRule="auto"/>
      <w:ind w:firstLine="567"/>
    </w:pPr>
    <w:rPr>
      <w:rFonts w:ascii="Antiqua" w:eastAsia="Times New Roman" w:hAnsi="Antiqua" w:cs="Times New Roman"/>
      <w:sz w:val="26"/>
      <w:szCs w:val="20"/>
      <w:lang w:eastAsia="ru-RU"/>
    </w:rPr>
  </w:style>
  <w:style w:type="paragraph" w:customStyle="1" w:styleId="a6">
    <w:name w:val="Шапка документу"/>
    <w:basedOn w:val="a"/>
    <w:rsid w:val="00825381"/>
    <w:pPr>
      <w:keepNext/>
      <w:keepLines/>
      <w:spacing w:after="240" w:line="240" w:lineRule="auto"/>
      <w:ind w:left="4536"/>
      <w:jc w:val="center"/>
    </w:pPr>
    <w:rPr>
      <w:rFonts w:ascii="Antiqua" w:eastAsia="Times New Roman" w:hAnsi="Antiqua" w:cs="Times New Roman"/>
      <w:sz w:val="26"/>
      <w:szCs w:val="20"/>
      <w:lang w:eastAsia="ru-RU"/>
    </w:rPr>
  </w:style>
  <w:style w:type="character" w:customStyle="1" w:styleId="StyleProp">
    <w:name w:val="StyleProp Знак"/>
    <w:link w:val="StyleProp0"/>
    <w:locked/>
    <w:rsid w:val="00825381"/>
    <w:rPr>
      <w:rFonts w:ascii="Calibri" w:hAnsi="Calibri" w:cs="Calibri"/>
      <w:lang w:val="ru-RU" w:eastAsia="ru-RU"/>
    </w:rPr>
  </w:style>
  <w:style w:type="paragraph" w:customStyle="1" w:styleId="StyleProp0">
    <w:name w:val="StyleProp"/>
    <w:basedOn w:val="a"/>
    <w:link w:val="StyleProp"/>
    <w:rsid w:val="00825381"/>
    <w:pPr>
      <w:spacing w:after="0" w:line="200" w:lineRule="exact"/>
      <w:ind w:firstLine="227"/>
      <w:jc w:val="both"/>
    </w:pPr>
    <w:rPr>
      <w:rFonts w:ascii="Calibri" w:hAnsi="Calibri" w:cs="Calibri"/>
      <w:lang w:val="ru-RU" w:eastAsia="ru-RU"/>
    </w:rPr>
  </w:style>
  <w:style w:type="character" w:customStyle="1" w:styleId="1">
    <w:name w:val="Подзаголовок Знак1"/>
    <w:aliases w:val="Подзаголовок Знак1 Знак Знак,Подзаголовок Знак Знак Знак Знак,Подзаголовок Знак1 Знак Знак Знак Знак,Подзаголовок Знак Знак Знак Знак Знак Знак,Подзаголовок Знак1 Знак Знак Знак Знак Знак Знак"/>
    <w:link w:val="a7"/>
    <w:rsid w:val="008D770E"/>
    <w:rPr>
      <w:sz w:val="28"/>
    </w:rPr>
  </w:style>
  <w:style w:type="paragraph" w:styleId="a7">
    <w:name w:val="Subtitle"/>
    <w:aliases w:val="Подзаголовок Знак1 Знак,Подзаголовок Знак Знак Знак,Подзаголовок Знак1 Знак Знак Знак,Подзаголовок Знак Знак Знак Знак Знак,Подзаголовок Знак1 Знак Знак Знак Знак Знак,Подзаголовок Знак Знак Знак Знак Знак Знак Знак"/>
    <w:basedOn w:val="a"/>
    <w:link w:val="1"/>
    <w:qFormat/>
    <w:rsid w:val="008D770E"/>
    <w:pPr>
      <w:spacing w:after="0" w:line="240" w:lineRule="auto"/>
      <w:jc w:val="center"/>
    </w:pPr>
    <w:rPr>
      <w:sz w:val="28"/>
    </w:rPr>
  </w:style>
  <w:style w:type="character" w:customStyle="1" w:styleId="a8">
    <w:name w:val="Подзаголовок Знак"/>
    <w:basedOn w:val="a0"/>
    <w:uiPriority w:val="11"/>
    <w:rsid w:val="008D770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4B55"/>
    <w:rPr>
      <w:color w:val="0000FF"/>
      <w:u w:val="single"/>
    </w:rPr>
  </w:style>
  <w:style w:type="paragraph" w:styleId="a4">
    <w:name w:val="Normal (Web)"/>
    <w:basedOn w:val="a"/>
    <w:uiPriority w:val="99"/>
    <w:unhideWhenUsed/>
    <w:rsid w:val="000D40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1">
    <w:name w:val="xfmc1"/>
    <w:basedOn w:val="a"/>
    <w:rsid w:val="009E7EA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9E7EA6"/>
  </w:style>
  <w:style w:type="character" w:customStyle="1" w:styleId="xfmc3">
    <w:name w:val="xfmc3"/>
    <w:basedOn w:val="a0"/>
    <w:rsid w:val="009E7EA6"/>
  </w:style>
  <w:style w:type="paragraph" w:customStyle="1" w:styleId="a5">
    <w:name w:val="Нормальний текст"/>
    <w:basedOn w:val="a"/>
    <w:rsid w:val="00825381"/>
    <w:pPr>
      <w:spacing w:before="120" w:after="0" w:line="240" w:lineRule="auto"/>
      <w:ind w:firstLine="567"/>
    </w:pPr>
    <w:rPr>
      <w:rFonts w:ascii="Antiqua" w:eastAsia="Times New Roman" w:hAnsi="Antiqua" w:cs="Times New Roman"/>
      <w:sz w:val="26"/>
      <w:szCs w:val="20"/>
      <w:lang w:eastAsia="ru-RU"/>
    </w:rPr>
  </w:style>
  <w:style w:type="paragraph" w:customStyle="1" w:styleId="a6">
    <w:name w:val="Шапка документу"/>
    <w:basedOn w:val="a"/>
    <w:rsid w:val="00825381"/>
    <w:pPr>
      <w:keepNext/>
      <w:keepLines/>
      <w:spacing w:after="240" w:line="240" w:lineRule="auto"/>
      <w:ind w:left="4536"/>
      <w:jc w:val="center"/>
    </w:pPr>
    <w:rPr>
      <w:rFonts w:ascii="Antiqua" w:eastAsia="Times New Roman" w:hAnsi="Antiqua" w:cs="Times New Roman"/>
      <w:sz w:val="26"/>
      <w:szCs w:val="20"/>
      <w:lang w:eastAsia="ru-RU"/>
    </w:rPr>
  </w:style>
  <w:style w:type="character" w:customStyle="1" w:styleId="StyleProp">
    <w:name w:val="StyleProp Знак"/>
    <w:link w:val="StyleProp0"/>
    <w:locked/>
    <w:rsid w:val="00825381"/>
    <w:rPr>
      <w:rFonts w:ascii="Calibri" w:hAnsi="Calibri" w:cs="Calibri"/>
      <w:lang w:val="ru-RU" w:eastAsia="ru-RU"/>
    </w:rPr>
  </w:style>
  <w:style w:type="paragraph" w:customStyle="1" w:styleId="StyleProp0">
    <w:name w:val="StyleProp"/>
    <w:basedOn w:val="a"/>
    <w:link w:val="StyleProp"/>
    <w:rsid w:val="00825381"/>
    <w:pPr>
      <w:spacing w:after="0" w:line="200" w:lineRule="exact"/>
      <w:ind w:firstLine="227"/>
      <w:jc w:val="both"/>
    </w:pPr>
    <w:rPr>
      <w:rFonts w:ascii="Calibri" w:hAnsi="Calibri" w:cs="Calibri"/>
      <w:lang w:val="ru-RU" w:eastAsia="ru-RU"/>
    </w:rPr>
  </w:style>
  <w:style w:type="character" w:customStyle="1" w:styleId="1">
    <w:name w:val="Подзаголовок Знак1"/>
    <w:aliases w:val="Подзаголовок Знак1 Знак Знак,Подзаголовок Знак Знак Знак Знак,Подзаголовок Знак1 Знак Знак Знак Знак,Подзаголовок Знак Знак Знак Знак Знак Знак,Подзаголовок Знак1 Знак Знак Знак Знак Знак Знак"/>
    <w:link w:val="a7"/>
    <w:rsid w:val="008D770E"/>
    <w:rPr>
      <w:sz w:val="28"/>
    </w:rPr>
  </w:style>
  <w:style w:type="paragraph" w:styleId="a7">
    <w:name w:val="Subtitle"/>
    <w:aliases w:val="Подзаголовок Знак1 Знак,Подзаголовок Знак Знак Знак,Подзаголовок Знак1 Знак Знак Знак,Подзаголовок Знак Знак Знак Знак Знак,Подзаголовок Знак1 Знак Знак Знак Знак Знак,Подзаголовок Знак Знак Знак Знак Знак Знак Знак"/>
    <w:basedOn w:val="a"/>
    <w:link w:val="1"/>
    <w:qFormat/>
    <w:rsid w:val="008D770E"/>
    <w:pPr>
      <w:spacing w:after="0" w:line="240" w:lineRule="auto"/>
      <w:jc w:val="center"/>
    </w:pPr>
    <w:rPr>
      <w:sz w:val="28"/>
    </w:rPr>
  </w:style>
  <w:style w:type="character" w:customStyle="1" w:styleId="a8">
    <w:name w:val="Подзаголовок Знак"/>
    <w:basedOn w:val="a0"/>
    <w:uiPriority w:val="11"/>
    <w:rsid w:val="008D770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89439">
      <w:bodyDiv w:val="1"/>
      <w:marLeft w:val="0"/>
      <w:marRight w:val="0"/>
      <w:marTop w:val="0"/>
      <w:marBottom w:val="0"/>
      <w:divBdr>
        <w:top w:val="none" w:sz="0" w:space="0" w:color="auto"/>
        <w:left w:val="none" w:sz="0" w:space="0" w:color="auto"/>
        <w:bottom w:val="none" w:sz="0" w:space="0" w:color="auto"/>
        <w:right w:val="none" w:sz="0" w:space="0" w:color="auto"/>
      </w:divBdr>
    </w:div>
    <w:div w:id="131275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toboyarka.gov.ua/" TargetMode="External"/><Relationship Id="rId3" Type="http://schemas.microsoft.com/office/2007/relationships/stylesWithEffects" Target="stylesWithEffects.xml"/><Relationship Id="rId7" Type="http://schemas.openxmlformats.org/officeDocument/2006/relationships/hyperlink" Target="https://mistoboyark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stoboyarka.gov.ua/miska_rada/normatyvni_akty/rishennia_20_1_pro_vyznachennia_vykonavtsia_posluh_iz_vyvezennia_pobutovykh_vidkhodiv_na_terytorii_mista_boiarka.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13233</Words>
  <Characters>7543</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Dzhus</dc:creator>
  <cp:lastModifiedBy>Denis Dzhus</cp:lastModifiedBy>
  <cp:revision>2</cp:revision>
  <dcterms:created xsi:type="dcterms:W3CDTF">2020-05-04T10:40:00Z</dcterms:created>
  <dcterms:modified xsi:type="dcterms:W3CDTF">2020-05-04T10:40:00Z</dcterms:modified>
</cp:coreProperties>
</file>