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967" w:rsidRPr="00BA7136" w:rsidRDefault="00643967" w:rsidP="00643967">
      <w:pPr>
        <w:jc w:val="center"/>
        <w:textAlignment w:val="baseline"/>
        <w:outlineLvl w:val="1"/>
        <w:rPr>
          <w:b/>
          <w:bCs/>
          <w:sz w:val="26"/>
          <w:szCs w:val="26"/>
          <w:lang w:val="ru-RU" w:eastAsia="ru-RU"/>
        </w:rPr>
      </w:pPr>
      <w:r w:rsidRPr="000C7E20">
        <w:rPr>
          <w:b/>
          <w:bCs/>
          <w:sz w:val="26"/>
          <w:szCs w:val="26"/>
          <w:lang w:val="uk-UA" w:eastAsia="ru-RU"/>
        </w:rPr>
        <w:t xml:space="preserve">Протокол № </w:t>
      </w:r>
      <w:r w:rsidR="00191BF7">
        <w:rPr>
          <w:b/>
          <w:bCs/>
          <w:sz w:val="26"/>
          <w:szCs w:val="26"/>
          <w:lang w:val="uk-UA" w:eastAsia="ru-RU"/>
        </w:rPr>
        <w:t>9</w:t>
      </w:r>
    </w:p>
    <w:p w:rsidR="0035393E" w:rsidRPr="000C7E20" w:rsidRDefault="00643967" w:rsidP="00643967">
      <w:pPr>
        <w:jc w:val="center"/>
        <w:textAlignment w:val="baseline"/>
        <w:rPr>
          <w:b/>
          <w:bCs/>
          <w:sz w:val="26"/>
          <w:szCs w:val="26"/>
          <w:shd w:val="clear" w:color="auto" w:fill="FFFFFF"/>
          <w:lang w:val="uk-UA"/>
        </w:rPr>
      </w:pPr>
      <w:r w:rsidRPr="000C7E20">
        <w:rPr>
          <w:b/>
          <w:bCs/>
          <w:sz w:val="26"/>
          <w:szCs w:val="26"/>
          <w:lang w:val="uk-UA"/>
        </w:rPr>
        <w:t>засідання к</w:t>
      </w:r>
      <w:r w:rsidRPr="000C7E20">
        <w:rPr>
          <w:b/>
          <w:bCs/>
          <w:sz w:val="26"/>
          <w:szCs w:val="26"/>
          <w:shd w:val="clear" w:color="auto" w:fill="FFFFFF"/>
          <w:lang w:val="uk-UA"/>
        </w:rPr>
        <w:t xml:space="preserve">омісії з питань техногенно-екологічної безпеки </w:t>
      </w:r>
    </w:p>
    <w:p w:rsidR="00643967" w:rsidRPr="000C7E20" w:rsidRDefault="00643967" w:rsidP="00643967">
      <w:pPr>
        <w:jc w:val="center"/>
        <w:textAlignment w:val="baseline"/>
        <w:rPr>
          <w:sz w:val="26"/>
          <w:szCs w:val="26"/>
          <w:lang w:val="uk-UA" w:eastAsia="ru-RU"/>
        </w:rPr>
      </w:pPr>
      <w:r w:rsidRPr="000C7E20">
        <w:rPr>
          <w:b/>
          <w:bCs/>
          <w:sz w:val="26"/>
          <w:szCs w:val="26"/>
          <w:shd w:val="clear" w:color="auto" w:fill="FFFFFF"/>
          <w:lang w:val="uk-UA"/>
        </w:rPr>
        <w:t>та надзвичайних ситуацій в м. Боярка</w:t>
      </w:r>
    </w:p>
    <w:p w:rsidR="00643967" w:rsidRPr="000C7E20" w:rsidRDefault="00643967" w:rsidP="00643967">
      <w:pPr>
        <w:textAlignment w:val="baseline"/>
        <w:rPr>
          <w:sz w:val="16"/>
          <w:szCs w:val="16"/>
          <w:lang w:val="uk-UA" w:eastAsia="ru-RU"/>
        </w:rPr>
      </w:pPr>
    </w:p>
    <w:p w:rsidR="00643967" w:rsidRDefault="004536CF" w:rsidP="00643967">
      <w:pPr>
        <w:textAlignment w:val="baseline"/>
        <w:rPr>
          <w:sz w:val="26"/>
          <w:szCs w:val="26"/>
          <w:lang w:val="uk-UA" w:eastAsia="ru-RU"/>
        </w:rPr>
      </w:pPr>
      <w:r>
        <w:rPr>
          <w:sz w:val="26"/>
          <w:szCs w:val="26"/>
          <w:lang w:val="uk-UA" w:eastAsia="ru-RU"/>
        </w:rPr>
        <w:t>2</w:t>
      </w:r>
      <w:r w:rsidR="00191BF7">
        <w:rPr>
          <w:sz w:val="26"/>
          <w:szCs w:val="26"/>
          <w:lang w:val="uk-UA" w:eastAsia="ru-RU"/>
        </w:rPr>
        <w:t>6</w:t>
      </w:r>
      <w:r w:rsidR="00643967" w:rsidRPr="000C7E20">
        <w:rPr>
          <w:sz w:val="26"/>
          <w:szCs w:val="26"/>
          <w:lang w:val="uk-UA" w:eastAsia="ru-RU"/>
        </w:rPr>
        <w:t>.0</w:t>
      </w:r>
      <w:r w:rsidR="005B6B3E">
        <w:rPr>
          <w:sz w:val="26"/>
          <w:szCs w:val="26"/>
          <w:lang w:val="uk-UA" w:eastAsia="ru-RU"/>
        </w:rPr>
        <w:t>5</w:t>
      </w:r>
      <w:r w:rsidR="00643967" w:rsidRPr="000C7E20">
        <w:rPr>
          <w:sz w:val="26"/>
          <w:szCs w:val="26"/>
          <w:lang w:val="uk-UA" w:eastAsia="ru-RU"/>
        </w:rPr>
        <w:t xml:space="preserve">.2020  </w:t>
      </w:r>
      <w:r w:rsidR="00643967" w:rsidRPr="000C7E20">
        <w:rPr>
          <w:sz w:val="26"/>
          <w:szCs w:val="26"/>
          <w:lang w:val="ru-RU" w:eastAsia="ru-RU"/>
        </w:rPr>
        <w:t xml:space="preserve">  </w:t>
      </w:r>
      <w:r w:rsidR="00643967" w:rsidRPr="000C7E20">
        <w:rPr>
          <w:sz w:val="26"/>
          <w:szCs w:val="26"/>
          <w:lang w:val="uk-UA" w:eastAsia="ru-RU"/>
        </w:rPr>
        <w:t xml:space="preserve">                                                                                          </w:t>
      </w:r>
      <w:r w:rsidR="005B6B3E">
        <w:rPr>
          <w:sz w:val="26"/>
          <w:szCs w:val="26"/>
          <w:lang w:val="uk-UA" w:eastAsia="ru-RU"/>
        </w:rPr>
        <w:t xml:space="preserve">   </w:t>
      </w:r>
      <w:r w:rsidR="00946414">
        <w:rPr>
          <w:sz w:val="26"/>
          <w:szCs w:val="26"/>
          <w:lang w:val="uk-UA" w:eastAsia="ru-RU"/>
        </w:rPr>
        <w:t xml:space="preserve">           </w:t>
      </w:r>
      <w:r w:rsidR="00643967" w:rsidRPr="000C7E20">
        <w:rPr>
          <w:sz w:val="26"/>
          <w:szCs w:val="26"/>
          <w:lang w:val="uk-UA" w:eastAsia="ru-RU"/>
        </w:rPr>
        <w:t xml:space="preserve">   м. Боярка</w:t>
      </w:r>
    </w:p>
    <w:p w:rsidR="00946414" w:rsidRPr="000C7E20" w:rsidRDefault="00946414" w:rsidP="00946414">
      <w:pPr>
        <w:jc w:val="right"/>
        <w:textAlignment w:val="baseline"/>
        <w:rPr>
          <w:sz w:val="26"/>
          <w:szCs w:val="26"/>
          <w:lang w:val="uk-UA" w:eastAsia="ru-RU"/>
        </w:rPr>
      </w:pPr>
      <w:r>
        <w:rPr>
          <w:sz w:val="26"/>
          <w:szCs w:val="26"/>
          <w:lang w:val="uk-UA" w:eastAsia="ru-RU"/>
        </w:rPr>
        <w:t>вул. М. Грушевського, 39 А</w:t>
      </w:r>
    </w:p>
    <w:p w:rsidR="00643967" w:rsidRPr="000C7E20" w:rsidRDefault="00643967" w:rsidP="00643967">
      <w:pPr>
        <w:jc w:val="right"/>
        <w:textAlignment w:val="baseline"/>
        <w:rPr>
          <w:sz w:val="26"/>
          <w:szCs w:val="26"/>
          <w:lang w:val="uk-UA" w:eastAsia="ru-RU"/>
        </w:rPr>
      </w:pPr>
      <w:r w:rsidRPr="000C7E20">
        <w:rPr>
          <w:sz w:val="26"/>
          <w:szCs w:val="26"/>
          <w:lang w:val="uk-UA" w:eastAsia="ru-RU"/>
        </w:rPr>
        <w:t>сесійна зала</w:t>
      </w:r>
      <w:r w:rsidR="00946414">
        <w:rPr>
          <w:sz w:val="26"/>
          <w:szCs w:val="26"/>
          <w:lang w:val="uk-UA" w:eastAsia="ru-RU"/>
        </w:rPr>
        <w:t xml:space="preserve">,  </w:t>
      </w:r>
      <w:r w:rsidRPr="000C7E20">
        <w:rPr>
          <w:sz w:val="26"/>
          <w:szCs w:val="26"/>
          <w:lang w:val="uk-UA" w:eastAsia="ru-RU"/>
        </w:rPr>
        <w:t>1</w:t>
      </w:r>
      <w:r w:rsidR="00191BF7">
        <w:rPr>
          <w:sz w:val="26"/>
          <w:szCs w:val="26"/>
          <w:lang w:val="uk-UA" w:eastAsia="ru-RU"/>
        </w:rPr>
        <w:t>4</w:t>
      </w:r>
      <w:r w:rsidRPr="000C7E20">
        <w:rPr>
          <w:sz w:val="26"/>
          <w:szCs w:val="26"/>
          <w:lang w:val="uk-UA" w:eastAsia="ru-RU"/>
        </w:rPr>
        <w:t>-00</w:t>
      </w:r>
    </w:p>
    <w:p w:rsidR="00643967" w:rsidRPr="000C7E20" w:rsidRDefault="00643967" w:rsidP="00643967">
      <w:pPr>
        <w:jc w:val="both"/>
        <w:textAlignment w:val="baseline"/>
        <w:rPr>
          <w:bCs/>
          <w:sz w:val="26"/>
          <w:szCs w:val="26"/>
          <w:lang w:val="uk-UA" w:eastAsia="ru-RU"/>
        </w:rPr>
      </w:pPr>
    </w:p>
    <w:p w:rsidR="00643967" w:rsidRPr="000C7E20" w:rsidRDefault="00643967" w:rsidP="00643967">
      <w:pPr>
        <w:jc w:val="both"/>
        <w:textAlignment w:val="baseline"/>
        <w:rPr>
          <w:bCs/>
          <w:sz w:val="26"/>
          <w:szCs w:val="26"/>
          <w:lang w:val="uk-UA" w:eastAsia="ru-RU"/>
        </w:rPr>
      </w:pPr>
      <w:r w:rsidRPr="000C7E20">
        <w:rPr>
          <w:b/>
          <w:bCs/>
          <w:sz w:val="26"/>
          <w:szCs w:val="26"/>
          <w:lang w:val="uk-UA" w:eastAsia="ru-RU"/>
        </w:rPr>
        <w:t>Головуючий:</w:t>
      </w:r>
      <w:r w:rsidRPr="000C7E20">
        <w:rPr>
          <w:bCs/>
          <w:sz w:val="26"/>
          <w:szCs w:val="26"/>
          <w:lang w:val="uk-UA" w:eastAsia="ru-RU"/>
        </w:rPr>
        <w:t xml:space="preserve">     </w:t>
      </w:r>
      <w:r w:rsidR="00B80FC0">
        <w:rPr>
          <w:bCs/>
          <w:sz w:val="26"/>
          <w:szCs w:val="26"/>
          <w:lang w:val="uk-UA" w:eastAsia="ru-RU"/>
        </w:rPr>
        <w:t xml:space="preserve"> </w:t>
      </w:r>
      <w:r w:rsidRPr="000C7E20">
        <w:rPr>
          <w:bCs/>
          <w:sz w:val="26"/>
          <w:szCs w:val="26"/>
          <w:lang w:val="uk-UA" w:eastAsia="ru-RU"/>
        </w:rPr>
        <w:t xml:space="preserve"> </w:t>
      </w:r>
      <w:r w:rsidR="00191BF7" w:rsidRPr="005B6B3E">
        <w:rPr>
          <w:b/>
          <w:bCs/>
          <w:sz w:val="26"/>
          <w:szCs w:val="26"/>
          <w:lang w:val="uk-UA" w:eastAsia="ru-RU"/>
        </w:rPr>
        <w:t xml:space="preserve">Шульга </w:t>
      </w:r>
      <w:r w:rsidR="00191BF7">
        <w:rPr>
          <w:b/>
          <w:bCs/>
          <w:sz w:val="26"/>
          <w:szCs w:val="26"/>
          <w:lang w:val="uk-UA" w:eastAsia="ru-RU"/>
        </w:rPr>
        <w:t>В.В.</w:t>
      </w:r>
      <w:r w:rsidR="00191BF7" w:rsidRPr="000C7E20">
        <w:rPr>
          <w:bCs/>
          <w:sz w:val="26"/>
          <w:szCs w:val="26"/>
          <w:lang w:val="uk-UA" w:eastAsia="ru-RU"/>
        </w:rPr>
        <w:t xml:space="preserve">        </w:t>
      </w:r>
      <w:r w:rsidR="00191BF7">
        <w:rPr>
          <w:bCs/>
          <w:sz w:val="26"/>
          <w:szCs w:val="26"/>
          <w:lang w:val="uk-UA" w:eastAsia="ru-RU"/>
        </w:rPr>
        <w:t xml:space="preserve"> Перший заступник Боярського </w:t>
      </w:r>
      <w:r w:rsidR="00191BF7" w:rsidRPr="000C7E20">
        <w:rPr>
          <w:bCs/>
          <w:sz w:val="26"/>
          <w:szCs w:val="26"/>
          <w:lang w:val="uk-UA" w:eastAsia="ru-RU"/>
        </w:rPr>
        <w:t>міськ</w:t>
      </w:r>
      <w:r w:rsidR="00191BF7">
        <w:rPr>
          <w:bCs/>
          <w:sz w:val="26"/>
          <w:szCs w:val="26"/>
          <w:lang w:val="uk-UA" w:eastAsia="ru-RU"/>
        </w:rPr>
        <w:t>ого голови</w:t>
      </w:r>
    </w:p>
    <w:p w:rsidR="00643967" w:rsidRPr="000C7E20" w:rsidRDefault="00643967" w:rsidP="00643967">
      <w:pPr>
        <w:jc w:val="both"/>
        <w:textAlignment w:val="baseline"/>
        <w:rPr>
          <w:bCs/>
          <w:sz w:val="26"/>
          <w:szCs w:val="26"/>
          <w:lang w:val="uk-UA" w:eastAsia="ru-RU"/>
        </w:rPr>
      </w:pPr>
      <w:r w:rsidRPr="000C7E20">
        <w:rPr>
          <w:b/>
          <w:bCs/>
          <w:sz w:val="26"/>
          <w:szCs w:val="26"/>
          <w:lang w:val="uk-UA" w:eastAsia="ru-RU"/>
        </w:rPr>
        <w:t>С</w:t>
      </w:r>
      <w:r w:rsidR="00992A1A">
        <w:rPr>
          <w:b/>
          <w:bCs/>
          <w:sz w:val="26"/>
          <w:szCs w:val="26"/>
          <w:lang w:val="uk-UA" w:eastAsia="ru-RU"/>
        </w:rPr>
        <w:t>екре</w:t>
      </w:r>
      <w:r w:rsidRPr="000C7E20">
        <w:rPr>
          <w:b/>
          <w:bCs/>
          <w:sz w:val="26"/>
          <w:szCs w:val="26"/>
          <w:lang w:val="uk-UA" w:eastAsia="ru-RU"/>
        </w:rPr>
        <w:t>тар:</w:t>
      </w:r>
      <w:r w:rsidRPr="000C7E20">
        <w:rPr>
          <w:bCs/>
          <w:sz w:val="26"/>
          <w:szCs w:val="26"/>
          <w:lang w:val="uk-UA" w:eastAsia="ru-RU"/>
        </w:rPr>
        <w:t xml:space="preserve">         </w:t>
      </w:r>
      <w:r w:rsidR="00946414">
        <w:rPr>
          <w:bCs/>
          <w:sz w:val="26"/>
          <w:szCs w:val="26"/>
          <w:lang w:val="uk-UA" w:eastAsia="ru-RU"/>
        </w:rPr>
        <w:t xml:space="preserve"> </w:t>
      </w:r>
      <w:r w:rsidRPr="000C7E20">
        <w:rPr>
          <w:bCs/>
          <w:sz w:val="26"/>
          <w:szCs w:val="26"/>
          <w:lang w:val="uk-UA" w:eastAsia="ru-RU"/>
        </w:rPr>
        <w:t xml:space="preserve">   </w:t>
      </w:r>
      <w:r w:rsidRPr="000C7E20">
        <w:rPr>
          <w:b/>
          <w:bCs/>
          <w:sz w:val="26"/>
          <w:szCs w:val="26"/>
          <w:lang w:val="uk-UA" w:eastAsia="ru-RU"/>
        </w:rPr>
        <w:t>Ремесло П.П</w:t>
      </w:r>
      <w:r w:rsidRPr="000C7E20">
        <w:rPr>
          <w:bCs/>
          <w:sz w:val="26"/>
          <w:szCs w:val="26"/>
          <w:lang w:val="uk-UA" w:eastAsia="ru-RU"/>
        </w:rPr>
        <w:t xml:space="preserve">.    </w:t>
      </w:r>
      <w:r w:rsidR="005B6B3E">
        <w:rPr>
          <w:bCs/>
          <w:sz w:val="26"/>
          <w:szCs w:val="26"/>
          <w:lang w:val="uk-UA" w:eastAsia="ru-RU"/>
        </w:rPr>
        <w:t xml:space="preserve">  </w:t>
      </w:r>
      <w:r w:rsidRPr="000C7E20">
        <w:rPr>
          <w:bCs/>
          <w:sz w:val="26"/>
          <w:szCs w:val="26"/>
          <w:lang w:val="uk-UA" w:eastAsia="ru-RU"/>
        </w:rPr>
        <w:t xml:space="preserve">  головний спеціаліст відділу ЖКГ, </w:t>
      </w:r>
    </w:p>
    <w:p w:rsidR="00643967" w:rsidRPr="000C7E20" w:rsidRDefault="00643967" w:rsidP="004536CF">
      <w:pPr>
        <w:ind w:left="4111"/>
        <w:textAlignment w:val="baseline"/>
        <w:rPr>
          <w:bCs/>
          <w:sz w:val="26"/>
          <w:szCs w:val="26"/>
          <w:lang w:val="uk-UA" w:eastAsia="ru-RU"/>
        </w:rPr>
      </w:pPr>
      <w:r w:rsidRPr="000C7E20">
        <w:rPr>
          <w:bCs/>
          <w:sz w:val="26"/>
          <w:szCs w:val="26"/>
          <w:lang w:val="uk-UA" w:eastAsia="ru-RU"/>
        </w:rPr>
        <w:t xml:space="preserve">транспорту та НС, управління ІР та ЖКГ виконавчого комітету </w:t>
      </w:r>
      <w:r w:rsidR="00AF7104">
        <w:rPr>
          <w:bCs/>
          <w:sz w:val="26"/>
          <w:szCs w:val="26"/>
          <w:lang w:val="uk-UA" w:eastAsia="ru-RU"/>
        </w:rPr>
        <w:t>БМР</w:t>
      </w:r>
      <w:r w:rsidRPr="000C7E20">
        <w:rPr>
          <w:bCs/>
          <w:sz w:val="26"/>
          <w:szCs w:val="26"/>
          <w:lang w:val="uk-UA" w:eastAsia="ru-RU"/>
        </w:rPr>
        <w:t xml:space="preserve"> </w:t>
      </w:r>
    </w:p>
    <w:p w:rsidR="00723F16" w:rsidRDefault="00723F16" w:rsidP="00643967">
      <w:pPr>
        <w:rPr>
          <w:sz w:val="16"/>
          <w:szCs w:val="16"/>
          <w:lang w:val="uk-UA"/>
        </w:rPr>
      </w:pPr>
    </w:p>
    <w:p w:rsidR="00AF7104" w:rsidRPr="000C7E20" w:rsidRDefault="00AF7104" w:rsidP="00643967">
      <w:pPr>
        <w:rPr>
          <w:sz w:val="16"/>
          <w:szCs w:val="16"/>
          <w:lang w:val="uk-UA"/>
        </w:rPr>
      </w:pPr>
    </w:p>
    <w:p w:rsidR="008A0CA4" w:rsidRPr="000C7E20" w:rsidRDefault="008A0CA4" w:rsidP="008A0CA4">
      <w:pPr>
        <w:pStyle w:val="a3"/>
        <w:jc w:val="center"/>
        <w:rPr>
          <w:sz w:val="26"/>
          <w:szCs w:val="26"/>
          <w:lang w:val="uk-UA"/>
        </w:rPr>
      </w:pPr>
      <w:r w:rsidRPr="000C7E20">
        <w:rPr>
          <w:sz w:val="26"/>
          <w:szCs w:val="26"/>
          <w:lang w:val="uk-UA"/>
        </w:rPr>
        <w:t>Порядок</w:t>
      </w:r>
      <w:r w:rsidRPr="000C7E20">
        <w:rPr>
          <w:spacing w:val="51"/>
          <w:sz w:val="26"/>
          <w:szCs w:val="26"/>
          <w:lang w:val="uk-UA"/>
        </w:rPr>
        <w:t xml:space="preserve"> </w:t>
      </w:r>
      <w:r w:rsidRPr="000C7E20">
        <w:rPr>
          <w:sz w:val="26"/>
          <w:szCs w:val="26"/>
          <w:lang w:val="uk-UA"/>
        </w:rPr>
        <w:t>денний:</w:t>
      </w:r>
    </w:p>
    <w:p w:rsidR="008A0CA4" w:rsidRPr="000C7E20" w:rsidRDefault="008A0CA4" w:rsidP="008A0CA4">
      <w:pPr>
        <w:pStyle w:val="a3"/>
        <w:jc w:val="center"/>
        <w:rPr>
          <w:sz w:val="16"/>
          <w:szCs w:val="16"/>
          <w:lang w:val="uk-UA"/>
        </w:rPr>
      </w:pPr>
    </w:p>
    <w:p w:rsidR="00191BF7" w:rsidRPr="00005F71" w:rsidRDefault="00191BF7" w:rsidP="00191BF7">
      <w:pPr>
        <w:pStyle w:val="a5"/>
        <w:widowControl/>
        <w:numPr>
          <w:ilvl w:val="0"/>
          <w:numId w:val="8"/>
        </w:numPr>
        <w:autoSpaceDE/>
        <w:autoSpaceDN/>
        <w:contextualSpacing/>
        <w:rPr>
          <w:sz w:val="26"/>
          <w:szCs w:val="26"/>
          <w:lang w:val="uk-UA"/>
        </w:rPr>
      </w:pPr>
      <w:r w:rsidRPr="00005F71">
        <w:rPr>
          <w:w w:val="105"/>
          <w:sz w:val="26"/>
          <w:szCs w:val="26"/>
          <w:lang w:val="uk-UA"/>
        </w:rPr>
        <w:t xml:space="preserve">Про стан </w:t>
      </w:r>
      <w:r w:rsidRPr="00005F71">
        <w:rPr>
          <w:sz w:val="26"/>
          <w:szCs w:val="26"/>
          <w:lang w:val="uk-UA"/>
        </w:rPr>
        <w:t xml:space="preserve">поширення гострої респіраторної хвороби COVID-19, спричиненої </w:t>
      </w:r>
      <w:proofErr w:type="spellStart"/>
      <w:r w:rsidRPr="00005F71">
        <w:rPr>
          <w:sz w:val="26"/>
          <w:szCs w:val="26"/>
          <w:lang w:val="uk-UA"/>
        </w:rPr>
        <w:t>коронавірусом</w:t>
      </w:r>
      <w:proofErr w:type="spellEnd"/>
      <w:r w:rsidRPr="00005F71">
        <w:rPr>
          <w:sz w:val="26"/>
          <w:szCs w:val="26"/>
          <w:lang w:val="uk-UA"/>
        </w:rPr>
        <w:t xml:space="preserve"> SARS-CoV-2 на території м. Боярка.</w:t>
      </w:r>
    </w:p>
    <w:p w:rsidR="00191BF7" w:rsidRPr="00005F71" w:rsidRDefault="00191BF7" w:rsidP="00191BF7">
      <w:pPr>
        <w:pStyle w:val="a5"/>
        <w:rPr>
          <w:sz w:val="26"/>
          <w:szCs w:val="26"/>
          <w:lang w:val="uk-UA"/>
        </w:rPr>
      </w:pPr>
    </w:p>
    <w:p w:rsidR="00191BF7" w:rsidRPr="00005F71" w:rsidRDefault="00191BF7" w:rsidP="00191BF7">
      <w:pPr>
        <w:ind w:left="360"/>
        <w:jc w:val="right"/>
        <w:rPr>
          <w:sz w:val="26"/>
          <w:szCs w:val="26"/>
          <w:lang w:val="uk-UA"/>
        </w:rPr>
      </w:pPr>
      <w:r w:rsidRPr="00005F71">
        <w:rPr>
          <w:sz w:val="26"/>
          <w:szCs w:val="26"/>
          <w:lang w:val="uk-UA"/>
        </w:rPr>
        <w:t>Доповідач: Валерій Шульга</w:t>
      </w:r>
    </w:p>
    <w:p w:rsidR="00191BF7" w:rsidRPr="00005F71" w:rsidRDefault="00191BF7" w:rsidP="00191BF7">
      <w:pPr>
        <w:ind w:left="360"/>
        <w:jc w:val="right"/>
        <w:rPr>
          <w:sz w:val="26"/>
          <w:szCs w:val="26"/>
          <w:lang w:val="uk-UA"/>
        </w:rPr>
      </w:pPr>
    </w:p>
    <w:p w:rsidR="00191BF7" w:rsidRPr="00005F71" w:rsidRDefault="00191BF7" w:rsidP="00191BF7">
      <w:pPr>
        <w:pStyle w:val="a5"/>
        <w:widowControl/>
        <w:numPr>
          <w:ilvl w:val="0"/>
          <w:numId w:val="8"/>
        </w:numPr>
        <w:autoSpaceDE/>
        <w:autoSpaceDN/>
        <w:contextualSpacing/>
        <w:rPr>
          <w:sz w:val="26"/>
          <w:szCs w:val="26"/>
          <w:lang w:val="uk-UA"/>
        </w:rPr>
      </w:pPr>
      <w:r w:rsidRPr="00005F71">
        <w:rPr>
          <w:sz w:val="26"/>
          <w:szCs w:val="26"/>
          <w:lang w:val="uk-UA"/>
        </w:rPr>
        <w:t>Про відновлення роботи дошкільних навчальних закладів в м. Боярка.</w:t>
      </w:r>
    </w:p>
    <w:p w:rsidR="00191BF7" w:rsidRPr="00005F71" w:rsidRDefault="00191BF7" w:rsidP="00191BF7">
      <w:pPr>
        <w:ind w:left="360"/>
        <w:jc w:val="both"/>
        <w:rPr>
          <w:sz w:val="26"/>
          <w:szCs w:val="26"/>
          <w:lang w:val="uk-UA"/>
        </w:rPr>
      </w:pPr>
    </w:p>
    <w:p w:rsidR="00191BF7" w:rsidRPr="00005F71" w:rsidRDefault="00191BF7" w:rsidP="00191BF7">
      <w:pPr>
        <w:ind w:left="360"/>
        <w:jc w:val="right"/>
        <w:rPr>
          <w:sz w:val="26"/>
          <w:szCs w:val="26"/>
          <w:lang w:val="uk-UA"/>
        </w:rPr>
      </w:pPr>
      <w:r w:rsidRPr="00005F71">
        <w:rPr>
          <w:sz w:val="26"/>
          <w:szCs w:val="26"/>
          <w:lang w:val="uk-UA"/>
        </w:rPr>
        <w:t xml:space="preserve">Доповідач: Тетяна </w:t>
      </w:r>
      <w:proofErr w:type="spellStart"/>
      <w:r w:rsidRPr="00005F71">
        <w:rPr>
          <w:sz w:val="26"/>
          <w:szCs w:val="26"/>
          <w:lang w:val="uk-UA"/>
        </w:rPr>
        <w:t>Кочкова</w:t>
      </w:r>
      <w:proofErr w:type="spellEnd"/>
      <w:r w:rsidRPr="00005F71">
        <w:rPr>
          <w:sz w:val="26"/>
          <w:szCs w:val="26"/>
          <w:lang w:val="uk-UA"/>
        </w:rPr>
        <w:t xml:space="preserve"> </w:t>
      </w:r>
    </w:p>
    <w:p w:rsidR="00191BF7" w:rsidRPr="00005F71" w:rsidRDefault="00191BF7" w:rsidP="00191BF7">
      <w:pPr>
        <w:ind w:left="360"/>
        <w:jc w:val="right"/>
        <w:rPr>
          <w:sz w:val="26"/>
          <w:szCs w:val="26"/>
          <w:lang w:val="uk-UA"/>
        </w:rPr>
      </w:pPr>
    </w:p>
    <w:p w:rsidR="00191BF7" w:rsidRPr="00005F71" w:rsidRDefault="00191BF7" w:rsidP="00191BF7">
      <w:pPr>
        <w:pStyle w:val="a5"/>
        <w:widowControl/>
        <w:numPr>
          <w:ilvl w:val="0"/>
          <w:numId w:val="8"/>
        </w:numPr>
        <w:autoSpaceDE/>
        <w:autoSpaceDN/>
        <w:contextualSpacing/>
        <w:rPr>
          <w:sz w:val="26"/>
          <w:szCs w:val="26"/>
          <w:lang w:val="uk-UA"/>
        </w:rPr>
      </w:pPr>
      <w:r w:rsidRPr="00005F71">
        <w:rPr>
          <w:sz w:val="26"/>
          <w:szCs w:val="26"/>
          <w:lang w:val="uk-UA"/>
        </w:rPr>
        <w:t xml:space="preserve">Про роботу агропромислових ринків на території м. Боярка.   </w:t>
      </w:r>
    </w:p>
    <w:p w:rsidR="00191BF7" w:rsidRPr="00005F71" w:rsidRDefault="00191BF7" w:rsidP="00191BF7">
      <w:pPr>
        <w:jc w:val="right"/>
        <w:rPr>
          <w:sz w:val="26"/>
          <w:szCs w:val="26"/>
          <w:lang w:val="uk-UA"/>
        </w:rPr>
      </w:pPr>
    </w:p>
    <w:p w:rsidR="00191BF7" w:rsidRPr="00005F71" w:rsidRDefault="00191BF7" w:rsidP="00191BF7">
      <w:pPr>
        <w:jc w:val="right"/>
        <w:rPr>
          <w:sz w:val="26"/>
          <w:szCs w:val="26"/>
          <w:lang w:val="uk-UA"/>
        </w:rPr>
      </w:pPr>
      <w:r w:rsidRPr="00005F71">
        <w:rPr>
          <w:sz w:val="26"/>
          <w:szCs w:val="26"/>
          <w:lang w:val="uk-UA"/>
        </w:rPr>
        <w:t>Доповідач: Наталія Мусієнко</w:t>
      </w:r>
    </w:p>
    <w:p w:rsidR="00191BF7" w:rsidRPr="00005F71" w:rsidRDefault="00191BF7" w:rsidP="00191BF7">
      <w:pPr>
        <w:pStyle w:val="a5"/>
        <w:jc w:val="right"/>
        <w:rPr>
          <w:sz w:val="26"/>
          <w:szCs w:val="26"/>
          <w:lang w:val="uk-UA"/>
        </w:rPr>
      </w:pPr>
    </w:p>
    <w:p w:rsidR="00191BF7" w:rsidRPr="00005F71" w:rsidRDefault="00191BF7" w:rsidP="00191BF7">
      <w:pPr>
        <w:pStyle w:val="a5"/>
        <w:widowControl/>
        <w:numPr>
          <w:ilvl w:val="0"/>
          <w:numId w:val="8"/>
        </w:numPr>
        <w:autoSpaceDE/>
        <w:autoSpaceDN/>
        <w:contextualSpacing/>
        <w:rPr>
          <w:sz w:val="26"/>
          <w:szCs w:val="26"/>
          <w:lang w:val="uk-UA"/>
        </w:rPr>
      </w:pPr>
      <w:r w:rsidRPr="00005F71">
        <w:rPr>
          <w:sz w:val="26"/>
          <w:szCs w:val="26"/>
          <w:lang w:val="uk-UA"/>
        </w:rPr>
        <w:t xml:space="preserve">Про відновлення роботи міських регулярних автобусних маршрутів загального користування в м. Боярка. </w:t>
      </w:r>
    </w:p>
    <w:p w:rsidR="00191BF7" w:rsidRPr="00005F71" w:rsidRDefault="00191BF7" w:rsidP="00191BF7">
      <w:pPr>
        <w:jc w:val="right"/>
        <w:rPr>
          <w:sz w:val="26"/>
          <w:szCs w:val="26"/>
          <w:lang w:val="uk-UA"/>
        </w:rPr>
      </w:pPr>
      <w:r w:rsidRPr="00005F71">
        <w:rPr>
          <w:sz w:val="26"/>
          <w:szCs w:val="26"/>
          <w:lang w:val="uk-UA"/>
        </w:rPr>
        <w:t>Доповідач: Павло Ремесло</w:t>
      </w:r>
    </w:p>
    <w:p w:rsidR="00D93DC2" w:rsidRPr="00777936" w:rsidRDefault="00D93DC2" w:rsidP="00D93DC2">
      <w:pPr>
        <w:jc w:val="right"/>
        <w:rPr>
          <w:sz w:val="28"/>
          <w:szCs w:val="28"/>
          <w:lang w:val="uk-UA"/>
        </w:rPr>
      </w:pPr>
    </w:p>
    <w:p w:rsidR="008A0CA4" w:rsidRPr="000C7E20" w:rsidRDefault="008A0CA4" w:rsidP="008A0CA4">
      <w:pPr>
        <w:ind w:firstLine="567"/>
        <w:rPr>
          <w:b/>
          <w:sz w:val="26"/>
          <w:szCs w:val="26"/>
          <w:lang w:val="uk-UA"/>
        </w:rPr>
      </w:pPr>
      <w:r w:rsidRPr="000C7E20">
        <w:rPr>
          <w:b/>
          <w:sz w:val="26"/>
          <w:szCs w:val="26"/>
          <w:lang w:val="uk-UA"/>
        </w:rPr>
        <w:t>Присутні:</w:t>
      </w:r>
    </w:p>
    <w:tbl>
      <w:tblPr>
        <w:tblW w:w="9781" w:type="dxa"/>
        <w:tblBorders>
          <w:top w:val="single" w:sz="4" w:space="0" w:color="auto"/>
          <w:bottom w:val="single" w:sz="4" w:space="0" w:color="auto"/>
          <w:insideH w:val="single" w:sz="4" w:space="0" w:color="auto"/>
        </w:tblBorders>
        <w:tblLook w:val="0000" w:firstRow="0" w:lastRow="0" w:firstColumn="0" w:lastColumn="0" w:noHBand="0" w:noVBand="0"/>
      </w:tblPr>
      <w:tblGrid>
        <w:gridCol w:w="600"/>
        <w:gridCol w:w="3936"/>
        <w:gridCol w:w="5245"/>
      </w:tblGrid>
      <w:tr w:rsidR="008A0CA4" w:rsidRPr="0050140B" w:rsidTr="00B80FC0">
        <w:tc>
          <w:tcPr>
            <w:tcW w:w="600" w:type="dxa"/>
          </w:tcPr>
          <w:p w:rsidR="008A0CA4" w:rsidRPr="000C7E20" w:rsidRDefault="008A0CA4" w:rsidP="00761A48">
            <w:pPr>
              <w:jc w:val="center"/>
              <w:rPr>
                <w:sz w:val="26"/>
                <w:szCs w:val="26"/>
                <w:lang w:val="uk-UA"/>
              </w:rPr>
            </w:pPr>
            <w:r>
              <w:rPr>
                <w:sz w:val="26"/>
                <w:szCs w:val="26"/>
                <w:lang w:val="uk-UA"/>
              </w:rPr>
              <w:t>№</w:t>
            </w:r>
          </w:p>
        </w:tc>
        <w:tc>
          <w:tcPr>
            <w:tcW w:w="3936" w:type="dxa"/>
          </w:tcPr>
          <w:p w:rsidR="008A0CA4" w:rsidRPr="000C7E20" w:rsidRDefault="008A0CA4" w:rsidP="00761A48">
            <w:pPr>
              <w:jc w:val="center"/>
              <w:rPr>
                <w:sz w:val="26"/>
                <w:szCs w:val="26"/>
                <w:lang w:val="uk-UA"/>
              </w:rPr>
            </w:pPr>
            <w:r w:rsidRPr="000C7E20">
              <w:rPr>
                <w:sz w:val="26"/>
                <w:szCs w:val="26"/>
                <w:lang w:val="uk-UA"/>
              </w:rPr>
              <w:t>П.І.Б.</w:t>
            </w:r>
          </w:p>
        </w:tc>
        <w:tc>
          <w:tcPr>
            <w:tcW w:w="5245" w:type="dxa"/>
          </w:tcPr>
          <w:p w:rsidR="008A0CA4" w:rsidRPr="000C7E20" w:rsidRDefault="008A0CA4" w:rsidP="00761A48">
            <w:pPr>
              <w:jc w:val="center"/>
              <w:rPr>
                <w:sz w:val="26"/>
                <w:szCs w:val="26"/>
                <w:lang w:val="uk-UA"/>
              </w:rPr>
            </w:pPr>
            <w:r w:rsidRPr="000C7E20">
              <w:rPr>
                <w:sz w:val="26"/>
                <w:szCs w:val="26"/>
                <w:lang w:val="uk-UA"/>
              </w:rPr>
              <w:t>Посада</w:t>
            </w:r>
          </w:p>
        </w:tc>
      </w:tr>
      <w:tr w:rsidR="00D93DC2" w:rsidRPr="000C7E20" w:rsidTr="00B80FC0">
        <w:tc>
          <w:tcPr>
            <w:tcW w:w="600" w:type="dxa"/>
          </w:tcPr>
          <w:p w:rsidR="00D93DC2" w:rsidRDefault="00191BF7" w:rsidP="00D93DC2">
            <w:pPr>
              <w:jc w:val="center"/>
              <w:rPr>
                <w:sz w:val="26"/>
                <w:szCs w:val="26"/>
                <w:lang w:val="uk-UA"/>
              </w:rPr>
            </w:pPr>
            <w:r>
              <w:rPr>
                <w:sz w:val="26"/>
                <w:szCs w:val="26"/>
                <w:lang w:val="uk-UA"/>
              </w:rPr>
              <w:t>1</w:t>
            </w:r>
            <w:r w:rsidR="00D93DC2">
              <w:rPr>
                <w:sz w:val="26"/>
                <w:szCs w:val="26"/>
                <w:lang w:val="uk-UA"/>
              </w:rPr>
              <w:t>.</w:t>
            </w:r>
          </w:p>
        </w:tc>
        <w:tc>
          <w:tcPr>
            <w:tcW w:w="3936" w:type="dxa"/>
          </w:tcPr>
          <w:p w:rsidR="00D93DC2" w:rsidRPr="00D93DC2" w:rsidRDefault="00D93DC2" w:rsidP="00D93DC2">
            <w:pPr>
              <w:rPr>
                <w:sz w:val="24"/>
                <w:szCs w:val="24"/>
                <w:lang w:val="uk-UA"/>
              </w:rPr>
            </w:pPr>
            <w:r w:rsidRPr="00D93DC2">
              <w:rPr>
                <w:sz w:val="24"/>
                <w:szCs w:val="24"/>
                <w:lang w:val="uk-UA"/>
              </w:rPr>
              <w:t>Скринник Олексій Григорович</w:t>
            </w:r>
          </w:p>
        </w:tc>
        <w:tc>
          <w:tcPr>
            <w:tcW w:w="5245" w:type="dxa"/>
          </w:tcPr>
          <w:p w:rsidR="00D93DC2" w:rsidRPr="00D93DC2" w:rsidRDefault="00D93DC2" w:rsidP="00D93DC2">
            <w:pPr>
              <w:rPr>
                <w:sz w:val="24"/>
                <w:szCs w:val="24"/>
                <w:lang w:val="uk-UA"/>
              </w:rPr>
            </w:pPr>
            <w:r w:rsidRPr="00D93DC2">
              <w:rPr>
                <w:sz w:val="24"/>
                <w:szCs w:val="24"/>
                <w:lang w:val="uk-UA"/>
              </w:rPr>
              <w:t>Секретар Боярської міської ради</w:t>
            </w:r>
          </w:p>
        </w:tc>
      </w:tr>
      <w:tr w:rsidR="00191BF7" w:rsidRPr="000C7E20" w:rsidTr="00B80FC0">
        <w:tc>
          <w:tcPr>
            <w:tcW w:w="600" w:type="dxa"/>
          </w:tcPr>
          <w:p w:rsidR="00191BF7" w:rsidRDefault="00191BF7" w:rsidP="00191BF7">
            <w:pPr>
              <w:jc w:val="center"/>
              <w:rPr>
                <w:sz w:val="26"/>
                <w:szCs w:val="26"/>
                <w:lang w:val="uk-UA"/>
              </w:rPr>
            </w:pPr>
            <w:r>
              <w:rPr>
                <w:sz w:val="26"/>
                <w:szCs w:val="26"/>
                <w:lang w:val="uk-UA"/>
              </w:rPr>
              <w:t>2.</w:t>
            </w:r>
          </w:p>
        </w:tc>
        <w:tc>
          <w:tcPr>
            <w:tcW w:w="3936" w:type="dxa"/>
          </w:tcPr>
          <w:p w:rsidR="00191BF7" w:rsidRPr="00D93DC2" w:rsidRDefault="00191BF7" w:rsidP="00191BF7">
            <w:pPr>
              <w:rPr>
                <w:sz w:val="24"/>
                <w:szCs w:val="24"/>
                <w:lang w:val="uk-UA"/>
              </w:rPr>
            </w:pPr>
            <w:r w:rsidRPr="00D93DC2">
              <w:rPr>
                <w:sz w:val="24"/>
                <w:szCs w:val="24"/>
                <w:lang w:val="uk-UA"/>
              </w:rPr>
              <w:t>Шульга Валерій Володимирович</w:t>
            </w:r>
          </w:p>
        </w:tc>
        <w:tc>
          <w:tcPr>
            <w:tcW w:w="5245" w:type="dxa"/>
          </w:tcPr>
          <w:p w:rsidR="00191BF7" w:rsidRPr="00D93DC2" w:rsidRDefault="00191BF7" w:rsidP="00191BF7">
            <w:pPr>
              <w:rPr>
                <w:sz w:val="24"/>
                <w:szCs w:val="24"/>
                <w:lang w:val="uk-UA"/>
              </w:rPr>
            </w:pPr>
            <w:r w:rsidRPr="00D93DC2">
              <w:rPr>
                <w:sz w:val="24"/>
                <w:szCs w:val="24"/>
                <w:lang w:val="uk-UA"/>
              </w:rPr>
              <w:t>Перший заступник міського голови</w:t>
            </w:r>
          </w:p>
        </w:tc>
      </w:tr>
      <w:tr w:rsidR="00191BF7" w:rsidRPr="00147F39" w:rsidTr="00B80FC0">
        <w:tc>
          <w:tcPr>
            <w:tcW w:w="600" w:type="dxa"/>
          </w:tcPr>
          <w:p w:rsidR="00191BF7" w:rsidRPr="000C7E20" w:rsidRDefault="001A4A44" w:rsidP="00191BF7">
            <w:pPr>
              <w:jc w:val="center"/>
              <w:rPr>
                <w:sz w:val="26"/>
                <w:szCs w:val="26"/>
                <w:lang w:val="uk-UA"/>
              </w:rPr>
            </w:pPr>
            <w:r>
              <w:rPr>
                <w:sz w:val="26"/>
                <w:szCs w:val="26"/>
                <w:lang w:val="uk-UA"/>
              </w:rPr>
              <w:t>3</w:t>
            </w:r>
            <w:r w:rsidR="00191BF7">
              <w:rPr>
                <w:sz w:val="26"/>
                <w:szCs w:val="26"/>
                <w:lang w:val="uk-UA"/>
              </w:rPr>
              <w:t>.</w:t>
            </w:r>
          </w:p>
        </w:tc>
        <w:tc>
          <w:tcPr>
            <w:tcW w:w="3936" w:type="dxa"/>
          </w:tcPr>
          <w:p w:rsidR="00191BF7" w:rsidRPr="00D93DC2" w:rsidRDefault="00191BF7" w:rsidP="00191BF7">
            <w:pPr>
              <w:rPr>
                <w:sz w:val="24"/>
                <w:szCs w:val="24"/>
                <w:lang w:val="uk-UA"/>
              </w:rPr>
            </w:pPr>
            <w:proofErr w:type="spellStart"/>
            <w:r w:rsidRPr="00D93DC2">
              <w:rPr>
                <w:sz w:val="24"/>
                <w:szCs w:val="24"/>
                <w:lang w:val="uk-UA"/>
              </w:rPr>
              <w:t>Кочкова</w:t>
            </w:r>
            <w:proofErr w:type="spellEnd"/>
            <w:r w:rsidRPr="00D93DC2">
              <w:rPr>
                <w:sz w:val="24"/>
                <w:szCs w:val="24"/>
                <w:lang w:val="uk-UA"/>
              </w:rPr>
              <w:t xml:space="preserve"> Тетяна Петрівна</w:t>
            </w:r>
          </w:p>
        </w:tc>
        <w:tc>
          <w:tcPr>
            <w:tcW w:w="5245" w:type="dxa"/>
          </w:tcPr>
          <w:p w:rsidR="00191BF7" w:rsidRPr="00D93DC2" w:rsidRDefault="00191BF7" w:rsidP="00191BF7">
            <w:pPr>
              <w:rPr>
                <w:sz w:val="24"/>
                <w:szCs w:val="24"/>
                <w:lang w:val="uk-UA"/>
              </w:rPr>
            </w:pPr>
            <w:r w:rsidRPr="00D93DC2">
              <w:rPr>
                <w:sz w:val="24"/>
                <w:szCs w:val="24"/>
                <w:lang w:val="uk-UA"/>
              </w:rPr>
              <w:t xml:space="preserve">Заступник міського голови </w:t>
            </w:r>
          </w:p>
        </w:tc>
      </w:tr>
      <w:tr w:rsidR="00191BF7" w:rsidRPr="00073ADA" w:rsidTr="00B80FC0">
        <w:tc>
          <w:tcPr>
            <w:tcW w:w="600" w:type="dxa"/>
          </w:tcPr>
          <w:p w:rsidR="00191BF7" w:rsidRPr="000C7E20" w:rsidRDefault="001A4A44" w:rsidP="00191BF7">
            <w:pPr>
              <w:jc w:val="center"/>
              <w:rPr>
                <w:sz w:val="26"/>
                <w:szCs w:val="26"/>
                <w:lang w:val="uk-UA"/>
              </w:rPr>
            </w:pPr>
            <w:r>
              <w:rPr>
                <w:sz w:val="26"/>
                <w:szCs w:val="26"/>
                <w:lang w:val="uk-UA"/>
              </w:rPr>
              <w:t>4</w:t>
            </w:r>
            <w:r w:rsidR="00191BF7">
              <w:rPr>
                <w:sz w:val="26"/>
                <w:szCs w:val="26"/>
                <w:lang w:val="uk-UA"/>
              </w:rPr>
              <w:t>.</w:t>
            </w:r>
          </w:p>
        </w:tc>
        <w:tc>
          <w:tcPr>
            <w:tcW w:w="3936" w:type="dxa"/>
          </w:tcPr>
          <w:p w:rsidR="00191BF7" w:rsidRPr="00D93DC2" w:rsidRDefault="00191BF7" w:rsidP="00191BF7">
            <w:pPr>
              <w:rPr>
                <w:sz w:val="24"/>
                <w:szCs w:val="24"/>
                <w:lang w:val="uk-UA"/>
              </w:rPr>
            </w:pPr>
            <w:r w:rsidRPr="00D93DC2">
              <w:rPr>
                <w:sz w:val="24"/>
                <w:szCs w:val="24"/>
                <w:lang w:val="uk-UA"/>
              </w:rPr>
              <w:t>Мусієнко Наталія Іванівна</w:t>
            </w:r>
          </w:p>
        </w:tc>
        <w:tc>
          <w:tcPr>
            <w:tcW w:w="5245" w:type="dxa"/>
          </w:tcPr>
          <w:p w:rsidR="00191BF7" w:rsidRPr="00D93DC2" w:rsidRDefault="00191BF7" w:rsidP="00191BF7">
            <w:pPr>
              <w:rPr>
                <w:w w:val="105"/>
                <w:sz w:val="24"/>
                <w:szCs w:val="24"/>
                <w:lang w:val="uk-UA"/>
              </w:rPr>
            </w:pPr>
            <w:r w:rsidRPr="00D93DC2">
              <w:rPr>
                <w:sz w:val="24"/>
                <w:szCs w:val="24"/>
                <w:lang w:val="uk-UA"/>
              </w:rPr>
              <w:t>Начальник управління економіки та фінансів</w:t>
            </w:r>
          </w:p>
        </w:tc>
      </w:tr>
      <w:tr w:rsidR="00191BF7" w:rsidRPr="00073ADA" w:rsidTr="00B80FC0">
        <w:tc>
          <w:tcPr>
            <w:tcW w:w="600" w:type="dxa"/>
          </w:tcPr>
          <w:p w:rsidR="00191BF7" w:rsidRPr="000C7E20" w:rsidRDefault="001A4A44" w:rsidP="00191BF7">
            <w:pPr>
              <w:jc w:val="center"/>
              <w:rPr>
                <w:sz w:val="26"/>
                <w:szCs w:val="26"/>
                <w:lang w:val="uk-UA"/>
              </w:rPr>
            </w:pPr>
            <w:r>
              <w:rPr>
                <w:sz w:val="26"/>
                <w:szCs w:val="26"/>
                <w:lang w:val="uk-UA"/>
              </w:rPr>
              <w:t>5</w:t>
            </w:r>
            <w:r w:rsidR="00191BF7">
              <w:rPr>
                <w:sz w:val="26"/>
                <w:szCs w:val="26"/>
                <w:lang w:val="uk-UA"/>
              </w:rPr>
              <w:t>.</w:t>
            </w:r>
          </w:p>
        </w:tc>
        <w:tc>
          <w:tcPr>
            <w:tcW w:w="3936" w:type="dxa"/>
          </w:tcPr>
          <w:p w:rsidR="00191BF7" w:rsidRPr="00D93DC2" w:rsidRDefault="00191BF7" w:rsidP="00191BF7">
            <w:pPr>
              <w:rPr>
                <w:sz w:val="24"/>
                <w:szCs w:val="24"/>
                <w:lang w:val="uk-UA"/>
              </w:rPr>
            </w:pPr>
            <w:r w:rsidRPr="00D93DC2">
              <w:rPr>
                <w:sz w:val="24"/>
                <w:szCs w:val="24"/>
                <w:lang w:val="uk-UA"/>
              </w:rPr>
              <w:t>Макаров Володимир Георгійович</w:t>
            </w:r>
          </w:p>
        </w:tc>
        <w:tc>
          <w:tcPr>
            <w:tcW w:w="5245" w:type="dxa"/>
          </w:tcPr>
          <w:p w:rsidR="00191BF7" w:rsidRPr="00D93DC2" w:rsidRDefault="00191BF7" w:rsidP="00191BF7">
            <w:pPr>
              <w:rPr>
                <w:sz w:val="24"/>
                <w:szCs w:val="24"/>
                <w:lang w:val="uk-UA"/>
              </w:rPr>
            </w:pPr>
            <w:r w:rsidRPr="00D93DC2">
              <w:rPr>
                <w:sz w:val="24"/>
                <w:szCs w:val="24"/>
                <w:lang w:val="uk-UA"/>
              </w:rPr>
              <w:t>Командир ГФ «Боярський міський патруль»</w:t>
            </w:r>
          </w:p>
        </w:tc>
      </w:tr>
      <w:tr w:rsidR="00191BF7" w:rsidRPr="00073ADA" w:rsidTr="00B80FC0">
        <w:tc>
          <w:tcPr>
            <w:tcW w:w="600" w:type="dxa"/>
          </w:tcPr>
          <w:p w:rsidR="00191BF7" w:rsidRPr="000C7E20" w:rsidRDefault="001A4A44" w:rsidP="00191BF7">
            <w:pPr>
              <w:jc w:val="center"/>
              <w:rPr>
                <w:sz w:val="26"/>
                <w:szCs w:val="26"/>
                <w:lang w:val="uk-UA"/>
              </w:rPr>
            </w:pPr>
            <w:r>
              <w:rPr>
                <w:sz w:val="26"/>
                <w:szCs w:val="26"/>
                <w:lang w:val="uk-UA"/>
              </w:rPr>
              <w:t>6</w:t>
            </w:r>
            <w:r w:rsidR="00191BF7">
              <w:rPr>
                <w:sz w:val="26"/>
                <w:szCs w:val="26"/>
                <w:lang w:val="uk-UA"/>
              </w:rPr>
              <w:t>.</w:t>
            </w:r>
          </w:p>
        </w:tc>
        <w:tc>
          <w:tcPr>
            <w:tcW w:w="3936" w:type="dxa"/>
          </w:tcPr>
          <w:p w:rsidR="00191BF7" w:rsidRPr="00D93DC2" w:rsidRDefault="00191BF7" w:rsidP="00191BF7">
            <w:pPr>
              <w:rPr>
                <w:sz w:val="24"/>
                <w:szCs w:val="24"/>
                <w:lang w:val="uk-UA"/>
              </w:rPr>
            </w:pPr>
            <w:proofErr w:type="spellStart"/>
            <w:r w:rsidRPr="00D93DC2">
              <w:rPr>
                <w:sz w:val="24"/>
                <w:szCs w:val="24"/>
                <w:lang w:val="uk-UA"/>
              </w:rPr>
              <w:t>Курбонов</w:t>
            </w:r>
            <w:proofErr w:type="spellEnd"/>
            <w:r w:rsidRPr="00D93DC2">
              <w:rPr>
                <w:sz w:val="24"/>
                <w:szCs w:val="24"/>
                <w:lang w:val="uk-UA"/>
              </w:rPr>
              <w:t xml:space="preserve"> Роман </w:t>
            </w:r>
            <w:proofErr w:type="spellStart"/>
            <w:r w:rsidRPr="00D93DC2">
              <w:rPr>
                <w:sz w:val="24"/>
                <w:szCs w:val="24"/>
                <w:lang w:val="uk-UA"/>
              </w:rPr>
              <w:t>Баходирович</w:t>
            </w:r>
            <w:proofErr w:type="spellEnd"/>
          </w:p>
        </w:tc>
        <w:tc>
          <w:tcPr>
            <w:tcW w:w="5245" w:type="dxa"/>
          </w:tcPr>
          <w:p w:rsidR="00191BF7" w:rsidRPr="00D93DC2" w:rsidRDefault="00191BF7" w:rsidP="00191BF7">
            <w:pPr>
              <w:rPr>
                <w:sz w:val="24"/>
                <w:szCs w:val="24"/>
                <w:lang w:val="uk-UA"/>
              </w:rPr>
            </w:pPr>
            <w:r w:rsidRPr="00D93DC2">
              <w:rPr>
                <w:sz w:val="24"/>
                <w:szCs w:val="24"/>
                <w:lang w:val="uk-UA"/>
              </w:rPr>
              <w:t>Директор КП «Боярський інформаційний центр»</w:t>
            </w:r>
          </w:p>
        </w:tc>
      </w:tr>
      <w:tr w:rsidR="00191BF7" w:rsidRPr="00147F39" w:rsidTr="00B80FC0">
        <w:tc>
          <w:tcPr>
            <w:tcW w:w="600" w:type="dxa"/>
          </w:tcPr>
          <w:p w:rsidR="00191BF7" w:rsidRDefault="001A4A44" w:rsidP="00191BF7">
            <w:pPr>
              <w:jc w:val="center"/>
              <w:rPr>
                <w:sz w:val="26"/>
                <w:szCs w:val="26"/>
                <w:lang w:val="uk-UA"/>
              </w:rPr>
            </w:pPr>
            <w:r>
              <w:rPr>
                <w:sz w:val="26"/>
                <w:szCs w:val="26"/>
                <w:lang w:val="uk-UA"/>
              </w:rPr>
              <w:t>7</w:t>
            </w:r>
            <w:r w:rsidR="00191BF7">
              <w:rPr>
                <w:sz w:val="26"/>
                <w:szCs w:val="26"/>
                <w:lang w:val="uk-UA"/>
              </w:rPr>
              <w:t xml:space="preserve">. </w:t>
            </w:r>
          </w:p>
        </w:tc>
        <w:tc>
          <w:tcPr>
            <w:tcW w:w="3936" w:type="dxa"/>
          </w:tcPr>
          <w:p w:rsidR="00191BF7" w:rsidRPr="00D93DC2" w:rsidRDefault="00191BF7" w:rsidP="00191BF7">
            <w:pPr>
              <w:rPr>
                <w:sz w:val="24"/>
                <w:szCs w:val="24"/>
                <w:lang w:val="uk-UA"/>
              </w:rPr>
            </w:pPr>
            <w:proofErr w:type="spellStart"/>
            <w:r w:rsidRPr="00D93DC2">
              <w:rPr>
                <w:sz w:val="24"/>
                <w:szCs w:val="24"/>
                <w:lang w:val="uk-UA"/>
              </w:rPr>
              <w:t>Лавріненко</w:t>
            </w:r>
            <w:proofErr w:type="spellEnd"/>
            <w:r w:rsidRPr="00D93DC2">
              <w:rPr>
                <w:sz w:val="24"/>
                <w:szCs w:val="24"/>
                <w:lang w:val="uk-UA"/>
              </w:rPr>
              <w:t xml:space="preserve"> Любов Степанівна</w:t>
            </w:r>
          </w:p>
        </w:tc>
        <w:tc>
          <w:tcPr>
            <w:tcW w:w="5245" w:type="dxa"/>
          </w:tcPr>
          <w:p w:rsidR="00191BF7" w:rsidRPr="00D93DC2" w:rsidRDefault="00191BF7" w:rsidP="00191BF7">
            <w:pPr>
              <w:rPr>
                <w:sz w:val="24"/>
                <w:szCs w:val="24"/>
                <w:lang w:val="uk-UA"/>
              </w:rPr>
            </w:pPr>
            <w:r w:rsidRPr="00D93DC2">
              <w:rPr>
                <w:sz w:val="24"/>
                <w:szCs w:val="24"/>
                <w:lang w:val="uk-UA"/>
              </w:rPr>
              <w:t>Депутат Боярської МР</w:t>
            </w:r>
          </w:p>
        </w:tc>
      </w:tr>
      <w:tr w:rsidR="00191BF7" w:rsidRPr="00147F39" w:rsidTr="00B80FC0">
        <w:tc>
          <w:tcPr>
            <w:tcW w:w="600" w:type="dxa"/>
          </w:tcPr>
          <w:p w:rsidR="00191BF7" w:rsidRDefault="001A4A44" w:rsidP="00191BF7">
            <w:pPr>
              <w:jc w:val="center"/>
              <w:rPr>
                <w:sz w:val="26"/>
                <w:szCs w:val="26"/>
                <w:lang w:val="uk-UA"/>
              </w:rPr>
            </w:pPr>
            <w:r>
              <w:rPr>
                <w:sz w:val="26"/>
                <w:szCs w:val="26"/>
                <w:lang w:val="uk-UA"/>
              </w:rPr>
              <w:t>8.</w:t>
            </w:r>
          </w:p>
        </w:tc>
        <w:tc>
          <w:tcPr>
            <w:tcW w:w="3936" w:type="dxa"/>
          </w:tcPr>
          <w:p w:rsidR="00191BF7" w:rsidRPr="00D93DC2" w:rsidRDefault="00191BF7" w:rsidP="00191BF7">
            <w:pPr>
              <w:rPr>
                <w:sz w:val="24"/>
                <w:szCs w:val="24"/>
                <w:lang w:val="uk-UA"/>
              </w:rPr>
            </w:pPr>
            <w:proofErr w:type="spellStart"/>
            <w:r>
              <w:rPr>
                <w:sz w:val="24"/>
                <w:szCs w:val="24"/>
                <w:lang w:val="uk-UA"/>
              </w:rPr>
              <w:t>Дюльдін</w:t>
            </w:r>
            <w:proofErr w:type="spellEnd"/>
            <w:r>
              <w:rPr>
                <w:sz w:val="24"/>
                <w:szCs w:val="24"/>
                <w:lang w:val="uk-UA"/>
              </w:rPr>
              <w:t xml:space="preserve"> Олександр Валентинович</w:t>
            </w:r>
          </w:p>
        </w:tc>
        <w:tc>
          <w:tcPr>
            <w:tcW w:w="5245" w:type="dxa"/>
          </w:tcPr>
          <w:p w:rsidR="00191BF7" w:rsidRPr="00D93DC2" w:rsidRDefault="00191BF7" w:rsidP="00191BF7">
            <w:pPr>
              <w:rPr>
                <w:sz w:val="24"/>
                <w:szCs w:val="24"/>
                <w:lang w:val="uk-UA"/>
              </w:rPr>
            </w:pPr>
            <w:r w:rsidRPr="00D93DC2">
              <w:rPr>
                <w:sz w:val="24"/>
                <w:szCs w:val="24"/>
                <w:lang w:val="uk-UA"/>
              </w:rPr>
              <w:t>Депутат Боярської МР</w:t>
            </w:r>
          </w:p>
        </w:tc>
      </w:tr>
      <w:tr w:rsidR="00191BF7" w:rsidRPr="00073ADA" w:rsidTr="00B80FC0">
        <w:tc>
          <w:tcPr>
            <w:tcW w:w="600" w:type="dxa"/>
          </w:tcPr>
          <w:p w:rsidR="00191BF7" w:rsidRDefault="001A4A44" w:rsidP="00191BF7">
            <w:pPr>
              <w:jc w:val="center"/>
              <w:rPr>
                <w:sz w:val="26"/>
                <w:szCs w:val="26"/>
                <w:lang w:val="uk-UA"/>
              </w:rPr>
            </w:pPr>
            <w:r>
              <w:rPr>
                <w:sz w:val="26"/>
                <w:szCs w:val="26"/>
                <w:lang w:val="uk-UA"/>
              </w:rPr>
              <w:t>9</w:t>
            </w:r>
            <w:r w:rsidR="00191BF7">
              <w:rPr>
                <w:sz w:val="26"/>
                <w:szCs w:val="26"/>
                <w:lang w:val="uk-UA"/>
              </w:rPr>
              <w:t>.</w:t>
            </w:r>
          </w:p>
        </w:tc>
        <w:tc>
          <w:tcPr>
            <w:tcW w:w="3936" w:type="dxa"/>
          </w:tcPr>
          <w:p w:rsidR="00191BF7" w:rsidRPr="00D93DC2" w:rsidRDefault="00191BF7" w:rsidP="00191BF7">
            <w:pPr>
              <w:pStyle w:val="a5"/>
              <w:ind w:left="0" w:firstLine="0"/>
              <w:jc w:val="left"/>
              <w:rPr>
                <w:sz w:val="24"/>
                <w:szCs w:val="24"/>
                <w:lang w:val="ru-RU"/>
              </w:rPr>
            </w:pPr>
            <w:r w:rsidRPr="00D93DC2">
              <w:rPr>
                <w:sz w:val="24"/>
                <w:szCs w:val="24"/>
                <w:lang w:val="ru-RU"/>
              </w:rPr>
              <w:t xml:space="preserve">Кухаренко Богдан </w:t>
            </w:r>
            <w:r w:rsidRPr="00D93DC2">
              <w:rPr>
                <w:sz w:val="24"/>
                <w:szCs w:val="24"/>
                <w:lang w:val="uk-UA"/>
              </w:rPr>
              <w:t>Михайлович</w:t>
            </w:r>
          </w:p>
        </w:tc>
        <w:tc>
          <w:tcPr>
            <w:tcW w:w="5245" w:type="dxa"/>
          </w:tcPr>
          <w:p w:rsidR="00191BF7" w:rsidRPr="00D93DC2" w:rsidRDefault="00191BF7" w:rsidP="00191BF7">
            <w:pPr>
              <w:pStyle w:val="a5"/>
              <w:ind w:left="0" w:firstLine="0"/>
              <w:jc w:val="left"/>
              <w:rPr>
                <w:sz w:val="24"/>
                <w:szCs w:val="24"/>
                <w:lang w:val="ru-RU"/>
              </w:rPr>
            </w:pPr>
            <w:proofErr w:type="spellStart"/>
            <w:r w:rsidRPr="00D93DC2">
              <w:rPr>
                <w:sz w:val="24"/>
                <w:szCs w:val="24"/>
                <w:lang w:val="ru-RU"/>
              </w:rPr>
              <w:t>Зас</w:t>
            </w:r>
            <w:r>
              <w:rPr>
                <w:sz w:val="24"/>
                <w:szCs w:val="24"/>
                <w:lang w:val="ru-RU"/>
              </w:rPr>
              <w:t>т</w:t>
            </w:r>
            <w:proofErr w:type="spellEnd"/>
            <w:r>
              <w:rPr>
                <w:sz w:val="24"/>
                <w:szCs w:val="24"/>
                <w:lang w:val="ru-RU"/>
              </w:rPr>
              <w:t>.</w:t>
            </w:r>
            <w:r w:rsidRPr="00D93DC2">
              <w:rPr>
                <w:sz w:val="24"/>
                <w:szCs w:val="24"/>
                <w:lang w:val="ru-RU"/>
              </w:rPr>
              <w:t xml:space="preserve"> Нач</w:t>
            </w:r>
            <w:r>
              <w:rPr>
                <w:sz w:val="24"/>
                <w:szCs w:val="24"/>
                <w:lang w:val="ru-RU"/>
              </w:rPr>
              <w:t>.</w:t>
            </w:r>
            <w:r w:rsidRPr="00D93DC2">
              <w:rPr>
                <w:sz w:val="24"/>
                <w:szCs w:val="24"/>
                <w:lang w:val="ru-RU"/>
              </w:rPr>
              <w:t xml:space="preserve"> – начальник </w:t>
            </w:r>
            <w:proofErr w:type="spellStart"/>
            <w:r w:rsidRPr="00D93DC2">
              <w:rPr>
                <w:sz w:val="24"/>
                <w:szCs w:val="24"/>
                <w:lang w:val="ru-RU"/>
              </w:rPr>
              <w:t>поліції</w:t>
            </w:r>
            <w:proofErr w:type="spellEnd"/>
            <w:r w:rsidRPr="00D93DC2">
              <w:rPr>
                <w:sz w:val="24"/>
                <w:szCs w:val="24"/>
                <w:lang w:val="ru-RU"/>
              </w:rPr>
              <w:t xml:space="preserve"> </w:t>
            </w:r>
            <w:proofErr w:type="spellStart"/>
            <w:r w:rsidRPr="00D93DC2">
              <w:rPr>
                <w:sz w:val="24"/>
                <w:szCs w:val="24"/>
                <w:lang w:val="ru-RU"/>
              </w:rPr>
              <w:t>превенції</w:t>
            </w:r>
            <w:proofErr w:type="spellEnd"/>
            <w:r w:rsidRPr="00D93DC2">
              <w:rPr>
                <w:sz w:val="24"/>
                <w:szCs w:val="24"/>
                <w:lang w:val="ru-RU"/>
              </w:rPr>
              <w:t xml:space="preserve"> </w:t>
            </w:r>
            <w:proofErr w:type="spellStart"/>
            <w:r w:rsidRPr="00D93DC2">
              <w:rPr>
                <w:sz w:val="24"/>
                <w:szCs w:val="24"/>
                <w:lang w:val="ru-RU"/>
              </w:rPr>
              <w:t>Києво-Святошинського</w:t>
            </w:r>
            <w:proofErr w:type="spellEnd"/>
            <w:r w:rsidRPr="00D93DC2">
              <w:rPr>
                <w:sz w:val="24"/>
                <w:szCs w:val="24"/>
                <w:lang w:val="ru-RU"/>
              </w:rPr>
              <w:t xml:space="preserve"> ВП ГУНП в </w:t>
            </w:r>
            <w:proofErr w:type="spellStart"/>
            <w:r w:rsidRPr="00D93DC2">
              <w:rPr>
                <w:sz w:val="24"/>
                <w:szCs w:val="24"/>
                <w:lang w:val="ru-RU"/>
              </w:rPr>
              <w:t>Київській</w:t>
            </w:r>
            <w:proofErr w:type="spellEnd"/>
            <w:r w:rsidRPr="00D93DC2">
              <w:rPr>
                <w:sz w:val="24"/>
                <w:szCs w:val="24"/>
                <w:lang w:val="ru-RU"/>
              </w:rPr>
              <w:t xml:space="preserve"> </w:t>
            </w:r>
            <w:proofErr w:type="spellStart"/>
            <w:r w:rsidRPr="00D93DC2">
              <w:rPr>
                <w:sz w:val="24"/>
                <w:szCs w:val="24"/>
                <w:lang w:val="ru-RU"/>
              </w:rPr>
              <w:t>області</w:t>
            </w:r>
            <w:proofErr w:type="spellEnd"/>
            <w:r w:rsidRPr="00D93DC2">
              <w:rPr>
                <w:sz w:val="24"/>
                <w:szCs w:val="24"/>
                <w:lang w:val="ru-RU"/>
              </w:rPr>
              <w:t xml:space="preserve"> </w:t>
            </w:r>
          </w:p>
        </w:tc>
      </w:tr>
      <w:tr w:rsidR="00191BF7" w:rsidRPr="00073ADA" w:rsidTr="00B80FC0">
        <w:tc>
          <w:tcPr>
            <w:tcW w:w="600" w:type="dxa"/>
          </w:tcPr>
          <w:p w:rsidR="00191BF7" w:rsidRDefault="001A4A44" w:rsidP="00191BF7">
            <w:pPr>
              <w:jc w:val="center"/>
              <w:rPr>
                <w:sz w:val="26"/>
                <w:szCs w:val="26"/>
                <w:lang w:val="uk-UA"/>
              </w:rPr>
            </w:pPr>
            <w:r>
              <w:rPr>
                <w:sz w:val="26"/>
                <w:szCs w:val="26"/>
                <w:lang w:val="uk-UA"/>
              </w:rPr>
              <w:t>10</w:t>
            </w:r>
            <w:r w:rsidR="00191BF7">
              <w:rPr>
                <w:sz w:val="26"/>
                <w:szCs w:val="26"/>
                <w:lang w:val="uk-UA"/>
              </w:rPr>
              <w:t>.</w:t>
            </w:r>
          </w:p>
        </w:tc>
        <w:tc>
          <w:tcPr>
            <w:tcW w:w="3936" w:type="dxa"/>
          </w:tcPr>
          <w:p w:rsidR="00191BF7" w:rsidRPr="00D93DC2" w:rsidRDefault="00191BF7" w:rsidP="00191BF7">
            <w:pPr>
              <w:rPr>
                <w:sz w:val="24"/>
                <w:szCs w:val="24"/>
                <w:lang w:val="uk-UA"/>
              </w:rPr>
            </w:pPr>
            <w:proofErr w:type="spellStart"/>
            <w:r>
              <w:rPr>
                <w:sz w:val="24"/>
                <w:szCs w:val="24"/>
                <w:lang w:val="uk-UA"/>
              </w:rPr>
              <w:t>Саєнко</w:t>
            </w:r>
            <w:proofErr w:type="spellEnd"/>
            <w:r>
              <w:rPr>
                <w:sz w:val="24"/>
                <w:szCs w:val="24"/>
                <w:lang w:val="uk-UA"/>
              </w:rPr>
              <w:t xml:space="preserve"> Сергій Миколайович</w:t>
            </w:r>
          </w:p>
        </w:tc>
        <w:tc>
          <w:tcPr>
            <w:tcW w:w="5245" w:type="dxa"/>
          </w:tcPr>
          <w:p w:rsidR="00191BF7" w:rsidRPr="00D93DC2" w:rsidRDefault="00191BF7" w:rsidP="00191BF7">
            <w:pPr>
              <w:rPr>
                <w:sz w:val="24"/>
                <w:szCs w:val="24"/>
                <w:lang w:val="uk-UA"/>
              </w:rPr>
            </w:pPr>
            <w:r>
              <w:rPr>
                <w:sz w:val="24"/>
                <w:szCs w:val="24"/>
                <w:lang w:val="uk-UA"/>
              </w:rPr>
              <w:t xml:space="preserve">Заст. </w:t>
            </w:r>
            <w:proofErr w:type="spellStart"/>
            <w:r>
              <w:rPr>
                <w:sz w:val="24"/>
                <w:szCs w:val="24"/>
                <w:lang w:val="uk-UA"/>
              </w:rPr>
              <w:t>Нач</w:t>
            </w:r>
            <w:proofErr w:type="spellEnd"/>
            <w:r>
              <w:rPr>
                <w:sz w:val="24"/>
                <w:szCs w:val="24"/>
                <w:lang w:val="uk-UA"/>
              </w:rPr>
              <w:t>.</w:t>
            </w:r>
            <w:r w:rsidRPr="00D93DC2">
              <w:rPr>
                <w:sz w:val="24"/>
                <w:szCs w:val="24"/>
                <w:lang w:val="uk-UA"/>
              </w:rPr>
              <w:t xml:space="preserve"> К-С РУ ГУ </w:t>
            </w:r>
            <w:proofErr w:type="spellStart"/>
            <w:r w:rsidRPr="00D93DC2">
              <w:rPr>
                <w:sz w:val="24"/>
                <w:szCs w:val="24"/>
                <w:lang w:val="uk-UA"/>
              </w:rPr>
              <w:t>Держпродспоживслужби</w:t>
            </w:r>
            <w:proofErr w:type="spellEnd"/>
            <w:r w:rsidRPr="00D93DC2">
              <w:rPr>
                <w:sz w:val="24"/>
                <w:szCs w:val="24"/>
                <w:lang w:val="uk-UA"/>
              </w:rPr>
              <w:t xml:space="preserve"> в Київській обл. </w:t>
            </w:r>
          </w:p>
        </w:tc>
      </w:tr>
      <w:tr w:rsidR="00191BF7" w:rsidRPr="00073ADA" w:rsidTr="00B80FC0">
        <w:tc>
          <w:tcPr>
            <w:tcW w:w="600" w:type="dxa"/>
          </w:tcPr>
          <w:p w:rsidR="00191BF7" w:rsidRDefault="001A4A44" w:rsidP="00191BF7">
            <w:pPr>
              <w:jc w:val="center"/>
              <w:rPr>
                <w:sz w:val="26"/>
                <w:szCs w:val="26"/>
                <w:lang w:val="uk-UA"/>
              </w:rPr>
            </w:pPr>
            <w:r>
              <w:rPr>
                <w:sz w:val="26"/>
                <w:szCs w:val="26"/>
                <w:lang w:val="uk-UA"/>
              </w:rPr>
              <w:t>11.</w:t>
            </w:r>
          </w:p>
        </w:tc>
        <w:tc>
          <w:tcPr>
            <w:tcW w:w="3936" w:type="dxa"/>
          </w:tcPr>
          <w:p w:rsidR="00191BF7" w:rsidRPr="00D93DC2" w:rsidRDefault="00191BF7" w:rsidP="00191BF7">
            <w:pPr>
              <w:rPr>
                <w:sz w:val="24"/>
                <w:szCs w:val="24"/>
                <w:lang w:val="uk-UA"/>
              </w:rPr>
            </w:pPr>
            <w:proofErr w:type="spellStart"/>
            <w:r>
              <w:rPr>
                <w:sz w:val="24"/>
                <w:szCs w:val="24"/>
                <w:lang w:val="uk-UA"/>
              </w:rPr>
              <w:t>Калабуліна</w:t>
            </w:r>
            <w:proofErr w:type="spellEnd"/>
            <w:r>
              <w:rPr>
                <w:sz w:val="24"/>
                <w:szCs w:val="24"/>
                <w:lang w:val="uk-UA"/>
              </w:rPr>
              <w:t xml:space="preserve"> Галина Дмитрівна </w:t>
            </w:r>
          </w:p>
        </w:tc>
        <w:tc>
          <w:tcPr>
            <w:tcW w:w="5245" w:type="dxa"/>
          </w:tcPr>
          <w:p w:rsidR="00191BF7" w:rsidRPr="00D93DC2" w:rsidRDefault="00191BF7" w:rsidP="00191BF7">
            <w:pPr>
              <w:rPr>
                <w:sz w:val="24"/>
                <w:szCs w:val="24"/>
                <w:lang w:val="uk-UA"/>
              </w:rPr>
            </w:pPr>
            <w:r>
              <w:rPr>
                <w:sz w:val="24"/>
                <w:szCs w:val="24"/>
                <w:lang w:val="uk-UA"/>
              </w:rPr>
              <w:t xml:space="preserve">Методист відділу освіти </w:t>
            </w:r>
            <w:r w:rsidR="00DE736D">
              <w:rPr>
                <w:sz w:val="24"/>
                <w:szCs w:val="24"/>
                <w:lang w:val="uk-UA"/>
              </w:rPr>
              <w:t>Києво-Святошинської РДА</w:t>
            </w:r>
          </w:p>
        </w:tc>
      </w:tr>
      <w:tr w:rsidR="00DE736D" w:rsidRPr="00147F39" w:rsidTr="00282823">
        <w:tc>
          <w:tcPr>
            <w:tcW w:w="600" w:type="dxa"/>
          </w:tcPr>
          <w:p w:rsidR="00DE736D" w:rsidRDefault="001A4A44" w:rsidP="00282823">
            <w:pPr>
              <w:jc w:val="center"/>
              <w:rPr>
                <w:sz w:val="26"/>
                <w:szCs w:val="26"/>
                <w:lang w:val="uk-UA"/>
              </w:rPr>
            </w:pPr>
            <w:r>
              <w:rPr>
                <w:sz w:val="26"/>
                <w:szCs w:val="26"/>
                <w:lang w:val="uk-UA"/>
              </w:rPr>
              <w:t>12</w:t>
            </w:r>
            <w:r w:rsidR="00DE736D">
              <w:rPr>
                <w:sz w:val="26"/>
                <w:szCs w:val="26"/>
                <w:lang w:val="uk-UA"/>
              </w:rPr>
              <w:t>.</w:t>
            </w:r>
          </w:p>
        </w:tc>
        <w:tc>
          <w:tcPr>
            <w:tcW w:w="3936" w:type="dxa"/>
          </w:tcPr>
          <w:p w:rsidR="00DE736D" w:rsidRPr="00D93DC2" w:rsidRDefault="00DE736D" w:rsidP="00282823">
            <w:pPr>
              <w:rPr>
                <w:sz w:val="24"/>
                <w:szCs w:val="24"/>
                <w:lang w:val="ru-RU"/>
              </w:rPr>
            </w:pPr>
            <w:proofErr w:type="spellStart"/>
            <w:r w:rsidRPr="00D93DC2">
              <w:rPr>
                <w:sz w:val="24"/>
                <w:szCs w:val="24"/>
                <w:lang w:val="ru-RU"/>
              </w:rPr>
              <w:t>Рябч</w:t>
            </w:r>
            <w:proofErr w:type="spellEnd"/>
            <w:r w:rsidRPr="00D93DC2">
              <w:rPr>
                <w:sz w:val="24"/>
                <w:szCs w:val="24"/>
                <w:lang w:val="uk-UA"/>
              </w:rPr>
              <w:t>у</w:t>
            </w:r>
            <w:r w:rsidRPr="00D93DC2">
              <w:rPr>
                <w:sz w:val="24"/>
                <w:szCs w:val="24"/>
                <w:lang w:val="ru-RU"/>
              </w:rPr>
              <w:t xml:space="preserve">к </w:t>
            </w:r>
            <w:proofErr w:type="spellStart"/>
            <w:r w:rsidRPr="00D93DC2">
              <w:rPr>
                <w:sz w:val="24"/>
                <w:szCs w:val="24"/>
                <w:lang w:val="ru-RU"/>
              </w:rPr>
              <w:t>Олександр</w:t>
            </w:r>
            <w:proofErr w:type="spellEnd"/>
            <w:r w:rsidRPr="00D93DC2">
              <w:rPr>
                <w:sz w:val="24"/>
                <w:szCs w:val="24"/>
                <w:lang w:val="ru-RU"/>
              </w:rPr>
              <w:t xml:space="preserve"> Петрович</w:t>
            </w:r>
          </w:p>
        </w:tc>
        <w:tc>
          <w:tcPr>
            <w:tcW w:w="5245" w:type="dxa"/>
          </w:tcPr>
          <w:p w:rsidR="00DE736D" w:rsidRPr="00D93DC2" w:rsidRDefault="00DE736D" w:rsidP="00282823">
            <w:pPr>
              <w:rPr>
                <w:sz w:val="24"/>
                <w:szCs w:val="24"/>
                <w:lang w:val="ru-RU"/>
              </w:rPr>
            </w:pPr>
            <w:r w:rsidRPr="00D93DC2">
              <w:rPr>
                <w:sz w:val="24"/>
                <w:szCs w:val="24"/>
                <w:lang w:val="ru-RU"/>
              </w:rPr>
              <w:t>Директор ринку «</w:t>
            </w:r>
            <w:proofErr w:type="spellStart"/>
            <w:r w:rsidRPr="00D93DC2">
              <w:rPr>
                <w:sz w:val="24"/>
                <w:szCs w:val="24"/>
                <w:lang w:val="ru-RU"/>
              </w:rPr>
              <w:t>Києво-Святошинський</w:t>
            </w:r>
            <w:proofErr w:type="spellEnd"/>
            <w:r w:rsidRPr="00D93DC2">
              <w:rPr>
                <w:sz w:val="24"/>
                <w:szCs w:val="24"/>
                <w:lang w:val="ru-RU"/>
              </w:rPr>
              <w:t>»</w:t>
            </w:r>
          </w:p>
        </w:tc>
      </w:tr>
      <w:tr w:rsidR="00191BF7" w:rsidRPr="00DE736D" w:rsidTr="00B80FC0">
        <w:tc>
          <w:tcPr>
            <w:tcW w:w="600" w:type="dxa"/>
          </w:tcPr>
          <w:p w:rsidR="00191BF7" w:rsidRDefault="001A4A44" w:rsidP="00191BF7">
            <w:pPr>
              <w:jc w:val="center"/>
              <w:rPr>
                <w:sz w:val="26"/>
                <w:szCs w:val="26"/>
                <w:lang w:val="uk-UA"/>
              </w:rPr>
            </w:pPr>
            <w:r>
              <w:rPr>
                <w:sz w:val="26"/>
                <w:szCs w:val="26"/>
                <w:lang w:val="uk-UA"/>
              </w:rPr>
              <w:t>13.</w:t>
            </w:r>
          </w:p>
        </w:tc>
        <w:tc>
          <w:tcPr>
            <w:tcW w:w="3936" w:type="dxa"/>
          </w:tcPr>
          <w:p w:rsidR="00191BF7" w:rsidRPr="00D93DC2" w:rsidRDefault="00DE736D" w:rsidP="00191BF7">
            <w:pPr>
              <w:rPr>
                <w:sz w:val="24"/>
                <w:szCs w:val="24"/>
                <w:lang w:val="uk-UA"/>
              </w:rPr>
            </w:pPr>
            <w:proofErr w:type="spellStart"/>
            <w:r>
              <w:rPr>
                <w:sz w:val="24"/>
                <w:szCs w:val="24"/>
                <w:lang w:val="uk-UA"/>
              </w:rPr>
              <w:t>Дуднікова</w:t>
            </w:r>
            <w:proofErr w:type="spellEnd"/>
            <w:r>
              <w:rPr>
                <w:sz w:val="24"/>
                <w:szCs w:val="24"/>
                <w:lang w:val="uk-UA"/>
              </w:rPr>
              <w:t xml:space="preserve"> Любов Іванівна</w:t>
            </w:r>
          </w:p>
        </w:tc>
        <w:tc>
          <w:tcPr>
            <w:tcW w:w="5245" w:type="dxa"/>
          </w:tcPr>
          <w:p w:rsidR="00191BF7" w:rsidRPr="00D93DC2" w:rsidRDefault="00DE736D" w:rsidP="00191BF7">
            <w:pPr>
              <w:rPr>
                <w:sz w:val="24"/>
                <w:szCs w:val="24"/>
                <w:lang w:val="uk-UA"/>
              </w:rPr>
            </w:pPr>
            <w:r>
              <w:rPr>
                <w:sz w:val="24"/>
                <w:szCs w:val="24"/>
                <w:lang w:val="uk-UA"/>
              </w:rPr>
              <w:t>Зав. ДНЗ «Даринка»</w:t>
            </w:r>
          </w:p>
        </w:tc>
      </w:tr>
      <w:tr w:rsidR="001A4A44" w:rsidRPr="00DE736D" w:rsidTr="00B80FC0">
        <w:tc>
          <w:tcPr>
            <w:tcW w:w="600" w:type="dxa"/>
          </w:tcPr>
          <w:p w:rsidR="001A4A44" w:rsidRDefault="001A4A44" w:rsidP="001A4A44">
            <w:pPr>
              <w:jc w:val="center"/>
              <w:rPr>
                <w:sz w:val="26"/>
                <w:szCs w:val="26"/>
                <w:lang w:val="uk-UA"/>
              </w:rPr>
            </w:pPr>
            <w:r>
              <w:rPr>
                <w:sz w:val="26"/>
                <w:szCs w:val="26"/>
                <w:lang w:val="uk-UA"/>
              </w:rPr>
              <w:t>14.</w:t>
            </w:r>
          </w:p>
        </w:tc>
        <w:tc>
          <w:tcPr>
            <w:tcW w:w="3936" w:type="dxa"/>
          </w:tcPr>
          <w:p w:rsidR="001A4A44" w:rsidRPr="00D93DC2" w:rsidRDefault="001A4A44" w:rsidP="001A4A44">
            <w:pPr>
              <w:rPr>
                <w:sz w:val="24"/>
                <w:szCs w:val="24"/>
                <w:lang w:val="uk-UA"/>
              </w:rPr>
            </w:pPr>
            <w:r>
              <w:rPr>
                <w:sz w:val="24"/>
                <w:szCs w:val="24"/>
                <w:lang w:val="uk-UA"/>
              </w:rPr>
              <w:t>Косовська Галина Володимирівна</w:t>
            </w:r>
          </w:p>
        </w:tc>
        <w:tc>
          <w:tcPr>
            <w:tcW w:w="5245" w:type="dxa"/>
          </w:tcPr>
          <w:p w:rsidR="001A4A44" w:rsidRPr="00D93DC2" w:rsidRDefault="001A4A44" w:rsidP="001A4A44">
            <w:pPr>
              <w:rPr>
                <w:sz w:val="24"/>
                <w:szCs w:val="24"/>
                <w:lang w:val="uk-UA"/>
              </w:rPr>
            </w:pPr>
            <w:r>
              <w:rPr>
                <w:sz w:val="24"/>
                <w:szCs w:val="24"/>
                <w:lang w:val="uk-UA"/>
              </w:rPr>
              <w:t>Зав. ДНЗ «Казка»</w:t>
            </w:r>
          </w:p>
        </w:tc>
      </w:tr>
      <w:tr w:rsidR="001A4A44" w:rsidRPr="00DE736D" w:rsidTr="00B80FC0">
        <w:tc>
          <w:tcPr>
            <w:tcW w:w="600" w:type="dxa"/>
          </w:tcPr>
          <w:p w:rsidR="001A4A44" w:rsidRDefault="001A4A44" w:rsidP="001A4A44">
            <w:pPr>
              <w:jc w:val="center"/>
              <w:rPr>
                <w:sz w:val="26"/>
                <w:szCs w:val="26"/>
                <w:lang w:val="uk-UA"/>
              </w:rPr>
            </w:pPr>
            <w:r>
              <w:rPr>
                <w:sz w:val="26"/>
                <w:szCs w:val="26"/>
                <w:lang w:val="uk-UA"/>
              </w:rPr>
              <w:lastRenderedPageBreak/>
              <w:t>15.</w:t>
            </w:r>
          </w:p>
        </w:tc>
        <w:tc>
          <w:tcPr>
            <w:tcW w:w="3936" w:type="dxa"/>
          </w:tcPr>
          <w:p w:rsidR="001A4A44" w:rsidRPr="00D93DC2" w:rsidRDefault="001A4A44" w:rsidP="001A4A44">
            <w:pPr>
              <w:rPr>
                <w:sz w:val="24"/>
                <w:szCs w:val="24"/>
                <w:lang w:val="uk-UA"/>
              </w:rPr>
            </w:pPr>
            <w:proofErr w:type="spellStart"/>
            <w:r>
              <w:rPr>
                <w:sz w:val="24"/>
                <w:szCs w:val="24"/>
                <w:lang w:val="uk-UA"/>
              </w:rPr>
              <w:t>Якобчук</w:t>
            </w:r>
            <w:proofErr w:type="spellEnd"/>
            <w:r>
              <w:rPr>
                <w:sz w:val="24"/>
                <w:szCs w:val="24"/>
                <w:lang w:val="uk-UA"/>
              </w:rPr>
              <w:t xml:space="preserve"> Тамара Федорівна</w:t>
            </w:r>
          </w:p>
        </w:tc>
        <w:tc>
          <w:tcPr>
            <w:tcW w:w="5245" w:type="dxa"/>
          </w:tcPr>
          <w:p w:rsidR="001A4A44" w:rsidRPr="00D93DC2" w:rsidRDefault="001A4A44" w:rsidP="001A4A44">
            <w:pPr>
              <w:rPr>
                <w:sz w:val="24"/>
                <w:szCs w:val="24"/>
                <w:lang w:val="uk-UA"/>
              </w:rPr>
            </w:pPr>
            <w:r>
              <w:rPr>
                <w:sz w:val="24"/>
                <w:szCs w:val="24"/>
                <w:lang w:val="uk-UA"/>
              </w:rPr>
              <w:t>Зав. ДНЗ «Лісова казка»</w:t>
            </w:r>
          </w:p>
        </w:tc>
      </w:tr>
      <w:tr w:rsidR="001A4A44" w:rsidRPr="00DE736D" w:rsidTr="00B80FC0">
        <w:tc>
          <w:tcPr>
            <w:tcW w:w="600" w:type="dxa"/>
          </w:tcPr>
          <w:p w:rsidR="001A4A44" w:rsidRDefault="001A4A44" w:rsidP="001A4A44">
            <w:pPr>
              <w:jc w:val="center"/>
              <w:rPr>
                <w:sz w:val="26"/>
                <w:szCs w:val="26"/>
                <w:lang w:val="uk-UA"/>
              </w:rPr>
            </w:pPr>
            <w:r>
              <w:rPr>
                <w:sz w:val="26"/>
                <w:szCs w:val="26"/>
                <w:lang w:val="uk-UA"/>
              </w:rPr>
              <w:t>16.</w:t>
            </w:r>
          </w:p>
        </w:tc>
        <w:tc>
          <w:tcPr>
            <w:tcW w:w="3936" w:type="dxa"/>
          </w:tcPr>
          <w:p w:rsidR="001A4A44" w:rsidRPr="00D93DC2" w:rsidRDefault="001A4A44" w:rsidP="001A4A44">
            <w:pPr>
              <w:rPr>
                <w:sz w:val="24"/>
                <w:szCs w:val="24"/>
                <w:lang w:val="uk-UA"/>
              </w:rPr>
            </w:pPr>
            <w:r>
              <w:rPr>
                <w:sz w:val="24"/>
                <w:szCs w:val="24"/>
                <w:lang w:val="uk-UA"/>
              </w:rPr>
              <w:t>Майок Людмила Федорівна</w:t>
            </w:r>
          </w:p>
        </w:tc>
        <w:tc>
          <w:tcPr>
            <w:tcW w:w="5245" w:type="dxa"/>
          </w:tcPr>
          <w:p w:rsidR="001A4A44" w:rsidRPr="00D93DC2" w:rsidRDefault="001A4A44" w:rsidP="001A4A44">
            <w:pPr>
              <w:rPr>
                <w:sz w:val="24"/>
                <w:szCs w:val="24"/>
                <w:lang w:val="uk-UA"/>
              </w:rPr>
            </w:pPr>
            <w:r>
              <w:rPr>
                <w:sz w:val="24"/>
                <w:szCs w:val="24"/>
                <w:lang w:val="uk-UA"/>
              </w:rPr>
              <w:t>Зав. ДНЗ «Берізка»</w:t>
            </w:r>
          </w:p>
        </w:tc>
      </w:tr>
      <w:tr w:rsidR="001A4A44" w:rsidRPr="00DE736D" w:rsidTr="00B80FC0">
        <w:tc>
          <w:tcPr>
            <w:tcW w:w="600" w:type="dxa"/>
          </w:tcPr>
          <w:p w:rsidR="001A4A44" w:rsidRDefault="001A4A44" w:rsidP="001A4A44">
            <w:pPr>
              <w:jc w:val="center"/>
              <w:rPr>
                <w:sz w:val="26"/>
                <w:szCs w:val="26"/>
                <w:lang w:val="uk-UA"/>
              </w:rPr>
            </w:pPr>
            <w:r>
              <w:rPr>
                <w:sz w:val="26"/>
                <w:szCs w:val="26"/>
                <w:lang w:val="uk-UA"/>
              </w:rPr>
              <w:t>17</w:t>
            </w:r>
          </w:p>
        </w:tc>
        <w:tc>
          <w:tcPr>
            <w:tcW w:w="3936" w:type="dxa"/>
          </w:tcPr>
          <w:p w:rsidR="001A4A44" w:rsidRPr="00D93DC2" w:rsidRDefault="001A4A44" w:rsidP="001A4A44">
            <w:pPr>
              <w:rPr>
                <w:sz w:val="24"/>
                <w:szCs w:val="24"/>
                <w:lang w:val="uk-UA"/>
              </w:rPr>
            </w:pPr>
            <w:r>
              <w:rPr>
                <w:sz w:val="24"/>
                <w:szCs w:val="24"/>
                <w:lang w:val="uk-UA"/>
              </w:rPr>
              <w:t xml:space="preserve">Ковальчук Наталія Григорівна </w:t>
            </w:r>
          </w:p>
        </w:tc>
        <w:tc>
          <w:tcPr>
            <w:tcW w:w="5245" w:type="dxa"/>
          </w:tcPr>
          <w:p w:rsidR="001A4A44" w:rsidRPr="00D93DC2" w:rsidRDefault="001A4A44" w:rsidP="001A4A44">
            <w:pPr>
              <w:rPr>
                <w:sz w:val="24"/>
                <w:szCs w:val="24"/>
                <w:lang w:val="uk-UA"/>
              </w:rPr>
            </w:pPr>
            <w:r>
              <w:rPr>
                <w:sz w:val="24"/>
                <w:szCs w:val="24"/>
                <w:lang w:val="uk-UA"/>
              </w:rPr>
              <w:t>Зав. ДНЗ «Іскорка»</w:t>
            </w:r>
          </w:p>
        </w:tc>
      </w:tr>
      <w:tr w:rsidR="001A4A44" w:rsidRPr="00DE736D" w:rsidTr="00B80FC0">
        <w:tc>
          <w:tcPr>
            <w:tcW w:w="600" w:type="dxa"/>
          </w:tcPr>
          <w:p w:rsidR="001A4A44" w:rsidRDefault="001A4A44" w:rsidP="001A4A44">
            <w:pPr>
              <w:jc w:val="center"/>
              <w:rPr>
                <w:sz w:val="26"/>
                <w:szCs w:val="26"/>
                <w:lang w:val="uk-UA"/>
              </w:rPr>
            </w:pPr>
            <w:r>
              <w:rPr>
                <w:sz w:val="26"/>
                <w:szCs w:val="26"/>
                <w:lang w:val="uk-UA"/>
              </w:rPr>
              <w:t>18</w:t>
            </w:r>
          </w:p>
        </w:tc>
        <w:tc>
          <w:tcPr>
            <w:tcW w:w="3936" w:type="dxa"/>
          </w:tcPr>
          <w:p w:rsidR="001A4A44" w:rsidRPr="00D93DC2" w:rsidRDefault="001A4A44" w:rsidP="001A4A44">
            <w:pPr>
              <w:rPr>
                <w:sz w:val="24"/>
                <w:szCs w:val="24"/>
                <w:lang w:val="uk-UA"/>
              </w:rPr>
            </w:pPr>
            <w:proofErr w:type="spellStart"/>
            <w:r>
              <w:rPr>
                <w:sz w:val="24"/>
                <w:szCs w:val="24"/>
                <w:lang w:val="uk-UA"/>
              </w:rPr>
              <w:t>Пшонна</w:t>
            </w:r>
            <w:proofErr w:type="spellEnd"/>
            <w:r>
              <w:rPr>
                <w:sz w:val="24"/>
                <w:szCs w:val="24"/>
                <w:lang w:val="uk-UA"/>
              </w:rPr>
              <w:t xml:space="preserve"> Клавдія </w:t>
            </w:r>
            <w:proofErr w:type="spellStart"/>
            <w:r>
              <w:rPr>
                <w:sz w:val="24"/>
                <w:szCs w:val="24"/>
                <w:lang w:val="uk-UA"/>
              </w:rPr>
              <w:t>Ільїнішна</w:t>
            </w:r>
            <w:proofErr w:type="spellEnd"/>
            <w:r>
              <w:rPr>
                <w:sz w:val="24"/>
                <w:szCs w:val="24"/>
                <w:lang w:val="uk-UA"/>
              </w:rPr>
              <w:t xml:space="preserve"> </w:t>
            </w:r>
          </w:p>
        </w:tc>
        <w:tc>
          <w:tcPr>
            <w:tcW w:w="5245" w:type="dxa"/>
          </w:tcPr>
          <w:p w:rsidR="001A4A44" w:rsidRPr="00D93DC2" w:rsidRDefault="001A4A44" w:rsidP="001A4A44">
            <w:pPr>
              <w:rPr>
                <w:sz w:val="24"/>
                <w:szCs w:val="24"/>
                <w:lang w:val="uk-UA"/>
              </w:rPr>
            </w:pPr>
            <w:r>
              <w:rPr>
                <w:sz w:val="24"/>
                <w:szCs w:val="24"/>
                <w:lang w:val="uk-UA"/>
              </w:rPr>
              <w:t>Зав. ДНЗ «Джерельце»</w:t>
            </w:r>
          </w:p>
        </w:tc>
      </w:tr>
    </w:tbl>
    <w:p w:rsidR="00F92360" w:rsidRDefault="00F92360" w:rsidP="000C7E20">
      <w:pPr>
        <w:ind w:firstLine="567"/>
        <w:rPr>
          <w:b/>
          <w:sz w:val="26"/>
          <w:szCs w:val="26"/>
          <w:lang w:val="uk-UA"/>
        </w:rPr>
      </w:pPr>
    </w:p>
    <w:p w:rsidR="00992A1A" w:rsidRPr="00992A1A" w:rsidRDefault="00992A1A" w:rsidP="000C7E20">
      <w:pPr>
        <w:ind w:firstLine="567"/>
        <w:rPr>
          <w:b/>
          <w:sz w:val="26"/>
          <w:szCs w:val="26"/>
          <w:lang w:val="uk-UA"/>
        </w:rPr>
      </w:pPr>
      <w:r w:rsidRPr="00992A1A">
        <w:rPr>
          <w:b/>
          <w:sz w:val="26"/>
          <w:szCs w:val="26"/>
          <w:lang w:val="uk-UA"/>
        </w:rPr>
        <w:t>Слухали:</w:t>
      </w:r>
    </w:p>
    <w:p w:rsidR="00992A1A" w:rsidRPr="00B80FC0" w:rsidRDefault="008E7C19" w:rsidP="00992A1A">
      <w:pPr>
        <w:pStyle w:val="a5"/>
        <w:tabs>
          <w:tab w:val="left" w:pos="567"/>
        </w:tabs>
        <w:ind w:left="0" w:firstLine="567"/>
        <w:rPr>
          <w:b/>
          <w:sz w:val="26"/>
          <w:szCs w:val="26"/>
          <w:lang w:val="uk-UA"/>
        </w:rPr>
      </w:pPr>
      <w:r w:rsidRPr="00DA1D8C">
        <w:rPr>
          <w:b/>
          <w:w w:val="105"/>
          <w:sz w:val="26"/>
          <w:szCs w:val="26"/>
          <w:lang w:val="uk-UA"/>
        </w:rPr>
        <w:t xml:space="preserve">1. </w:t>
      </w:r>
      <w:r w:rsidR="00B80FC0" w:rsidRPr="00B80FC0">
        <w:rPr>
          <w:b/>
          <w:w w:val="105"/>
          <w:sz w:val="28"/>
          <w:szCs w:val="28"/>
          <w:lang w:val="uk-UA"/>
        </w:rPr>
        <w:t xml:space="preserve">Про стан </w:t>
      </w:r>
      <w:r w:rsidR="00B80FC0" w:rsidRPr="00B80FC0">
        <w:rPr>
          <w:b/>
          <w:sz w:val="28"/>
          <w:szCs w:val="28"/>
          <w:lang w:val="uk-UA"/>
        </w:rPr>
        <w:t xml:space="preserve">поширення гострої респіраторної хвороби COVID-19, спричиненої </w:t>
      </w:r>
      <w:proofErr w:type="spellStart"/>
      <w:r w:rsidR="00B80FC0" w:rsidRPr="00B80FC0">
        <w:rPr>
          <w:b/>
          <w:sz w:val="28"/>
          <w:szCs w:val="28"/>
          <w:lang w:val="uk-UA"/>
        </w:rPr>
        <w:t>коронавірусом</w:t>
      </w:r>
      <w:proofErr w:type="spellEnd"/>
      <w:r w:rsidR="00B80FC0" w:rsidRPr="00B80FC0">
        <w:rPr>
          <w:b/>
          <w:sz w:val="28"/>
          <w:szCs w:val="28"/>
          <w:lang w:val="uk-UA"/>
        </w:rPr>
        <w:t xml:space="preserve"> SARS-CoV-2 на території м. Боярка.</w:t>
      </w:r>
    </w:p>
    <w:p w:rsidR="000168F5" w:rsidRPr="000168F5" w:rsidRDefault="000168F5" w:rsidP="000C7E20">
      <w:pPr>
        <w:ind w:firstLine="567"/>
        <w:rPr>
          <w:b/>
          <w:sz w:val="16"/>
          <w:szCs w:val="16"/>
          <w:lang w:val="uk-UA"/>
        </w:rPr>
      </w:pPr>
    </w:p>
    <w:p w:rsidR="00992A1A" w:rsidRDefault="00906BDA" w:rsidP="00DE2244">
      <w:pPr>
        <w:ind w:firstLine="567"/>
        <w:jc w:val="both"/>
        <w:rPr>
          <w:sz w:val="26"/>
          <w:szCs w:val="26"/>
          <w:lang w:val="uk-UA"/>
        </w:rPr>
      </w:pPr>
      <w:r w:rsidRPr="00906BDA">
        <w:rPr>
          <w:b/>
          <w:sz w:val="26"/>
          <w:szCs w:val="26"/>
          <w:lang w:val="uk-UA"/>
        </w:rPr>
        <w:t>Виступив:</w:t>
      </w:r>
      <w:r>
        <w:rPr>
          <w:sz w:val="26"/>
          <w:szCs w:val="26"/>
          <w:lang w:val="uk-UA"/>
        </w:rPr>
        <w:t xml:space="preserve"> </w:t>
      </w:r>
      <w:r w:rsidR="00B80FC0" w:rsidRPr="00434D49">
        <w:rPr>
          <w:i/>
          <w:sz w:val="26"/>
          <w:szCs w:val="26"/>
          <w:u w:val="single"/>
          <w:lang w:val="uk-UA"/>
        </w:rPr>
        <w:t>Шульга В</w:t>
      </w:r>
      <w:r w:rsidR="003024C0" w:rsidRPr="00434D49">
        <w:rPr>
          <w:i/>
          <w:sz w:val="26"/>
          <w:szCs w:val="26"/>
          <w:u w:val="single"/>
          <w:lang w:val="uk-UA"/>
        </w:rPr>
        <w:t>.</w:t>
      </w:r>
      <w:r w:rsidR="00B80FC0" w:rsidRPr="00434D49">
        <w:rPr>
          <w:i/>
          <w:sz w:val="26"/>
          <w:szCs w:val="26"/>
          <w:u w:val="single"/>
          <w:lang w:val="uk-UA"/>
        </w:rPr>
        <w:t>В</w:t>
      </w:r>
      <w:r w:rsidR="003024C0" w:rsidRPr="00434D49">
        <w:rPr>
          <w:i/>
          <w:sz w:val="26"/>
          <w:szCs w:val="26"/>
          <w:u w:val="single"/>
          <w:lang w:val="uk-UA"/>
        </w:rPr>
        <w:t>.</w:t>
      </w:r>
      <w:r w:rsidR="00434D49">
        <w:rPr>
          <w:sz w:val="26"/>
          <w:szCs w:val="26"/>
          <w:lang w:val="uk-UA"/>
        </w:rPr>
        <w:t xml:space="preserve"> який повідомив про епідемі</w:t>
      </w:r>
      <w:r w:rsidR="00DE2244">
        <w:rPr>
          <w:sz w:val="26"/>
          <w:szCs w:val="26"/>
          <w:lang w:val="uk-UA"/>
        </w:rPr>
        <w:t xml:space="preserve">чну </w:t>
      </w:r>
      <w:r w:rsidR="00434D49">
        <w:rPr>
          <w:sz w:val="26"/>
          <w:szCs w:val="26"/>
          <w:lang w:val="uk-UA"/>
        </w:rPr>
        <w:t>ситуацію, яка на</w:t>
      </w:r>
      <w:r w:rsidR="00DE2244">
        <w:rPr>
          <w:sz w:val="26"/>
          <w:szCs w:val="26"/>
          <w:lang w:val="uk-UA"/>
        </w:rPr>
        <w:t xml:space="preserve"> с</w:t>
      </w:r>
      <w:r w:rsidR="00434D49">
        <w:rPr>
          <w:sz w:val="26"/>
          <w:szCs w:val="26"/>
          <w:lang w:val="uk-UA"/>
        </w:rPr>
        <w:t>ьогодні</w:t>
      </w:r>
      <w:r w:rsidR="00DE2244">
        <w:rPr>
          <w:sz w:val="26"/>
          <w:szCs w:val="26"/>
          <w:lang w:val="uk-UA"/>
        </w:rPr>
        <w:t xml:space="preserve"> склалася в м. Боярка, а також про питання послаблення протиепідемічних заходів, що були розглянуті на</w:t>
      </w:r>
      <w:r w:rsidR="00162F23">
        <w:rPr>
          <w:sz w:val="26"/>
          <w:szCs w:val="26"/>
          <w:lang w:val="uk-UA"/>
        </w:rPr>
        <w:t xml:space="preserve"> позачерговому засіданні Київської обласної комісії з питань техногенно-екологічної безпеки та надзвичайних ситуацій (протокол № 16 від 25.05.2020 року), зокрема: відновлення пасажирських перевезень автомобільним транспортом</w:t>
      </w:r>
      <w:r w:rsidR="001B3419">
        <w:rPr>
          <w:sz w:val="26"/>
          <w:szCs w:val="26"/>
          <w:lang w:val="uk-UA"/>
        </w:rPr>
        <w:t xml:space="preserve">, відновлення роботи закладів дошкільної освіти, відновлення діяльності готелів (крім функціонування ресторанів у готелях), проведення спортивних заходів без глядачів, в яких беруть участь не більше ніж 50 осіб, проведення релігійних заходів.   </w:t>
      </w:r>
      <w:r w:rsidR="00162F23">
        <w:rPr>
          <w:sz w:val="26"/>
          <w:szCs w:val="26"/>
          <w:lang w:val="uk-UA"/>
        </w:rPr>
        <w:t xml:space="preserve">  </w:t>
      </w:r>
      <w:r w:rsidR="00DE2244">
        <w:rPr>
          <w:sz w:val="26"/>
          <w:szCs w:val="26"/>
          <w:lang w:val="uk-UA"/>
        </w:rPr>
        <w:t xml:space="preserve">  </w:t>
      </w:r>
    </w:p>
    <w:p w:rsidR="000168F5" w:rsidRPr="000168F5" w:rsidRDefault="000168F5" w:rsidP="000C7E20">
      <w:pPr>
        <w:ind w:firstLine="567"/>
        <w:rPr>
          <w:b/>
          <w:sz w:val="16"/>
          <w:szCs w:val="16"/>
          <w:lang w:val="uk-UA"/>
        </w:rPr>
      </w:pPr>
    </w:p>
    <w:p w:rsidR="003024C0" w:rsidRDefault="003024C0" w:rsidP="000C7E20">
      <w:pPr>
        <w:ind w:firstLine="567"/>
        <w:rPr>
          <w:b/>
          <w:sz w:val="26"/>
          <w:szCs w:val="26"/>
          <w:lang w:val="uk-UA"/>
        </w:rPr>
      </w:pPr>
      <w:r>
        <w:rPr>
          <w:b/>
          <w:sz w:val="26"/>
          <w:szCs w:val="26"/>
          <w:lang w:val="uk-UA"/>
        </w:rPr>
        <w:t>Вирішили</w:t>
      </w:r>
      <w:r w:rsidR="000168F5" w:rsidRPr="000168F5">
        <w:rPr>
          <w:b/>
          <w:sz w:val="26"/>
          <w:szCs w:val="26"/>
          <w:lang w:val="uk-UA"/>
        </w:rPr>
        <w:t>:</w:t>
      </w:r>
    </w:p>
    <w:p w:rsidR="003024C0" w:rsidRDefault="003024C0" w:rsidP="004B0635">
      <w:pPr>
        <w:pStyle w:val="a5"/>
        <w:numPr>
          <w:ilvl w:val="1"/>
          <w:numId w:val="6"/>
        </w:numPr>
        <w:ind w:left="0" w:firstLine="567"/>
        <w:rPr>
          <w:sz w:val="26"/>
          <w:szCs w:val="26"/>
          <w:lang w:val="uk-UA"/>
        </w:rPr>
      </w:pPr>
      <w:r w:rsidRPr="00E964D3">
        <w:rPr>
          <w:sz w:val="26"/>
          <w:szCs w:val="26"/>
          <w:lang w:val="uk-UA"/>
        </w:rPr>
        <w:t>Інформацію доповідача взяти до відома.</w:t>
      </w:r>
    </w:p>
    <w:p w:rsidR="001B3419" w:rsidRDefault="007E7EF1" w:rsidP="004B0635">
      <w:pPr>
        <w:pStyle w:val="a5"/>
        <w:numPr>
          <w:ilvl w:val="1"/>
          <w:numId w:val="6"/>
        </w:numPr>
        <w:ind w:left="0" w:firstLine="567"/>
        <w:rPr>
          <w:sz w:val="26"/>
          <w:szCs w:val="26"/>
          <w:lang w:val="uk-UA"/>
        </w:rPr>
      </w:pPr>
      <w:r>
        <w:rPr>
          <w:sz w:val="26"/>
          <w:szCs w:val="26"/>
          <w:lang w:val="uk-UA"/>
        </w:rPr>
        <w:t xml:space="preserve">При впровадженні послаблень карантинних заходів на території м. Боярка керуватися рекомендаціями </w:t>
      </w:r>
      <w:r>
        <w:rPr>
          <w:sz w:val="26"/>
          <w:szCs w:val="26"/>
          <w:lang w:val="uk-UA"/>
        </w:rPr>
        <w:t>Київської обласної комісії з питань техногенно-екологічної безпеки та надзвичайних ситуацій</w:t>
      </w:r>
      <w:r>
        <w:rPr>
          <w:sz w:val="26"/>
          <w:szCs w:val="26"/>
          <w:lang w:val="uk-UA"/>
        </w:rPr>
        <w:t>, що безпосередньо вказані у</w:t>
      </w:r>
      <w:r>
        <w:rPr>
          <w:sz w:val="26"/>
          <w:szCs w:val="26"/>
          <w:lang w:val="uk-UA"/>
        </w:rPr>
        <w:t xml:space="preserve"> протокол</w:t>
      </w:r>
      <w:r>
        <w:rPr>
          <w:sz w:val="26"/>
          <w:szCs w:val="26"/>
          <w:lang w:val="uk-UA"/>
        </w:rPr>
        <w:t>і</w:t>
      </w:r>
      <w:r>
        <w:rPr>
          <w:sz w:val="26"/>
          <w:szCs w:val="26"/>
          <w:lang w:val="uk-UA"/>
        </w:rPr>
        <w:t xml:space="preserve"> № 16 від 25.05.2020 року</w:t>
      </w:r>
      <w:r>
        <w:rPr>
          <w:sz w:val="26"/>
          <w:szCs w:val="26"/>
          <w:lang w:val="uk-UA"/>
        </w:rPr>
        <w:t xml:space="preserve">, рекомендаціями Головного санітарного лікаря України, а також </w:t>
      </w:r>
      <w:r w:rsidR="009379E6">
        <w:rPr>
          <w:sz w:val="26"/>
          <w:szCs w:val="26"/>
          <w:lang w:val="uk-UA"/>
        </w:rPr>
        <w:t xml:space="preserve">чинними </w:t>
      </w:r>
      <w:r>
        <w:rPr>
          <w:sz w:val="26"/>
          <w:szCs w:val="26"/>
          <w:lang w:val="uk-UA"/>
        </w:rPr>
        <w:t>нормативними актами</w:t>
      </w:r>
      <w:r w:rsidR="009379E6">
        <w:rPr>
          <w:sz w:val="26"/>
          <w:szCs w:val="26"/>
          <w:lang w:val="uk-UA"/>
        </w:rPr>
        <w:t>.</w:t>
      </w:r>
      <w:r>
        <w:rPr>
          <w:sz w:val="26"/>
          <w:szCs w:val="26"/>
          <w:lang w:val="uk-UA"/>
        </w:rPr>
        <w:t xml:space="preserve">   </w:t>
      </w:r>
    </w:p>
    <w:p w:rsidR="009379E6" w:rsidRDefault="009379E6" w:rsidP="009379E6">
      <w:pPr>
        <w:ind w:left="4820"/>
        <w:jc w:val="right"/>
        <w:rPr>
          <w:i/>
          <w:color w:val="1A1C1F"/>
          <w:w w:val="105"/>
          <w:sz w:val="26"/>
          <w:szCs w:val="26"/>
          <w:lang w:val="uk-UA"/>
        </w:rPr>
      </w:pPr>
      <w:r>
        <w:rPr>
          <w:i/>
          <w:color w:val="1A1C1F"/>
          <w:w w:val="105"/>
          <w:sz w:val="26"/>
          <w:szCs w:val="26"/>
          <w:lang w:val="uk-UA"/>
        </w:rPr>
        <w:t>В</w:t>
      </w:r>
      <w:r>
        <w:rPr>
          <w:i/>
          <w:color w:val="1A1C1F"/>
          <w:w w:val="105"/>
          <w:sz w:val="26"/>
          <w:szCs w:val="26"/>
          <w:lang w:val="uk-UA"/>
        </w:rPr>
        <w:t>иконавч</w:t>
      </w:r>
      <w:r>
        <w:rPr>
          <w:i/>
          <w:color w:val="1A1C1F"/>
          <w:w w:val="105"/>
          <w:sz w:val="26"/>
          <w:szCs w:val="26"/>
          <w:lang w:val="uk-UA"/>
        </w:rPr>
        <w:t>ий</w:t>
      </w:r>
      <w:r>
        <w:rPr>
          <w:i/>
          <w:color w:val="1A1C1F"/>
          <w:w w:val="105"/>
          <w:sz w:val="26"/>
          <w:szCs w:val="26"/>
          <w:lang w:val="uk-UA"/>
        </w:rPr>
        <w:t xml:space="preserve"> комітет БМР</w:t>
      </w:r>
    </w:p>
    <w:p w:rsidR="009379E6" w:rsidRDefault="009379E6" w:rsidP="009379E6">
      <w:pPr>
        <w:ind w:firstLine="567"/>
        <w:jc w:val="right"/>
        <w:rPr>
          <w:b/>
          <w:sz w:val="26"/>
          <w:szCs w:val="26"/>
          <w:lang w:val="uk-UA"/>
        </w:rPr>
      </w:pPr>
      <w:r>
        <w:rPr>
          <w:b/>
          <w:sz w:val="26"/>
          <w:szCs w:val="26"/>
          <w:lang w:val="uk-UA"/>
        </w:rPr>
        <w:t>постійно</w:t>
      </w:r>
    </w:p>
    <w:p w:rsidR="00073ADA" w:rsidRDefault="00073ADA" w:rsidP="00073ADA">
      <w:pPr>
        <w:ind w:firstLine="567"/>
        <w:jc w:val="both"/>
        <w:rPr>
          <w:b/>
          <w:sz w:val="26"/>
          <w:szCs w:val="26"/>
          <w:lang w:val="uk-UA"/>
        </w:rPr>
      </w:pPr>
      <w:r>
        <w:rPr>
          <w:b/>
          <w:sz w:val="26"/>
          <w:szCs w:val="26"/>
          <w:lang w:val="uk-UA"/>
        </w:rPr>
        <w:t>Слухали:</w:t>
      </w:r>
    </w:p>
    <w:p w:rsidR="00073ADA" w:rsidRDefault="00073ADA" w:rsidP="00073ADA">
      <w:pPr>
        <w:widowControl/>
        <w:autoSpaceDE/>
        <w:ind w:firstLine="567"/>
        <w:jc w:val="both"/>
        <w:rPr>
          <w:b/>
          <w:sz w:val="26"/>
          <w:szCs w:val="26"/>
          <w:lang w:val="uk-UA"/>
        </w:rPr>
      </w:pPr>
      <w:r>
        <w:rPr>
          <w:b/>
          <w:sz w:val="26"/>
          <w:szCs w:val="26"/>
          <w:lang w:val="uk-UA"/>
        </w:rPr>
        <w:t xml:space="preserve">2. </w:t>
      </w:r>
      <w:r>
        <w:rPr>
          <w:b/>
          <w:sz w:val="28"/>
          <w:szCs w:val="28"/>
          <w:lang w:val="uk-UA"/>
        </w:rPr>
        <w:t>Про відновлення роботи дошкільних навчальних закладів в м. Боярка</w:t>
      </w:r>
      <w:r>
        <w:rPr>
          <w:b/>
          <w:w w:val="105"/>
          <w:sz w:val="28"/>
          <w:szCs w:val="28"/>
          <w:lang w:val="uk-UA"/>
        </w:rPr>
        <w:t xml:space="preserve">.  </w:t>
      </w:r>
    </w:p>
    <w:p w:rsidR="00073ADA" w:rsidRDefault="00073ADA" w:rsidP="00073ADA">
      <w:pPr>
        <w:ind w:firstLine="567"/>
        <w:jc w:val="both"/>
        <w:rPr>
          <w:b/>
          <w:sz w:val="26"/>
          <w:szCs w:val="26"/>
          <w:lang w:val="uk-UA"/>
        </w:rPr>
      </w:pPr>
    </w:p>
    <w:p w:rsidR="00073ADA" w:rsidRDefault="00073ADA" w:rsidP="00073ADA">
      <w:pPr>
        <w:ind w:firstLine="567"/>
        <w:jc w:val="both"/>
        <w:rPr>
          <w:b/>
          <w:sz w:val="28"/>
          <w:szCs w:val="28"/>
          <w:lang w:val="uk-UA"/>
        </w:rPr>
      </w:pPr>
      <w:r>
        <w:rPr>
          <w:b/>
          <w:sz w:val="28"/>
          <w:szCs w:val="28"/>
          <w:lang w:val="uk-UA"/>
        </w:rPr>
        <w:t xml:space="preserve">Виступили: </w:t>
      </w:r>
    </w:p>
    <w:p w:rsidR="00073ADA" w:rsidRDefault="00073ADA" w:rsidP="00073ADA">
      <w:pPr>
        <w:ind w:firstLine="567"/>
        <w:jc w:val="both"/>
        <w:rPr>
          <w:sz w:val="26"/>
          <w:szCs w:val="26"/>
          <w:lang w:val="uk-UA"/>
        </w:rPr>
      </w:pPr>
      <w:proofErr w:type="spellStart"/>
      <w:r>
        <w:rPr>
          <w:i/>
          <w:sz w:val="26"/>
          <w:szCs w:val="26"/>
          <w:u w:val="single"/>
          <w:lang w:val="uk-UA"/>
        </w:rPr>
        <w:t>Кочкова</w:t>
      </w:r>
      <w:proofErr w:type="spellEnd"/>
      <w:r>
        <w:rPr>
          <w:i/>
          <w:sz w:val="26"/>
          <w:szCs w:val="26"/>
          <w:u w:val="single"/>
          <w:lang w:val="uk-UA"/>
        </w:rPr>
        <w:t xml:space="preserve"> Т.П.</w:t>
      </w:r>
      <w:r>
        <w:rPr>
          <w:sz w:val="26"/>
          <w:szCs w:val="26"/>
          <w:lang w:val="uk-UA"/>
        </w:rPr>
        <w:t>, яка доповіла про відвідування ЗДО за умови забезпечення необхідних вимог, зокрема визначених у Постанові Головного державного санітарного лікаря України від 21.05.2020 № 25, та зазначені у протоколі № 16 від 25.05.2020 позачергового засідання Київської обласної комісії з питань техногенно-екологічної безпеки та надзвичайних ситуацій, виконання яких необхідне для відновлення роботи закладів дошкільної освіти на період карантину. Доведено інформацію про необхідні протиепідемічні заходи, з урахуванням Постанови Головного державного санітарного лікаря України від 21.05.2020 № 25 та визначений перелік засобів індивідуального захисту, дезінфікуючих та миючих засобів тощо, якими має забезпечити засновник ЗДО. Також, обговорено питання про кількість закупівлі необхідних засобів.</w:t>
      </w:r>
    </w:p>
    <w:p w:rsidR="00073ADA" w:rsidRDefault="00073ADA" w:rsidP="00073ADA">
      <w:pPr>
        <w:ind w:firstLine="567"/>
        <w:jc w:val="both"/>
        <w:rPr>
          <w:sz w:val="26"/>
          <w:szCs w:val="26"/>
          <w:lang w:val="uk-UA"/>
        </w:rPr>
      </w:pPr>
      <w:proofErr w:type="spellStart"/>
      <w:r>
        <w:rPr>
          <w:i/>
          <w:sz w:val="26"/>
          <w:szCs w:val="26"/>
          <w:u w:val="single"/>
          <w:lang w:val="uk-UA"/>
        </w:rPr>
        <w:t>Лавріненко</w:t>
      </w:r>
      <w:proofErr w:type="spellEnd"/>
      <w:r>
        <w:rPr>
          <w:i/>
          <w:sz w:val="26"/>
          <w:szCs w:val="26"/>
          <w:u w:val="single"/>
          <w:lang w:val="uk-UA"/>
        </w:rPr>
        <w:t xml:space="preserve"> Л.С.</w:t>
      </w:r>
      <w:r>
        <w:rPr>
          <w:sz w:val="26"/>
          <w:szCs w:val="26"/>
          <w:lang w:val="uk-UA"/>
        </w:rPr>
        <w:t>, яка доповіла про закупівлю необхідних товарів для забезпечення протиепідемічної безпеки персоналу ЗДО та дітей. Крім того, зазначено про необхідність подання завідуючими ЗДО списків необхідних товарів, що необхідні для відновлення роботи ЗДО та кількість груп у садочках, що мають відкритись на період карантину.</w:t>
      </w:r>
    </w:p>
    <w:p w:rsidR="00073ADA" w:rsidRDefault="00073ADA" w:rsidP="00073ADA">
      <w:pPr>
        <w:ind w:firstLine="567"/>
        <w:jc w:val="both"/>
        <w:rPr>
          <w:i/>
          <w:sz w:val="26"/>
          <w:szCs w:val="26"/>
          <w:u w:val="single"/>
          <w:lang w:val="uk-UA"/>
        </w:rPr>
      </w:pPr>
      <w:proofErr w:type="spellStart"/>
      <w:r>
        <w:rPr>
          <w:i/>
          <w:sz w:val="26"/>
          <w:szCs w:val="26"/>
          <w:u w:val="single"/>
          <w:lang w:val="uk-UA"/>
        </w:rPr>
        <w:t>Калабуліна</w:t>
      </w:r>
      <w:proofErr w:type="spellEnd"/>
      <w:r>
        <w:rPr>
          <w:i/>
          <w:sz w:val="26"/>
          <w:szCs w:val="26"/>
          <w:u w:val="single"/>
          <w:lang w:val="uk-UA"/>
        </w:rPr>
        <w:t xml:space="preserve"> Г.Д.</w:t>
      </w:r>
      <w:r>
        <w:rPr>
          <w:i/>
          <w:sz w:val="26"/>
          <w:szCs w:val="26"/>
          <w:lang w:val="uk-UA"/>
        </w:rPr>
        <w:t xml:space="preserve">, </w:t>
      </w:r>
      <w:r>
        <w:rPr>
          <w:sz w:val="26"/>
          <w:szCs w:val="26"/>
          <w:lang w:val="uk-UA"/>
        </w:rPr>
        <w:t xml:space="preserve">яка доповіла про необхідні документи, що повинні надати батьки, які мають намір залишати своїх дітей в ДНЗ на час роботи; про здійснення вибіркового ПРЛ-тестування працівників закладів; про необхідне інформування батьків при оформленні дитини відносно епідемічної ситуації в місті, способів захисту від </w:t>
      </w:r>
      <w:proofErr w:type="spellStart"/>
      <w:r>
        <w:rPr>
          <w:sz w:val="26"/>
          <w:szCs w:val="26"/>
          <w:lang w:val="uk-UA"/>
        </w:rPr>
        <w:lastRenderedPageBreak/>
        <w:t>коронавірусної</w:t>
      </w:r>
      <w:proofErr w:type="spellEnd"/>
      <w:r>
        <w:rPr>
          <w:sz w:val="26"/>
          <w:szCs w:val="26"/>
          <w:lang w:val="uk-UA"/>
        </w:rPr>
        <w:t xml:space="preserve"> інфекції та ознайомлення з порядком відвідування ЗДО під час дії протиепідемічних заходів; про необхідність розроблення загальних правил відвідування персоналом ЗДО та батьками садочків; про організацію занять щодо дотримання дистанції між дітьми, про організацію харчування дітей, зокрема не більше 15 дітей в одному приміщенні, про прибирання з приміщень ЗДО килимів та м’яких іграшок, про розроблення інструкцій роботи працівників ЗДО та обов’язкового ознайомлення з ними персоналу; про допуск до роботи осіб старших 60 років.      </w:t>
      </w:r>
      <w:r>
        <w:rPr>
          <w:i/>
          <w:sz w:val="26"/>
          <w:szCs w:val="26"/>
          <w:u w:val="single"/>
          <w:lang w:val="uk-UA"/>
        </w:rPr>
        <w:t xml:space="preserve">  </w:t>
      </w:r>
    </w:p>
    <w:p w:rsidR="00073ADA" w:rsidRDefault="00073ADA" w:rsidP="00073ADA">
      <w:pPr>
        <w:ind w:firstLine="567"/>
        <w:jc w:val="both"/>
        <w:rPr>
          <w:sz w:val="26"/>
          <w:szCs w:val="26"/>
          <w:lang w:val="uk-UA"/>
        </w:rPr>
      </w:pPr>
      <w:proofErr w:type="spellStart"/>
      <w:r>
        <w:rPr>
          <w:i/>
          <w:sz w:val="26"/>
          <w:szCs w:val="26"/>
          <w:u w:val="single"/>
          <w:lang w:val="uk-UA"/>
        </w:rPr>
        <w:t>Саєнко</w:t>
      </w:r>
      <w:proofErr w:type="spellEnd"/>
      <w:r>
        <w:rPr>
          <w:i/>
          <w:sz w:val="26"/>
          <w:szCs w:val="26"/>
          <w:u w:val="single"/>
          <w:lang w:val="uk-UA"/>
        </w:rPr>
        <w:t xml:space="preserve"> С.М.</w:t>
      </w:r>
      <w:r>
        <w:rPr>
          <w:sz w:val="26"/>
          <w:szCs w:val="26"/>
          <w:lang w:val="uk-UA"/>
        </w:rPr>
        <w:t xml:space="preserve"> зазначив про необхідність виконання вимог приписів </w:t>
      </w:r>
      <w:proofErr w:type="spellStart"/>
      <w:r>
        <w:rPr>
          <w:sz w:val="26"/>
          <w:szCs w:val="26"/>
          <w:lang w:val="uk-UA"/>
        </w:rPr>
        <w:t>Держпродспоживслужби</w:t>
      </w:r>
      <w:proofErr w:type="spellEnd"/>
      <w:r>
        <w:rPr>
          <w:sz w:val="26"/>
          <w:szCs w:val="26"/>
          <w:lang w:val="uk-UA"/>
        </w:rPr>
        <w:t xml:space="preserve"> до початку відновлення роботи ЗДО, що були раніше виписані службою відносно закладів. </w:t>
      </w:r>
    </w:p>
    <w:p w:rsidR="00073ADA" w:rsidRDefault="00073ADA" w:rsidP="00073ADA">
      <w:pPr>
        <w:ind w:firstLine="567"/>
        <w:jc w:val="both"/>
        <w:rPr>
          <w:b/>
          <w:sz w:val="28"/>
          <w:szCs w:val="28"/>
          <w:lang w:val="uk-UA"/>
        </w:rPr>
      </w:pPr>
      <w:r>
        <w:rPr>
          <w:sz w:val="28"/>
          <w:szCs w:val="28"/>
          <w:lang w:val="uk-UA"/>
        </w:rPr>
        <w:t xml:space="preserve"> </w:t>
      </w:r>
    </w:p>
    <w:p w:rsidR="00073ADA" w:rsidRDefault="00073ADA" w:rsidP="00073ADA">
      <w:pPr>
        <w:ind w:firstLine="567"/>
        <w:rPr>
          <w:b/>
          <w:sz w:val="28"/>
          <w:szCs w:val="28"/>
          <w:lang w:val="uk-UA"/>
        </w:rPr>
      </w:pPr>
      <w:r>
        <w:rPr>
          <w:b/>
          <w:sz w:val="28"/>
          <w:szCs w:val="28"/>
          <w:lang w:val="uk-UA"/>
        </w:rPr>
        <w:t xml:space="preserve">Вирішили: </w:t>
      </w:r>
    </w:p>
    <w:p w:rsidR="00073ADA" w:rsidRDefault="00073ADA" w:rsidP="00073ADA">
      <w:pPr>
        <w:ind w:firstLine="567"/>
        <w:jc w:val="both"/>
        <w:rPr>
          <w:sz w:val="28"/>
          <w:szCs w:val="28"/>
          <w:lang w:val="uk-UA"/>
        </w:rPr>
      </w:pPr>
      <w:r>
        <w:rPr>
          <w:sz w:val="28"/>
          <w:szCs w:val="28"/>
          <w:lang w:val="uk-UA"/>
        </w:rPr>
        <w:t xml:space="preserve">2.1. </w:t>
      </w:r>
      <w:r>
        <w:rPr>
          <w:sz w:val="26"/>
          <w:szCs w:val="26"/>
          <w:lang w:val="uk-UA"/>
        </w:rPr>
        <w:t>Інформацію доповідач</w:t>
      </w:r>
      <w:r>
        <w:rPr>
          <w:sz w:val="26"/>
          <w:szCs w:val="26"/>
          <w:lang w:val="uk-UA"/>
        </w:rPr>
        <w:t>ів</w:t>
      </w:r>
      <w:r>
        <w:rPr>
          <w:sz w:val="26"/>
          <w:szCs w:val="26"/>
          <w:lang w:val="uk-UA"/>
        </w:rPr>
        <w:t xml:space="preserve"> взяти до відома</w:t>
      </w:r>
    </w:p>
    <w:p w:rsidR="00073ADA" w:rsidRDefault="00073ADA" w:rsidP="00073ADA">
      <w:pPr>
        <w:ind w:firstLine="567"/>
        <w:jc w:val="both"/>
        <w:rPr>
          <w:sz w:val="26"/>
          <w:szCs w:val="26"/>
          <w:lang w:val="uk-UA"/>
        </w:rPr>
      </w:pPr>
      <w:r>
        <w:rPr>
          <w:sz w:val="26"/>
          <w:szCs w:val="26"/>
          <w:lang w:val="uk-UA"/>
        </w:rPr>
        <w:t xml:space="preserve">2.2. Вжити необхідні заходи щодо підготовки до відновлення роботи комунальних закладів дошкільної освіти м. Боярка з 10 червня 2020 року. </w:t>
      </w:r>
    </w:p>
    <w:p w:rsidR="00073ADA" w:rsidRDefault="00073ADA" w:rsidP="00073ADA">
      <w:pPr>
        <w:ind w:left="4820"/>
        <w:jc w:val="right"/>
        <w:rPr>
          <w:i/>
          <w:color w:val="1A1C1F"/>
          <w:w w:val="105"/>
          <w:sz w:val="26"/>
          <w:szCs w:val="26"/>
          <w:lang w:val="uk-UA"/>
        </w:rPr>
      </w:pPr>
    </w:p>
    <w:p w:rsidR="00073ADA" w:rsidRDefault="00073ADA" w:rsidP="00073ADA">
      <w:pPr>
        <w:ind w:left="4820"/>
        <w:jc w:val="right"/>
        <w:rPr>
          <w:i/>
          <w:color w:val="1A1C1F"/>
          <w:w w:val="105"/>
          <w:sz w:val="26"/>
          <w:szCs w:val="26"/>
          <w:lang w:val="uk-UA"/>
        </w:rPr>
      </w:pPr>
      <w:r>
        <w:rPr>
          <w:i/>
          <w:color w:val="1A1C1F"/>
          <w:w w:val="105"/>
          <w:sz w:val="26"/>
          <w:szCs w:val="26"/>
          <w:lang w:val="uk-UA"/>
        </w:rPr>
        <w:t>Відділ з питань освіти, культури, молоді, спорту та соціального захисту</w:t>
      </w:r>
    </w:p>
    <w:p w:rsidR="00073ADA" w:rsidRDefault="00073ADA" w:rsidP="00073ADA">
      <w:pPr>
        <w:ind w:left="4820"/>
        <w:jc w:val="right"/>
        <w:rPr>
          <w:i/>
          <w:color w:val="1A1C1F"/>
          <w:w w:val="105"/>
          <w:sz w:val="26"/>
          <w:szCs w:val="26"/>
          <w:lang w:val="uk-UA"/>
        </w:rPr>
      </w:pPr>
      <w:r>
        <w:rPr>
          <w:i/>
          <w:color w:val="1A1C1F"/>
          <w:w w:val="105"/>
          <w:sz w:val="26"/>
          <w:szCs w:val="26"/>
          <w:lang w:val="uk-UA"/>
        </w:rPr>
        <w:t>виконавчого комітету БМР,</w:t>
      </w:r>
    </w:p>
    <w:p w:rsidR="00073ADA" w:rsidRDefault="00073ADA" w:rsidP="00073ADA">
      <w:pPr>
        <w:ind w:left="4820"/>
        <w:jc w:val="right"/>
        <w:rPr>
          <w:sz w:val="26"/>
          <w:szCs w:val="26"/>
          <w:lang w:val="uk-UA"/>
        </w:rPr>
      </w:pPr>
      <w:r>
        <w:rPr>
          <w:i/>
          <w:color w:val="1A1C1F"/>
          <w:w w:val="105"/>
          <w:sz w:val="26"/>
          <w:szCs w:val="26"/>
          <w:lang w:val="uk-UA"/>
        </w:rPr>
        <w:t>Завідуючі ДНЗ</w:t>
      </w:r>
    </w:p>
    <w:p w:rsidR="00073ADA" w:rsidRDefault="00073ADA" w:rsidP="00073ADA">
      <w:pPr>
        <w:ind w:firstLine="567"/>
        <w:jc w:val="right"/>
        <w:rPr>
          <w:b/>
          <w:color w:val="1A1C1F"/>
          <w:sz w:val="26"/>
          <w:szCs w:val="26"/>
          <w:lang w:val="uk-UA"/>
        </w:rPr>
      </w:pPr>
      <w:r>
        <w:rPr>
          <w:b/>
          <w:color w:val="1A1C1F"/>
          <w:sz w:val="26"/>
          <w:szCs w:val="26"/>
          <w:lang w:val="uk-UA"/>
        </w:rPr>
        <w:t xml:space="preserve">  до 10.06.2020 року</w:t>
      </w:r>
    </w:p>
    <w:p w:rsidR="00073ADA" w:rsidRDefault="00073ADA" w:rsidP="00073ADA">
      <w:pPr>
        <w:ind w:firstLine="567"/>
        <w:jc w:val="both"/>
        <w:rPr>
          <w:b/>
          <w:sz w:val="26"/>
          <w:szCs w:val="26"/>
          <w:lang w:val="uk-UA"/>
        </w:rPr>
      </w:pPr>
    </w:p>
    <w:p w:rsidR="00073ADA" w:rsidRDefault="00073ADA" w:rsidP="00073ADA">
      <w:pPr>
        <w:ind w:firstLine="567"/>
        <w:jc w:val="both"/>
        <w:rPr>
          <w:sz w:val="26"/>
          <w:szCs w:val="26"/>
          <w:lang w:val="uk-UA"/>
        </w:rPr>
      </w:pPr>
      <w:r>
        <w:rPr>
          <w:sz w:val="26"/>
          <w:szCs w:val="26"/>
          <w:lang w:val="uk-UA"/>
        </w:rPr>
        <w:t>2.3. Здійснити закупівлю необхідних товарів для забезпечення протиепідемічної безпеки в ЗДО відповідно до визначеної кількості груп в садочках.</w:t>
      </w:r>
    </w:p>
    <w:p w:rsidR="00073ADA" w:rsidRDefault="00073ADA" w:rsidP="00073ADA">
      <w:pPr>
        <w:ind w:firstLine="567"/>
        <w:jc w:val="both"/>
        <w:rPr>
          <w:sz w:val="26"/>
          <w:szCs w:val="26"/>
          <w:lang w:val="uk-UA"/>
        </w:rPr>
      </w:pPr>
    </w:p>
    <w:p w:rsidR="00073ADA" w:rsidRDefault="00073ADA" w:rsidP="00073ADA">
      <w:pPr>
        <w:ind w:left="4820"/>
        <w:jc w:val="right"/>
        <w:rPr>
          <w:i/>
          <w:color w:val="1A1C1F"/>
          <w:w w:val="105"/>
          <w:sz w:val="26"/>
          <w:szCs w:val="26"/>
          <w:lang w:val="uk-UA"/>
        </w:rPr>
      </w:pPr>
      <w:r>
        <w:rPr>
          <w:i/>
          <w:color w:val="1A1C1F"/>
          <w:w w:val="105"/>
          <w:sz w:val="26"/>
          <w:szCs w:val="26"/>
          <w:lang w:val="uk-UA"/>
        </w:rPr>
        <w:t xml:space="preserve">Сектор </w:t>
      </w:r>
      <w:proofErr w:type="spellStart"/>
      <w:r>
        <w:rPr>
          <w:i/>
          <w:color w:val="1A1C1F"/>
          <w:w w:val="105"/>
          <w:sz w:val="26"/>
          <w:szCs w:val="26"/>
          <w:lang w:val="uk-UA"/>
        </w:rPr>
        <w:t>закупівель</w:t>
      </w:r>
      <w:proofErr w:type="spellEnd"/>
      <w:r>
        <w:rPr>
          <w:i/>
          <w:color w:val="1A1C1F"/>
          <w:w w:val="105"/>
          <w:sz w:val="26"/>
          <w:szCs w:val="26"/>
          <w:lang w:val="uk-UA"/>
        </w:rPr>
        <w:t xml:space="preserve"> </w:t>
      </w:r>
    </w:p>
    <w:p w:rsidR="00073ADA" w:rsidRDefault="00073ADA" w:rsidP="00073ADA">
      <w:pPr>
        <w:ind w:left="4820"/>
        <w:jc w:val="right"/>
        <w:rPr>
          <w:i/>
          <w:color w:val="1A1C1F"/>
          <w:w w:val="105"/>
          <w:sz w:val="26"/>
          <w:szCs w:val="26"/>
          <w:lang w:val="uk-UA"/>
        </w:rPr>
      </w:pPr>
      <w:r>
        <w:rPr>
          <w:i/>
          <w:color w:val="1A1C1F"/>
          <w:w w:val="105"/>
          <w:sz w:val="26"/>
          <w:szCs w:val="26"/>
          <w:lang w:val="uk-UA"/>
        </w:rPr>
        <w:t xml:space="preserve">Управління економіки та фінансів </w:t>
      </w:r>
    </w:p>
    <w:p w:rsidR="00073ADA" w:rsidRDefault="00073ADA" w:rsidP="00073ADA">
      <w:pPr>
        <w:ind w:left="4820"/>
        <w:jc w:val="right"/>
        <w:rPr>
          <w:i/>
          <w:color w:val="1A1C1F"/>
          <w:w w:val="105"/>
          <w:sz w:val="26"/>
          <w:szCs w:val="26"/>
          <w:lang w:val="uk-UA"/>
        </w:rPr>
      </w:pPr>
      <w:r>
        <w:rPr>
          <w:i/>
          <w:color w:val="1A1C1F"/>
          <w:w w:val="105"/>
          <w:sz w:val="26"/>
          <w:szCs w:val="26"/>
          <w:lang w:val="uk-UA"/>
        </w:rPr>
        <w:t>виконавчого комітету БМР,</w:t>
      </w:r>
    </w:p>
    <w:p w:rsidR="00073ADA" w:rsidRDefault="00073ADA" w:rsidP="00073ADA">
      <w:pPr>
        <w:ind w:firstLine="567"/>
        <w:jc w:val="right"/>
        <w:rPr>
          <w:b/>
          <w:color w:val="1A1C1F"/>
          <w:sz w:val="26"/>
          <w:szCs w:val="26"/>
          <w:lang w:val="uk-UA"/>
        </w:rPr>
      </w:pPr>
      <w:r>
        <w:rPr>
          <w:b/>
          <w:color w:val="1A1C1F"/>
          <w:sz w:val="26"/>
          <w:szCs w:val="26"/>
          <w:lang w:val="uk-UA"/>
        </w:rPr>
        <w:t xml:space="preserve">  до 10.06.2020 року</w:t>
      </w:r>
    </w:p>
    <w:p w:rsidR="00073ADA" w:rsidRDefault="00073ADA" w:rsidP="00073ADA">
      <w:pPr>
        <w:ind w:firstLine="567"/>
        <w:jc w:val="both"/>
        <w:rPr>
          <w:b/>
          <w:sz w:val="26"/>
          <w:szCs w:val="26"/>
          <w:lang w:val="uk-UA"/>
        </w:rPr>
      </w:pPr>
    </w:p>
    <w:p w:rsidR="00073ADA" w:rsidRDefault="00073ADA" w:rsidP="00073ADA">
      <w:pPr>
        <w:ind w:firstLine="567"/>
        <w:jc w:val="both"/>
        <w:rPr>
          <w:sz w:val="26"/>
          <w:szCs w:val="26"/>
          <w:lang w:val="uk-UA"/>
        </w:rPr>
      </w:pPr>
      <w:r>
        <w:rPr>
          <w:sz w:val="26"/>
          <w:szCs w:val="26"/>
          <w:lang w:val="uk-UA"/>
        </w:rPr>
        <w:t>2.4. Провести обстеження комунальних закладів дошкільної освіти м. Боярка та перевірити готовність закладів до прийняття дітей та забезпечення протиепідемічних вимог згідно чинного законодавства, а також вимог Головного державного санітарного лікаря України.</w:t>
      </w:r>
    </w:p>
    <w:p w:rsidR="00073ADA" w:rsidRDefault="00073ADA" w:rsidP="00073ADA">
      <w:pPr>
        <w:ind w:left="4820"/>
        <w:jc w:val="right"/>
        <w:rPr>
          <w:i/>
          <w:color w:val="1A1C1F"/>
          <w:w w:val="105"/>
          <w:sz w:val="26"/>
          <w:szCs w:val="26"/>
          <w:lang w:val="uk-UA"/>
        </w:rPr>
      </w:pPr>
      <w:r>
        <w:rPr>
          <w:i/>
          <w:color w:val="1A1C1F"/>
          <w:w w:val="105"/>
          <w:sz w:val="26"/>
          <w:szCs w:val="26"/>
          <w:lang w:val="uk-UA"/>
        </w:rPr>
        <w:t xml:space="preserve"> Комісії з обстеження комунальних ЗДО м. Боярка щодо готовності до прийняття дітей на період карантину</w:t>
      </w:r>
    </w:p>
    <w:p w:rsidR="00073ADA" w:rsidRDefault="00073ADA" w:rsidP="00073ADA">
      <w:pPr>
        <w:ind w:left="4820"/>
        <w:jc w:val="right"/>
        <w:rPr>
          <w:i/>
          <w:color w:val="1A1C1F"/>
          <w:w w:val="105"/>
          <w:sz w:val="26"/>
          <w:szCs w:val="26"/>
          <w:lang w:val="uk-UA"/>
        </w:rPr>
      </w:pPr>
      <w:r>
        <w:rPr>
          <w:i/>
          <w:color w:val="1A1C1F"/>
          <w:w w:val="105"/>
          <w:sz w:val="26"/>
          <w:szCs w:val="26"/>
          <w:lang w:val="uk-UA"/>
        </w:rPr>
        <w:t xml:space="preserve">у зв’язку з поширенням </w:t>
      </w:r>
      <w:proofErr w:type="spellStart"/>
      <w:r>
        <w:rPr>
          <w:i/>
          <w:color w:val="1A1C1F"/>
          <w:w w:val="105"/>
          <w:sz w:val="26"/>
          <w:szCs w:val="26"/>
          <w:lang w:val="uk-UA"/>
        </w:rPr>
        <w:t>коронавірусної</w:t>
      </w:r>
      <w:proofErr w:type="spellEnd"/>
      <w:r>
        <w:rPr>
          <w:i/>
          <w:color w:val="1A1C1F"/>
          <w:w w:val="105"/>
          <w:sz w:val="26"/>
          <w:szCs w:val="26"/>
          <w:lang w:val="uk-UA"/>
        </w:rPr>
        <w:t xml:space="preserve"> хвороби (COVID-19)</w:t>
      </w:r>
    </w:p>
    <w:p w:rsidR="007B476F" w:rsidRDefault="00073ADA" w:rsidP="00073ADA">
      <w:pPr>
        <w:ind w:firstLine="567"/>
        <w:jc w:val="right"/>
        <w:rPr>
          <w:b/>
          <w:sz w:val="26"/>
          <w:szCs w:val="26"/>
          <w:lang w:val="uk-UA"/>
        </w:rPr>
      </w:pPr>
      <w:r>
        <w:rPr>
          <w:b/>
          <w:color w:val="1A1C1F"/>
          <w:sz w:val="26"/>
          <w:szCs w:val="26"/>
          <w:lang w:val="uk-UA"/>
        </w:rPr>
        <w:t xml:space="preserve">  до 10.06.2020 року</w:t>
      </w:r>
    </w:p>
    <w:p w:rsidR="00337BF9" w:rsidRDefault="00337BF9" w:rsidP="00E964D3">
      <w:pPr>
        <w:ind w:firstLine="567"/>
        <w:jc w:val="both"/>
        <w:rPr>
          <w:b/>
          <w:sz w:val="26"/>
          <w:szCs w:val="26"/>
          <w:lang w:val="uk-UA"/>
        </w:rPr>
      </w:pPr>
    </w:p>
    <w:p w:rsidR="008B7F2D" w:rsidRDefault="003B6B59" w:rsidP="00E964D3">
      <w:pPr>
        <w:ind w:firstLine="567"/>
        <w:jc w:val="both"/>
        <w:rPr>
          <w:b/>
          <w:w w:val="105"/>
          <w:sz w:val="26"/>
          <w:szCs w:val="26"/>
          <w:lang w:val="uk-UA"/>
        </w:rPr>
      </w:pPr>
      <w:r>
        <w:rPr>
          <w:b/>
          <w:sz w:val="26"/>
          <w:szCs w:val="26"/>
          <w:lang w:val="uk-UA"/>
        </w:rPr>
        <w:t>С</w:t>
      </w:r>
      <w:r w:rsidR="008B7F2D" w:rsidRPr="00992A1A">
        <w:rPr>
          <w:b/>
          <w:sz w:val="26"/>
          <w:szCs w:val="26"/>
          <w:lang w:val="uk-UA"/>
        </w:rPr>
        <w:t>лухали:</w:t>
      </w:r>
    </w:p>
    <w:p w:rsidR="00E964D3" w:rsidRPr="00337BF9" w:rsidRDefault="00E964D3" w:rsidP="003B6B59">
      <w:pPr>
        <w:widowControl/>
        <w:autoSpaceDE/>
        <w:autoSpaceDN/>
        <w:ind w:firstLine="567"/>
        <w:contextualSpacing/>
        <w:jc w:val="both"/>
        <w:rPr>
          <w:b/>
          <w:sz w:val="28"/>
          <w:szCs w:val="28"/>
          <w:lang w:val="uk-UA"/>
        </w:rPr>
      </w:pPr>
      <w:r w:rsidRPr="003B6B59">
        <w:rPr>
          <w:b/>
          <w:w w:val="105"/>
          <w:sz w:val="28"/>
          <w:szCs w:val="28"/>
          <w:lang w:val="uk-UA"/>
        </w:rPr>
        <w:t xml:space="preserve">3. </w:t>
      </w:r>
      <w:r w:rsidR="00337BF9" w:rsidRPr="00337BF9">
        <w:rPr>
          <w:b/>
          <w:sz w:val="28"/>
          <w:szCs w:val="28"/>
          <w:lang w:val="uk-UA"/>
        </w:rPr>
        <w:t>Про роботу агропромислових ринків на території м. Боярка.</w:t>
      </w:r>
    </w:p>
    <w:p w:rsidR="00906BDA" w:rsidRPr="00B32916" w:rsidRDefault="00906BDA" w:rsidP="00E964D3">
      <w:pPr>
        <w:ind w:firstLine="567"/>
        <w:jc w:val="both"/>
        <w:rPr>
          <w:b/>
          <w:sz w:val="26"/>
          <w:szCs w:val="26"/>
          <w:lang w:val="uk-UA"/>
        </w:rPr>
      </w:pPr>
      <w:r w:rsidRPr="00B32916">
        <w:rPr>
          <w:b/>
          <w:sz w:val="26"/>
          <w:szCs w:val="26"/>
          <w:lang w:val="uk-UA"/>
        </w:rPr>
        <w:t xml:space="preserve"> </w:t>
      </w:r>
    </w:p>
    <w:p w:rsidR="00337BF9" w:rsidRDefault="00E964D3" w:rsidP="00E964D3">
      <w:pPr>
        <w:ind w:firstLine="567"/>
        <w:jc w:val="both"/>
        <w:rPr>
          <w:b/>
          <w:sz w:val="26"/>
          <w:szCs w:val="26"/>
          <w:lang w:val="uk-UA"/>
        </w:rPr>
      </w:pPr>
      <w:r>
        <w:rPr>
          <w:b/>
          <w:sz w:val="26"/>
          <w:szCs w:val="26"/>
          <w:lang w:val="uk-UA"/>
        </w:rPr>
        <w:t>Виступил</w:t>
      </w:r>
      <w:r w:rsidR="00337BF9">
        <w:rPr>
          <w:b/>
          <w:sz w:val="26"/>
          <w:szCs w:val="26"/>
          <w:lang w:val="uk-UA"/>
        </w:rPr>
        <w:t>и</w:t>
      </w:r>
      <w:r>
        <w:rPr>
          <w:b/>
          <w:sz w:val="26"/>
          <w:szCs w:val="26"/>
          <w:lang w:val="uk-UA"/>
        </w:rPr>
        <w:t>:</w:t>
      </w:r>
    </w:p>
    <w:p w:rsidR="00E964D3" w:rsidRPr="00337BF9" w:rsidRDefault="00337BF9" w:rsidP="00E964D3">
      <w:pPr>
        <w:ind w:firstLine="567"/>
        <w:jc w:val="both"/>
        <w:rPr>
          <w:i/>
          <w:sz w:val="26"/>
          <w:szCs w:val="26"/>
          <w:u w:val="single"/>
          <w:lang w:val="uk-UA"/>
        </w:rPr>
      </w:pPr>
      <w:r w:rsidRPr="00337BF9">
        <w:rPr>
          <w:i/>
          <w:sz w:val="26"/>
          <w:szCs w:val="26"/>
          <w:u w:val="single"/>
          <w:lang w:val="uk-UA"/>
        </w:rPr>
        <w:t>Мусієнко</w:t>
      </w:r>
      <w:r w:rsidR="003B6B59" w:rsidRPr="00337BF9">
        <w:rPr>
          <w:i/>
          <w:sz w:val="26"/>
          <w:szCs w:val="26"/>
          <w:u w:val="single"/>
          <w:lang w:val="uk-UA"/>
        </w:rPr>
        <w:t xml:space="preserve"> </w:t>
      </w:r>
      <w:r w:rsidRPr="00337BF9">
        <w:rPr>
          <w:i/>
          <w:sz w:val="26"/>
          <w:szCs w:val="26"/>
          <w:u w:val="single"/>
          <w:lang w:val="uk-UA"/>
        </w:rPr>
        <w:t>Н</w:t>
      </w:r>
      <w:r w:rsidR="00B32916" w:rsidRPr="00337BF9">
        <w:rPr>
          <w:i/>
          <w:sz w:val="26"/>
          <w:szCs w:val="26"/>
          <w:u w:val="single"/>
          <w:lang w:val="uk-UA"/>
        </w:rPr>
        <w:t>.</w:t>
      </w:r>
      <w:r w:rsidRPr="00337BF9">
        <w:rPr>
          <w:i/>
          <w:sz w:val="26"/>
          <w:szCs w:val="26"/>
          <w:u w:val="single"/>
          <w:lang w:val="uk-UA"/>
        </w:rPr>
        <w:t>І</w:t>
      </w:r>
      <w:r w:rsidR="00B32916" w:rsidRPr="00337BF9">
        <w:rPr>
          <w:i/>
          <w:sz w:val="26"/>
          <w:szCs w:val="26"/>
          <w:u w:val="single"/>
          <w:lang w:val="uk-UA"/>
        </w:rPr>
        <w:t>.</w:t>
      </w:r>
      <w:r w:rsidRPr="00751481">
        <w:rPr>
          <w:sz w:val="26"/>
          <w:szCs w:val="26"/>
          <w:lang w:val="uk-UA"/>
        </w:rPr>
        <w:t xml:space="preserve"> доповіла </w:t>
      </w:r>
      <w:r w:rsidR="00751481">
        <w:rPr>
          <w:sz w:val="26"/>
          <w:szCs w:val="26"/>
          <w:lang w:val="uk-UA"/>
        </w:rPr>
        <w:t xml:space="preserve">про виявлені порушення, що були виявлені під час роботи ринку </w:t>
      </w:r>
      <w:r w:rsidR="00751481">
        <w:rPr>
          <w:w w:val="105"/>
          <w:sz w:val="26"/>
          <w:szCs w:val="26"/>
          <w:lang w:val="uk-UA"/>
        </w:rPr>
        <w:t xml:space="preserve">«Києво-Святошинський» (вул. Б. Хмельницького, 73, м. Боярка), а саме: неналежну організацію температурного скринінгу відвідувачів, відсутність контролю за наявністю у всіх відвідувачів захисних масок, вільний вхід на територію ринку станом на 11:00, при тому що ринок працював до 13:00.  </w:t>
      </w:r>
      <w:r w:rsidR="00751481">
        <w:rPr>
          <w:sz w:val="26"/>
          <w:szCs w:val="26"/>
          <w:lang w:val="uk-UA"/>
        </w:rPr>
        <w:t xml:space="preserve"> </w:t>
      </w:r>
    </w:p>
    <w:p w:rsidR="0015701F" w:rsidRPr="00751481" w:rsidRDefault="00751481" w:rsidP="00906BDA">
      <w:pPr>
        <w:ind w:firstLine="567"/>
        <w:jc w:val="both"/>
        <w:rPr>
          <w:w w:val="105"/>
          <w:sz w:val="26"/>
          <w:szCs w:val="26"/>
          <w:lang w:val="uk-UA"/>
        </w:rPr>
      </w:pPr>
      <w:proofErr w:type="spellStart"/>
      <w:r>
        <w:rPr>
          <w:i/>
          <w:w w:val="105"/>
          <w:sz w:val="26"/>
          <w:szCs w:val="26"/>
          <w:u w:val="single"/>
          <w:lang w:val="uk-UA"/>
        </w:rPr>
        <w:t>Рябчук</w:t>
      </w:r>
      <w:proofErr w:type="spellEnd"/>
      <w:r w:rsidR="0015701F" w:rsidRPr="00125866">
        <w:rPr>
          <w:i/>
          <w:w w:val="105"/>
          <w:sz w:val="26"/>
          <w:szCs w:val="26"/>
          <w:u w:val="single"/>
          <w:lang w:val="uk-UA"/>
        </w:rPr>
        <w:t xml:space="preserve"> </w:t>
      </w:r>
      <w:r>
        <w:rPr>
          <w:i/>
          <w:w w:val="105"/>
          <w:sz w:val="26"/>
          <w:szCs w:val="26"/>
          <w:u w:val="single"/>
          <w:lang w:val="uk-UA"/>
        </w:rPr>
        <w:t>О</w:t>
      </w:r>
      <w:r w:rsidR="0015701F" w:rsidRPr="00125866">
        <w:rPr>
          <w:i/>
          <w:w w:val="105"/>
          <w:sz w:val="26"/>
          <w:szCs w:val="26"/>
          <w:u w:val="single"/>
          <w:lang w:val="uk-UA"/>
        </w:rPr>
        <w:t>.</w:t>
      </w:r>
      <w:r>
        <w:rPr>
          <w:i/>
          <w:w w:val="105"/>
          <w:sz w:val="26"/>
          <w:szCs w:val="26"/>
          <w:u w:val="single"/>
          <w:lang w:val="uk-UA"/>
        </w:rPr>
        <w:t>П</w:t>
      </w:r>
      <w:r w:rsidR="0015701F" w:rsidRPr="00125866">
        <w:rPr>
          <w:i/>
          <w:w w:val="105"/>
          <w:sz w:val="26"/>
          <w:szCs w:val="26"/>
          <w:u w:val="single"/>
          <w:lang w:val="uk-UA"/>
        </w:rPr>
        <w:t>.</w:t>
      </w:r>
      <w:r>
        <w:rPr>
          <w:i/>
          <w:w w:val="105"/>
          <w:sz w:val="26"/>
          <w:szCs w:val="26"/>
          <w:u w:val="single"/>
          <w:lang w:val="uk-UA"/>
        </w:rPr>
        <w:t xml:space="preserve"> </w:t>
      </w:r>
      <w:r w:rsidRPr="00751481">
        <w:rPr>
          <w:w w:val="105"/>
          <w:sz w:val="26"/>
          <w:szCs w:val="26"/>
          <w:lang w:val="uk-UA"/>
        </w:rPr>
        <w:t xml:space="preserve">зазначив, що </w:t>
      </w:r>
      <w:r>
        <w:rPr>
          <w:w w:val="105"/>
          <w:sz w:val="26"/>
          <w:szCs w:val="26"/>
          <w:lang w:val="uk-UA"/>
        </w:rPr>
        <w:t xml:space="preserve">на вказані </w:t>
      </w:r>
      <w:r w:rsidR="008C0BE3">
        <w:rPr>
          <w:w w:val="105"/>
          <w:sz w:val="26"/>
          <w:szCs w:val="26"/>
          <w:lang w:val="uk-UA"/>
        </w:rPr>
        <w:t>порушення</w:t>
      </w:r>
      <w:r>
        <w:rPr>
          <w:w w:val="105"/>
          <w:sz w:val="26"/>
          <w:szCs w:val="26"/>
          <w:lang w:val="uk-UA"/>
        </w:rPr>
        <w:t xml:space="preserve"> буде ві</w:t>
      </w:r>
      <w:r w:rsidR="008C0BE3">
        <w:rPr>
          <w:w w:val="105"/>
          <w:sz w:val="26"/>
          <w:szCs w:val="26"/>
          <w:lang w:val="uk-UA"/>
        </w:rPr>
        <w:t xml:space="preserve">дповідне реагування і </w:t>
      </w:r>
      <w:r w:rsidR="008C0BE3">
        <w:rPr>
          <w:w w:val="105"/>
          <w:sz w:val="26"/>
          <w:szCs w:val="26"/>
          <w:lang w:val="uk-UA"/>
        </w:rPr>
        <w:lastRenderedPageBreak/>
        <w:t>робота ринку надалі буде здійснюватися відповідно до необхідних протиепідемічних вимог.</w:t>
      </w:r>
      <w:r>
        <w:rPr>
          <w:w w:val="105"/>
          <w:sz w:val="26"/>
          <w:szCs w:val="26"/>
          <w:lang w:val="uk-UA"/>
        </w:rPr>
        <w:t xml:space="preserve">  </w:t>
      </w:r>
    </w:p>
    <w:p w:rsidR="001F63B7" w:rsidRDefault="008C0BE3" w:rsidP="00906BDA">
      <w:pPr>
        <w:ind w:firstLine="567"/>
        <w:jc w:val="both"/>
        <w:rPr>
          <w:w w:val="105"/>
          <w:sz w:val="26"/>
          <w:szCs w:val="26"/>
          <w:lang w:val="uk-UA"/>
        </w:rPr>
      </w:pPr>
      <w:r>
        <w:rPr>
          <w:i/>
          <w:w w:val="105"/>
          <w:sz w:val="26"/>
          <w:szCs w:val="26"/>
          <w:u w:val="single"/>
          <w:lang w:val="uk-UA"/>
        </w:rPr>
        <w:t>Шульга</w:t>
      </w:r>
      <w:r w:rsidR="0015701F" w:rsidRPr="00125866">
        <w:rPr>
          <w:i/>
          <w:w w:val="105"/>
          <w:sz w:val="26"/>
          <w:szCs w:val="26"/>
          <w:u w:val="single"/>
          <w:lang w:val="uk-UA"/>
        </w:rPr>
        <w:t xml:space="preserve"> </w:t>
      </w:r>
      <w:r>
        <w:rPr>
          <w:i/>
          <w:w w:val="105"/>
          <w:sz w:val="26"/>
          <w:szCs w:val="26"/>
          <w:u w:val="single"/>
          <w:lang w:val="uk-UA"/>
        </w:rPr>
        <w:t>В</w:t>
      </w:r>
      <w:r w:rsidR="0015701F" w:rsidRPr="00125866">
        <w:rPr>
          <w:i/>
          <w:w w:val="105"/>
          <w:sz w:val="26"/>
          <w:szCs w:val="26"/>
          <w:u w:val="single"/>
          <w:lang w:val="uk-UA"/>
        </w:rPr>
        <w:t>.</w:t>
      </w:r>
      <w:r>
        <w:rPr>
          <w:i/>
          <w:w w:val="105"/>
          <w:sz w:val="26"/>
          <w:szCs w:val="26"/>
          <w:u w:val="single"/>
          <w:lang w:val="uk-UA"/>
        </w:rPr>
        <w:t>В</w:t>
      </w:r>
      <w:r w:rsidR="0015701F" w:rsidRPr="00125866">
        <w:rPr>
          <w:i/>
          <w:w w:val="105"/>
          <w:sz w:val="26"/>
          <w:szCs w:val="26"/>
          <w:u w:val="single"/>
          <w:lang w:val="uk-UA"/>
        </w:rPr>
        <w:t>.</w:t>
      </w:r>
      <w:r w:rsidR="0015701F">
        <w:rPr>
          <w:w w:val="105"/>
          <w:sz w:val="26"/>
          <w:szCs w:val="26"/>
          <w:lang w:val="uk-UA"/>
        </w:rPr>
        <w:t xml:space="preserve"> </w:t>
      </w:r>
      <w:r>
        <w:rPr>
          <w:w w:val="105"/>
          <w:sz w:val="26"/>
          <w:szCs w:val="26"/>
          <w:lang w:val="uk-UA"/>
        </w:rPr>
        <w:t xml:space="preserve">поставив </w:t>
      </w:r>
      <w:proofErr w:type="spellStart"/>
      <w:r>
        <w:rPr>
          <w:w w:val="105"/>
          <w:sz w:val="26"/>
          <w:szCs w:val="26"/>
          <w:lang w:val="uk-UA"/>
        </w:rPr>
        <w:t>Рябчуку</w:t>
      </w:r>
      <w:proofErr w:type="spellEnd"/>
      <w:r>
        <w:rPr>
          <w:w w:val="105"/>
          <w:sz w:val="26"/>
          <w:szCs w:val="26"/>
          <w:lang w:val="uk-UA"/>
        </w:rPr>
        <w:t xml:space="preserve"> О.П. запитання про підстави, якими він керувався при організації 24.05.2020 року торгівлі на ринку за адресою вул. Б. Хмельницького, 73, та вул. Лейтенанта </w:t>
      </w:r>
      <w:proofErr w:type="spellStart"/>
      <w:r>
        <w:rPr>
          <w:w w:val="105"/>
          <w:sz w:val="26"/>
          <w:szCs w:val="26"/>
          <w:lang w:val="uk-UA"/>
        </w:rPr>
        <w:t>Кібенка</w:t>
      </w:r>
      <w:proofErr w:type="spellEnd"/>
      <w:r w:rsidR="00C003EA">
        <w:rPr>
          <w:w w:val="105"/>
          <w:sz w:val="26"/>
          <w:szCs w:val="26"/>
          <w:lang w:val="uk-UA"/>
        </w:rPr>
        <w:t>, 27 в</w:t>
      </w:r>
      <w:r>
        <w:rPr>
          <w:w w:val="105"/>
          <w:sz w:val="26"/>
          <w:szCs w:val="26"/>
          <w:lang w:val="uk-UA"/>
        </w:rPr>
        <w:t xml:space="preserve"> м. Боярка</w:t>
      </w:r>
      <w:r w:rsidR="00C003EA">
        <w:rPr>
          <w:w w:val="105"/>
          <w:sz w:val="26"/>
          <w:szCs w:val="26"/>
          <w:lang w:val="uk-UA"/>
        </w:rPr>
        <w:t xml:space="preserve">, на що була отримана відповідь, що розпорядження організувати торгівлю надійшло від керівництва </w:t>
      </w:r>
      <w:r w:rsidR="00C003EA" w:rsidRPr="00C003EA">
        <w:rPr>
          <w:w w:val="105"/>
          <w:sz w:val="26"/>
          <w:szCs w:val="26"/>
          <w:lang w:val="uk-UA"/>
        </w:rPr>
        <w:t xml:space="preserve">ПСК </w:t>
      </w:r>
      <w:r w:rsidR="00C003EA">
        <w:rPr>
          <w:w w:val="105"/>
          <w:sz w:val="26"/>
          <w:szCs w:val="26"/>
          <w:lang w:val="uk-UA"/>
        </w:rPr>
        <w:t>«</w:t>
      </w:r>
      <w:r w:rsidR="00C003EA" w:rsidRPr="00C003EA">
        <w:rPr>
          <w:w w:val="105"/>
          <w:sz w:val="26"/>
          <w:szCs w:val="26"/>
          <w:lang w:val="uk-UA"/>
        </w:rPr>
        <w:t>КИЄВО-СВЯТОШИНСЬКИЙ РИНОК КИЇВСЬКОЇ РЕГІОНАЛЬНОЇ СПІЛКИ СПОЖИВЧОЇ КООПЕРАЦІЇ</w:t>
      </w:r>
      <w:r w:rsidR="00C003EA">
        <w:rPr>
          <w:w w:val="105"/>
          <w:sz w:val="26"/>
          <w:szCs w:val="26"/>
          <w:lang w:val="uk-UA"/>
        </w:rPr>
        <w:t>». Також встановлено, що про планування роботи ринків також не було повідомлено</w:t>
      </w:r>
      <w:r w:rsidR="00C003EA" w:rsidRPr="00C003EA">
        <w:rPr>
          <w:w w:val="105"/>
          <w:sz w:val="26"/>
          <w:szCs w:val="26"/>
          <w:lang w:val="uk-UA"/>
        </w:rPr>
        <w:t xml:space="preserve"> Києво-Святошинське РУ ГУ </w:t>
      </w:r>
      <w:proofErr w:type="spellStart"/>
      <w:r w:rsidR="00C003EA" w:rsidRPr="00C003EA">
        <w:rPr>
          <w:w w:val="105"/>
          <w:sz w:val="26"/>
          <w:szCs w:val="26"/>
          <w:lang w:val="uk-UA"/>
        </w:rPr>
        <w:t>Держпродспоживслужби</w:t>
      </w:r>
      <w:proofErr w:type="spellEnd"/>
      <w:r w:rsidR="00C003EA">
        <w:rPr>
          <w:w w:val="105"/>
          <w:sz w:val="26"/>
          <w:szCs w:val="26"/>
          <w:lang w:val="uk-UA"/>
        </w:rPr>
        <w:t xml:space="preserve">.  </w:t>
      </w:r>
      <w:r>
        <w:rPr>
          <w:w w:val="105"/>
          <w:sz w:val="26"/>
          <w:szCs w:val="26"/>
          <w:lang w:val="uk-UA"/>
        </w:rPr>
        <w:t xml:space="preserve">  </w:t>
      </w:r>
    </w:p>
    <w:p w:rsidR="001F63B7" w:rsidRPr="00C003EA" w:rsidRDefault="00C003EA" w:rsidP="001F63B7">
      <w:pPr>
        <w:ind w:firstLine="567"/>
        <w:jc w:val="both"/>
        <w:rPr>
          <w:sz w:val="26"/>
          <w:szCs w:val="26"/>
          <w:lang w:val="uk-UA"/>
        </w:rPr>
      </w:pPr>
      <w:r w:rsidRPr="00C003EA">
        <w:rPr>
          <w:i/>
          <w:w w:val="105"/>
          <w:sz w:val="26"/>
          <w:szCs w:val="26"/>
          <w:u w:val="single"/>
          <w:lang w:val="uk-UA"/>
        </w:rPr>
        <w:t>Кухаренко Б.М.</w:t>
      </w:r>
      <w:r>
        <w:rPr>
          <w:b/>
          <w:sz w:val="26"/>
          <w:szCs w:val="26"/>
          <w:lang w:val="uk-UA"/>
        </w:rPr>
        <w:t xml:space="preserve"> </w:t>
      </w:r>
      <w:r>
        <w:rPr>
          <w:sz w:val="26"/>
          <w:szCs w:val="26"/>
          <w:lang w:val="uk-UA"/>
        </w:rPr>
        <w:t xml:space="preserve">зазначив про недоліки структури ринку по вул. Лейтенанта </w:t>
      </w:r>
      <w:proofErr w:type="spellStart"/>
      <w:r>
        <w:rPr>
          <w:sz w:val="26"/>
          <w:szCs w:val="26"/>
          <w:lang w:val="uk-UA"/>
        </w:rPr>
        <w:t>Кібенка</w:t>
      </w:r>
      <w:proofErr w:type="spellEnd"/>
      <w:r>
        <w:rPr>
          <w:sz w:val="26"/>
          <w:szCs w:val="26"/>
          <w:lang w:val="uk-UA"/>
        </w:rPr>
        <w:t>, 27, а саме: виходи із дворів приватних садиб виходять безпосередньо на територію ринку, без можливості</w:t>
      </w:r>
      <w:r w:rsidR="00F53604">
        <w:rPr>
          <w:sz w:val="26"/>
          <w:szCs w:val="26"/>
          <w:lang w:val="uk-UA"/>
        </w:rPr>
        <w:t xml:space="preserve"> вільного проходу не заходячи на територію ринку.</w:t>
      </w:r>
      <w:r>
        <w:rPr>
          <w:sz w:val="26"/>
          <w:szCs w:val="26"/>
          <w:lang w:val="uk-UA"/>
        </w:rPr>
        <w:t xml:space="preserve">    </w:t>
      </w:r>
    </w:p>
    <w:p w:rsidR="00C003EA" w:rsidRDefault="00C003EA" w:rsidP="001F63B7">
      <w:pPr>
        <w:ind w:firstLine="567"/>
        <w:jc w:val="both"/>
        <w:rPr>
          <w:b/>
          <w:sz w:val="26"/>
          <w:szCs w:val="26"/>
          <w:lang w:val="uk-UA"/>
        </w:rPr>
      </w:pPr>
    </w:p>
    <w:p w:rsidR="001F63B7" w:rsidRDefault="001F63B7" w:rsidP="001F63B7">
      <w:pPr>
        <w:ind w:firstLine="567"/>
        <w:jc w:val="both"/>
        <w:rPr>
          <w:b/>
          <w:sz w:val="26"/>
          <w:szCs w:val="26"/>
          <w:lang w:val="uk-UA"/>
        </w:rPr>
      </w:pPr>
      <w:r>
        <w:rPr>
          <w:b/>
          <w:sz w:val="26"/>
          <w:szCs w:val="26"/>
          <w:lang w:val="uk-UA"/>
        </w:rPr>
        <w:t>Вирішили</w:t>
      </w:r>
      <w:r w:rsidRPr="00583683">
        <w:rPr>
          <w:b/>
          <w:sz w:val="26"/>
          <w:szCs w:val="26"/>
          <w:lang w:val="uk-UA"/>
        </w:rPr>
        <w:t>:</w:t>
      </w:r>
    </w:p>
    <w:p w:rsidR="00125866" w:rsidRDefault="00F53604" w:rsidP="001F63B7">
      <w:pPr>
        <w:ind w:firstLine="567"/>
        <w:jc w:val="both"/>
        <w:rPr>
          <w:w w:val="105"/>
          <w:sz w:val="26"/>
          <w:szCs w:val="26"/>
          <w:lang w:val="uk-UA"/>
        </w:rPr>
      </w:pPr>
      <w:r>
        <w:rPr>
          <w:sz w:val="26"/>
          <w:szCs w:val="26"/>
          <w:lang w:val="uk-UA"/>
        </w:rPr>
        <w:t>3</w:t>
      </w:r>
      <w:r w:rsidR="001F63B7">
        <w:rPr>
          <w:sz w:val="26"/>
          <w:szCs w:val="26"/>
          <w:lang w:val="uk-UA"/>
        </w:rPr>
        <w:t xml:space="preserve">.1. </w:t>
      </w:r>
      <w:r w:rsidRPr="00253E54">
        <w:rPr>
          <w:sz w:val="26"/>
          <w:szCs w:val="26"/>
          <w:lang w:val="uk-UA"/>
        </w:rPr>
        <w:t>Інформацію доповідач</w:t>
      </w:r>
      <w:r>
        <w:rPr>
          <w:sz w:val="26"/>
          <w:szCs w:val="26"/>
          <w:lang w:val="uk-UA"/>
        </w:rPr>
        <w:t>ів</w:t>
      </w:r>
      <w:r w:rsidRPr="00253E54">
        <w:rPr>
          <w:sz w:val="26"/>
          <w:szCs w:val="26"/>
          <w:lang w:val="uk-UA"/>
        </w:rPr>
        <w:t xml:space="preserve"> взяти до відома.</w:t>
      </w:r>
    </w:p>
    <w:p w:rsidR="00583683" w:rsidRPr="004F200B" w:rsidRDefault="00F53604" w:rsidP="001F63B7">
      <w:pPr>
        <w:ind w:firstLine="567"/>
        <w:jc w:val="both"/>
        <w:rPr>
          <w:w w:val="105"/>
          <w:sz w:val="26"/>
          <w:szCs w:val="26"/>
          <w:lang w:val="uk-UA"/>
        </w:rPr>
      </w:pPr>
      <w:r>
        <w:rPr>
          <w:w w:val="105"/>
          <w:sz w:val="26"/>
          <w:szCs w:val="26"/>
          <w:lang w:val="uk-UA"/>
        </w:rPr>
        <w:t>3</w:t>
      </w:r>
      <w:r w:rsidR="00125866">
        <w:rPr>
          <w:w w:val="105"/>
          <w:sz w:val="26"/>
          <w:szCs w:val="26"/>
          <w:lang w:val="uk-UA"/>
        </w:rPr>
        <w:t xml:space="preserve">.2. </w:t>
      </w:r>
      <w:r>
        <w:rPr>
          <w:w w:val="105"/>
          <w:sz w:val="26"/>
          <w:szCs w:val="26"/>
          <w:lang w:val="uk-UA"/>
        </w:rPr>
        <w:t xml:space="preserve">Спільно з представниками </w:t>
      </w:r>
      <w:proofErr w:type="spellStart"/>
      <w:r>
        <w:rPr>
          <w:w w:val="105"/>
          <w:sz w:val="26"/>
          <w:szCs w:val="26"/>
          <w:lang w:val="uk-UA"/>
        </w:rPr>
        <w:t>Держпродспоживслужби</w:t>
      </w:r>
      <w:proofErr w:type="spellEnd"/>
      <w:r>
        <w:rPr>
          <w:w w:val="105"/>
          <w:sz w:val="26"/>
          <w:szCs w:val="26"/>
          <w:lang w:val="uk-UA"/>
        </w:rPr>
        <w:t xml:space="preserve"> продовжити суворий контроль щодо дотримання протиепідемічних заходів під час роботи </w:t>
      </w:r>
      <w:r w:rsidR="00125866">
        <w:rPr>
          <w:w w:val="105"/>
          <w:sz w:val="26"/>
          <w:szCs w:val="26"/>
          <w:lang w:val="uk-UA"/>
        </w:rPr>
        <w:t>ринку «Києво-Святошинський»</w:t>
      </w:r>
      <w:r>
        <w:rPr>
          <w:w w:val="105"/>
          <w:sz w:val="26"/>
          <w:szCs w:val="26"/>
          <w:lang w:val="uk-UA"/>
        </w:rPr>
        <w:t>.</w:t>
      </w:r>
      <w:r w:rsidR="0015701F">
        <w:rPr>
          <w:w w:val="105"/>
          <w:sz w:val="26"/>
          <w:szCs w:val="26"/>
          <w:lang w:val="uk-UA"/>
        </w:rPr>
        <w:t xml:space="preserve">   </w:t>
      </w:r>
      <w:r w:rsidR="00626E6D" w:rsidRPr="004F200B">
        <w:rPr>
          <w:w w:val="105"/>
          <w:sz w:val="26"/>
          <w:szCs w:val="26"/>
          <w:lang w:val="uk-UA"/>
        </w:rPr>
        <w:t xml:space="preserve"> </w:t>
      </w:r>
      <w:r w:rsidR="00583683" w:rsidRPr="004F200B">
        <w:rPr>
          <w:w w:val="105"/>
          <w:sz w:val="26"/>
          <w:szCs w:val="26"/>
          <w:lang w:val="uk-UA"/>
        </w:rPr>
        <w:t xml:space="preserve"> </w:t>
      </w:r>
    </w:p>
    <w:p w:rsidR="001F63B7" w:rsidRPr="00661820" w:rsidRDefault="001F63B7" w:rsidP="001F63B7">
      <w:pPr>
        <w:ind w:left="4820"/>
        <w:jc w:val="right"/>
        <w:rPr>
          <w:i/>
          <w:color w:val="1A1C1F"/>
          <w:w w:val="105"/>
          <w:sz w:val="26"/>
          <w:szCs w:val="26"/>
          <w:lang w:val="uk-UA"/>
        </w:rPr>
      </w:pPr>
      <w:r>
        <w:rPr>
          <w:i/>
          <w:color w:val="1A1C1F"/>
          <w:w w:val="105"/>
          <w:sz w:val="26"/>
          <w:szCs w:val="26"/>
          <w:lang w:val="uk-UA"/>
        </w:rPr>
        <w:t xml:space="preserve">Управління </w:t>
      </w:r>
      <w:r w:rsidRPr="00661820">
        <w:rPr>
          <w:i/>
          <w:color w:val="1A1C1F"/>
          <w:w w:val="105"/>
          <w:sz w:val="26"/>
          <w:szCs w:val="26"/>
          <w:lang w:val="uk-UA"/>
        </w:rPr>
        <w:t>економіки та фінансів</w:t>
      </w:r>
      <w:r>
        <w:rPr>
          <w:i/>
          <w:color w:val="1A1C1F"/>
          <w:w w:val="105"/>
          <w:sz w:val="26"/>
          <w:szCs w:val="26"/>
          <w:lang w:val="uk-UA"/>
        </w:rPr>
        <w:t xml:space="preserve"> в</w:t>
      </w:r>
      <w:r w:rsidRPr="005E62F8">
        <w:rPr>
          <w:i/>
          <w:color w:val="1A1C1F"/>
          <w:w w:val="105"/>
          <w:sz w:val="26"/>
          <w:szCs w:val="26"/>
          <w:lang w:val="uk-UA"/>
        </w:rPr>
        <w:t>иконавчо</w:t>
      </w:r>
      <w:r>
        <w:rPr>
          <w:i/>
          <w:color w:val="1A1C1F"/>
          <w:w w:val="105"/>
          <w:sz w:val="26"/>
          <w:szCs w:val="26"/>
          <w:lang w:val="uk-UA"/>
        </w:rPr>
        <w:t>го</w:t>
      </w:r>
      <w:r w:rsidRPr="005E62F8">
        <w:rPr>
          <w:i/>
          <w:color w:val="1A1C1F"/>
          <w:w w:val="105"/>
          <w:sz w:val="26"/>
          <w:szCs w:val="26"/>
          <w:lang w:val="uk-UA"/>
        </w:rPr>
        <w:t xml:space="preserve"> комітету БМР</w:t>
      </w:r>
    </w:p>
    <w:p w:rsidR="001F63B7" w:rsidRPr="001F63B7" w:rsidRDefault="00F53604" w:rsidP="001F63B7">
      <w:pPr>
        <w:ind w:firstLine="567"/>
        <w:jc w:val="right"/>
        <w:rPr>
          <w:b/>
          <w:sz w:val="26"/>
          <w:szCs w:val="26"/>
          <w:lang w:val="uk-UA"/>
        </w:rPr>
      </w:pPr>
      <w:r>
        <w:rPr>
          <w:b/>
          <w:sz w:val="26"/>
          <w:szCs w:val="26"/>
          <w:lang w:val="uk-UA"/>
        </w:rPr>
        <w:t>постійно</w:t>
      </w:r>
    </w:p>
    <w:p w:rsidR="008C0BE3" w:rsidRDefault="008C0BE3" w:rsidP="004E4EDA">
      <w:pPr>
        <w:widowControl/>
        <w:autoSpaceDE/>
        <w:autoSpaceDN/>
        <w:ind w:firstLine="567"/>
        <w:contextualSpacing/>
        <w:jc w:val="both"/>
        <w:rPr>
          <w:b/>
          <w:sz w:val="28"/>
          <w:szCs w:val="28"/>
          <w:lang w:val="uk-UA"/>
        </w:rPr>
      </w:pPr>
      <w:r>
        <w:rPr>
          <w:b/>
          <w:sz w:val="26"/>
          <w:szCs w:val="26"/>
          <w:lang w:val="uk-UA"/>
        </w:rPr>
        <w:t>С</w:t>
      </w:r>
      <w:r w:rsidRPr="00992A1A">
        <w:rPr>
          <w:b/>
          <w:sz w:val="26"/>
          <w:szCs w:val="26"/>
          <w:lang w:val="uk-UA"/>
        </w:rPr>
        <w:t>лухали:</w:t>
      </w:r>
    </w:p>
    <w:p w:rsidR="004E4EDA" w:rsidRPr="004E4EDA" w:rsidRDefault="00F53604" w:rsidP="004E4EDA">
      <w:pPr>
        <w:widowControl/>
        <w:autoSpaceDE/>
        <w:autoSpaceDN/>
        <w:ind w:firstLine="567"/>
        <w:contextualSpacing/>
        <w:jc w:val="both"/>
        <w:rPr>
          <w:b/>
          <w:sz w:val="28"/>
          <w:szCs w:val="28"/>
          <w:lang w:val="uk-UA"/>
        </w:rPr>
      </w:pPr>
      <w:r>
        <w:rPr>
          <w:b/>
          <w:sz w:val="28"/>
          <w:szCs w:val="28"/>
          <w:lang w:val="uk-UA"/>
        </w:rPr>
        <w:t>4.</w:t>
      </w:r>
      <w:r w:rsidR="004E4EDA" w:rsidRPr="004E4EDA">
        <w:rPr>
          <w:b/>
          <w:sz w:val="28"/>
          <w:szCs w:val="28"/>
          <w:lang w:val="uk-UA"/>
        </w:rPr>
        <w:t xml:space="preserve"> Про відновлення роботи міських регулярних автобусних маршрутів загального користування в м. Боярка. </w:t>
      </w:r>
    </w:p>
    <w:p w:rsidR="004E4EDA" w:rsidRDefault="004E4EDA" w:rsidP="00455181">
      <w:pPr>
        <w:ind w:firstLine="567"/>
        <w:jc w:val="both"/>
        <w:rPr>
          <w:w w:val="105"/>
          <w:sz w:val="26"/>
          <w:szCs w:val="26"/>
          <w:lang w:val="uk-UA"/>
        </w:rPr>
      </w:pPr>
    </w:p>
    <w:p w:rsidR="00211DDA" w:rsidRDefault="004E4EDA" w:rsidP="00455181">
      <w:pPr>
        <w:ind w:firstLine="567"/>
        <w:jc w:val="both"/>
        <w:rPr>
          <w:w w:val="105"/>
          <w:sz w:val="26"/>
          <w:szCs w:val="26"/>
          <w:lang w:val="uk-UA"/>
        </w:rPr>
      </w:pPr>
      <w:r w:rsidRPr="004E4EDA">
        <w:rPr>
          <w:b/>
          <w:w w:val="105"/>
          <w:sz w:val="26"/>
          <w:szCs w:val="26"/>
          <w:lang w:val="uk-UA"/>
        </w:rPr>
        <w:t>Виступив:</w:t>
      </w:r>
      <w:r>
        <w:rPr>
          <w:w w:val="105"/>
          <w:sz w:val="26"/>
          <w:szCs w:val="26"/>
          <w:lang w:val="uk-UA"/>
        </w:rPr>
        <w:t xml:space="preserve"> </w:t>
      </w:r>
    </w:p>
    <w:p w:rsidR="004E4EDA" w:rsidRPr="00211DDA" w:rsidRDefault="004E4EDA" w:rsidP="00455181">
      <w:pPr>
        <w:ind w:firstLine="567"/>
        <w:jc w:val="both"/>
        <w:rPr>
          <w:w w:val="105"/>
          <w:sz w:val="26"/>
          <w:szCs w:val="26"/>
          <w:lang w:val="uk-UA"/>
        </w:rPr>
      </w:pPr>
      <w:r w:rsidRPr="00211DDA">
        <w:rPr>
          <w:i/>
          <w:w w:val="105"/>
          <w:sz w:val="26"/>
          <w:szCs w:val="26"/>
          <w:u w:val="single"/>
          <w:lang w:val="uk-UA"/>
        </w:rPr>
        <w:t>Ремесло П.П.</w:t>
      </w:r>
      <w:r w:rsidR="00253E54">
        <w:rPr>
          <w:w w:val="105"/>
          <w:sz w:val="26"/>
          <w:szCs w:val="26"/>
          <w:lang w:val="uk-UA"/>
        </w:rPr>
        <w:t xml:space="preserve"> про </w:t>
      </w:r>
      <w:r w:rsidR="00F53604">
        <w:rPr>
          <w:w w:val="105"/>
          <w:sz w:val="26"/>
          <w:szCs w:val="26"/>
          <w:lang w:val="uk-UA"/>
        </w:rPr>
        <w:t xml:space="preserve">початок роботи міських та приміських регулярних автобусних маршрутів загального користування, а також </w:t>
      </w:r>
      <w:r w:rsidR="008B010A">
        <w:rPr>
          <w:w w:val="105"/>
          <w:sz w:val="26"/>
          <w:szCs w:val="26"/>
          <w:lang w:val="uk-UA"/>
        </w:rPr>
        <w:t>стан</w:t>
      </w:r>
      <w:r w:rsidR="00211DDA" w:rsidRPr="00211DDA">
        <w:rPr>
          <w:w w:val="105"/>
          <w:sz w:val="26"/>
          <w:szCs w:val="26"/>
          <w:lang w:val="ru-RU"/>
        </w:rPr>
        <w:t xml:space="preserve"> </w:t>
      </w:r>
      <w:r w:rsidR="00211DDA">
        <w:rPr>
          <w:w w:val="105"/>
          <w:sz w:val="26"/>
          <w:szCs w:val="26"/>
          <w:lang w:val="uk-UA"/>
        </w:rPr>
        <w:t xml:space="preserve">регулярних спеціальних перевезень під час карантину. </w:t>
      </w:r>
      <w:r w:rsidR="00D14EE5">
        <w:rPr>
          <w:w w:val="105"/>
          <w:sz w:val="26"/>
          <w:szCs w:val="26"/>
          <w:lang w:val="uk-UA"/>
        </w:rPr>
        <w:t xml:space="preserve"> </w:t>
      </w:r>
      <w:r w:rsidR="00211DDA">
        <w:rPr>
          <w:w w:val="105"/>
          <w:sz w:val="26"/>
          <w:szCs w:val="26"/>
          <w:lang w:val="uk-UA"/>
        </w:rPr>
        <w:t xml:space="preserve">  </w:t>
      </w:r>
    </w:p>
    <w:p w:rsidR="004E4EDA" w:rsidRDefault="004E4EDA" w:rsidP="00455181">
      <w:pPr>
        <w:ind w:firstLine="567"/>
        <w:jc w:val="both"/>
        <w:rPr>
          <w:w w:val="105"/>
          <w:sz w:val="26"/>
          <w:szCs w:val="26"/>
          <w:lang w:val="uk-UA"/>
        </w:rPr>
      </w:pPr>
    </w:p>
    <w:p w:rsidR="00586189" w:rsidRDefault="00586189" w:rsidP="00455181">
      <w:pPr>
        <w:ind w:firstLine="567"/>
        <w:jc w:val="both"/>
        <w:rPr>
          <w:w w:val="105"/>
          <w:sz w:val="26"/>
          <w:szCs w:val="26"/>
          <w:lang w:val="uk-UA"/>
        </w:rPr>
      </w:pPr>
      <w:r>
        <w:rPr>
          <w:b/>
          <w:sz w:val="26"/>
          <w:szCs w:val="26"/>
          <w:lang w:val="uk-UA"/>
        </w:rPr>
        <w:t>Вирішили</w:t>
      </w:r>
      <w:r w:rsidRPr="00583683">
        <w:rPr>
          <w:b/>
          <w:sz w:val="26"/>
          <w:szCs w:val="26"/>
          <w:lang w:val="uk-UA"/>
        </w:rPr>
        <w:t>:</w:t>
      </w:r>
    </w:p>
    <w:p w:rsidR="004E4EDA" w:rsidRDefault="00253E54" w:rsidP="00586189">
      <w:pPr>
        <w:pStyle w:val="a5"/>
        <w:numPr>
          <w:ilvl w:val="1"/>
          <w:numId w:val="8"/>
        </w:numPr>
        <w:ind w:left="0" w:firstLine="567"/>
        <w:rPr>
          <w:sz w:val="26"/>
          <w:szCs w:val="26"/>
          <w:lang w:val="uk-UA"/>
        </w:rPr>
      </w:pPr>
      <w:r w:rsidRPr="00253E54">
        <w:rPr>
          <w:sz w:val="26"/>
          <w:szCs w:val="26"/>
          <w:lang w:val="uk-UA"/>
        </w:rPr>
        <w:t>Інформацію доповідача взяти до відома.</w:t>
      </w:r>
    </w:p>
    <w:p w:rsidR="00B216F0" w:rsidRDefault="00B216F0" w:rsidP="00586189">
      <w:pPr>
        <w:pStyle w:val="a5"/>
        <w:numPr>
          <w:ilvl w:val="1"/>
          <w:numId w:val="8"/>
        </w:numPr>
        <w:ind w:left="0" w:firstLine="567"/>
        <w:rPr>
          <w:sz w:val="26"/>
          <w:szCs w:val="26"/>
          <w:lang w:val="uk-UA"/>
        </w:rPr>
      </w:pPr>
      <w:r>
        <w:rPr>
          <w:sz w:val="26"/>
          <w:szCs w:val="26"/>
          <w:lang w:val="uk-UA"/>
        </w:rPr>
        <w:t>Закінчити регулярні спеціальні автобусні перевезення по м. Боярка від 01.06.2020 року. Розмістити відповідну інформацію в автобусах та засобах масової інформації.</w:t>
      </w:r>
    </w:p>
    <w:p w:rsidR="00B216F0" w:rsidRDefault="00B216F0" w:rsidP="00B216F0">
      <w:pPr>
        <w:ind w:left="4820"/>
        <w:jc w:val="right"/>
        <w:rPr>
          <w:i/>
          <w:color w:val="1A1C1F"/>
          <w:w w:val="105"/>
          <w:sz w:val="26"/>
          <w:szCs w:val="26"/>
          <w:lang w:val="uk-UA"/>
        </w:rPr>
      </w:pPr>
      <w:r>
        <w:rPr>
          <w:i/>
          <w:color w:val="1A1C1F"/>
          <w:w w:val="105"/>
          <w:sz w:val="26"/>
          <w:szCs w:val="26"/>
          <w:lang w:val="uk-UA"/>
        </w:rPr>
        <w:t>Відділ ЖКГ, транспорту та НС</w:t>
      </w:r>
    </w:p>
    <w:p w:rsidR="00B216F0" w:rsidRDefault="00B216F0" w:rsidP="00B216F0">
      <w:pPr>
        <w:ind w:left="4820"/>
        <w:jc w:val="right"/>
        <w:rPr>
          <w:i/>
          <w:color w:val="1A1C1F"/>
          <w:w w:val="105"/>
          <w:sz w:val="26"/>
          <w:szCs w:val="26"/>
          <w:lang w:val="uk-UA"/>
        </w:rPr>
      </w:pPr>
      <w:r>
        <w:rPr>
          <w:i/>
          <w:color w:val="1A1C1F"/>
          <w:w w:val="105"/>
          <w:sz w:val="26"/>
          <w:szCs w:val="26"/>
          <w:lang w:val="uk-UA"/>
        </w:rPr>
        <w:t>Управління ЖКГ та інфраструктурного розвитку в</w:t>
      </w:r>
      <w:r w:rsidRPr="005E62F8">
        <w:rPr>
          <w:i/>
          <w:color w:val="1A1C1F"/>
          <w:w w:val="105"/>
          <w:sz w:val="26"/>
          <w:szCs w:val="26"/>
          <w:lang w:val="uk-UA"/>
        </w:rPr>
        <w:t>иконавчо</w:t>
      </w:r>
      <w:r>
        <w:rPr>
          <w:i/>
          <w:color w:val="1A1C1F"/>
          <w:w w:val="105"/>
          <w:sz w:val="26"/>
          <w:szCs w:val="26"/>
          <w:lang w:val="uk-UA"/>
        </w:rPr>
        <w:t>го</w:t>
      </w:r>
      <w:r w:rsidRPr="005E62F8">
        <w:rPr>
          <w:i/>
          <w:color w:val="1A1C1F"/>
          <w:w w:val="105"/>
          <w:sz w:val="26"/>
          <w:szCs w:val="26"/>
          <w:lang w:val="uk-UA"/>
        </w:rPr>
        <w:t xml:space="preserve"> комітету БМР</w:t>
      </w:r>
      <w:r>
        <w:rPr>
          <w:i/>
          <w:color w:val="1A1C1F"/>
          <w:w w:val="105"/>
          <w:sz w:val="26"/>
          <w:szCs w:val="26"/>
          <w:lang w:val="uk-UA"/>
        </w:rPr>
        <w:t>,</w:t>
      </w:r>
    </w:p>
    <w:p w:rsidR="00B216F0" w:rsidRPr="00B216F0" w:rsidRDefault="00B216F0" w:rsidP="00B216F0">
      <w:pPr>
        <w:ind w:left="4820"/>
        <w:jc w:val="right"/>
        <w:rPr>
          <w:i/>
          <w:color w:val="1A1C1F"/>
          <w:w w:val="105"/>
          <w:sz w:val="26"/>
          <w:szCs w:val="26"/>
          <w:lang w:val="uk-UA"/>
        </w:rPr>
      </w:pPr>
      <w:r w:rsidRPr="00B216F0">
        <w:rPr>
          <w:i/>
          <w:color w:val="1A1C1F"/>
          <w:w w:val="105"/>
          <w:sz w:val="26"/>
          <w:szCs w:val="26"/>
          <w:lang w:val="uk-UA"/>
        </w:rPr>
        <w:t>КП «Боярський інформаційний центр»</w:t>
      </w:r>
    </w:p>
    <w:p w:rsidR="00B216F0" w:rsidRPr="00B216F0" w:rsidRDefault="00B216F0" w:rsidP="00B216F0">
      <w:pPr>
        <w:ind w:left="567"/>
        <w:jc w:val="right"/>
        <w:rPr>
          <w:sz w:val="26"/>
          <w:szCs w:val="26"/>
          <w:lang w:val="uk-UA"/>
        </w:rPr>
      </w:pPr>
      <w:r>
        <w:rPr>
          <w:b/>
          <w:color w:val="1A1C1F"/>
          <w:sz w:val="26"/>
          <w:szCs w:val="26"/>
          <w:lang w:val="uk-UA"/>
        </w:rPr>
        <w:t>до 29.05.2020 року</w:t>
      </w:r>
      <w:r w:rsidRPr="00B216F0">
        <w:rPr>
          <w:sz w:val="26"/>
          <w:szCs w:val="26"/>
          <w:lang w:val="uk-UA"/>
        </w:rPr>
        <w:t xml:space="preserve">  </w:t>
      </w:r>
    </w:p>
    <w:p w:rsidR="00CE2BBB" w:rsidRDefault="00CE2BBB" w:rsidP="00755B70">
      <w:pPr>
        <w:ind w:firstLine="567"/>
        <w:jc w:val="both"/>
        <w:rPr>
          <w:b/>
          <w:sz w:val="26"/>
          <w:lang w:val="uk-UA"/>
        </w:rPr>
      </w:pPr>
    </w:p>
    <w:p w:rsidR="0025169D" w:rsidRDefault="0025169D" w:rsidP="00755B70">
      <w:pPr>
        <w:ind w:firstLine="567"/>
        <w:jc w:val="both"/>
        <w:rPr>
          <w:b/>
          <w:sz w:val="26"/>
          <w:lang w:val="uk-UA"/>
        </w:rPr>
      </w:pPr>
    </w:p>
    <w:p w:rsidR="009379E6" w:rsidRDefault="009379E6" w:rsidP="00755B70">
      <w:pPr>
        <w:ind w:firstLine="567"/>
        <w:jc w:val="both"/>
        <w:rPr>
          <w:b/>
          <w:sz w:val="26"/>
          <w:lang w:val="uk-UA"/>
        </w:rPr>
      </w:pPr>
    </w:p>
    <w:p w:rsidR="005D4FDF" w:rsidRPr="0085571C" w:rsidRDefault="00766AAB" w:rsidP="00755B70">
      <w:pPr>
        <w:ind w:firstLine="567"/>
        <w:jc w:val="both"/>
        <w:rPr>
          <w:b/>
          <w:sz w:val="26"/>
          <w:lang w:val="uk-UA"/>
        </w:rPr>
      </w:pPr>
      <w:r w:rsidRPr="0085571C">
        <w:rPr>
          <w:b/>
          <w:sz w:val="26"/>
          <w:lang w:val="uk-UA"/>
        </w:rPr>
        <w:t>Головуючий</w:t>
      </w:r>
      <w:r w:rsidR="000E3956" w:rsidRPr="0085571C">
        <w:rPr>
          <w:b/>
          <w:sz w:val="26"/>
          <w:lang w:val="uk-UA"/>
        </w:rPr>
        <w:t xml:space="preserve">             </w:t>
      </w:r>
      <w:r w:rsidR="005D4FDF" w:rsidRPr="0085571C">
        <w:rPr>
          <w:b/>
          <w:sz w:val="26"/>
          <w:lang w:val="uk-UA"/>
        </w:rPr>
        <w:t xml:space="preserve">                                 </w:t>
      </w:r>
      <w:r w:rsidR="000E3956" w:rsidRPr="0085571C">
        <w:rPr>
          <w:b/>
          <w:sz w:val="26"/>
          <w:lang w:val="uk-UA"/>
        </w:rPr>
        <w:t xml:space="preserve">  </w:t>
      </w:r>
      <w:r w:rsidR="005D4FDF" w:rsidRPr="0085571C">
        <w:rPr>
          <w:b/>
          <w:sz w:val="26"/>
          <w:lang w:val="uk-UA"/>
        </w:rPr>
        <w:t xml:space="preserve">                         </w:t>
      </w:r>
      <w:r w:rsidR="00F53604">
        <w:rPr>
          <w:b/>
          <w:sz w:val="26"/>
          <w:lang w:val="uk-UA"/>
        </w:rPr>
        <w:t>Валерій Шульга</w:t>
      </w:r>
    </w:p>
    <w:p w:rsidR="00CE2BBB" w:rsidRDefault="00CE2BBB" w:rsidP="00755B70">
      <w:pPr>
        <w:ind w:firstLine="567"/>
        <w:jc w:val="both"/>
        <w:rPr>
          <w:b/>
          <w:sz w:val="26"/>
          <w:lang w:val="uk-UA"/>
        </w:rPr>
      </w:pPr>
    </w:p>
    <w:p w:rsidR="009379E6" w:rsidRDefault="009379E6" w:rsidP="00755B70">
      <w:pPr>
        <w:ind w:firstLine="567"/>
        <w:jc w:val="both"/>
        <w:rPr>
          <w:b/>
          <w:sz w:val="26"/>
          <w:lang w:val="uk-UA"/>
        </w:rPr>
      </w:pPr>
      <w:bookmarkStart w:id="0" w:name="_GoBack"/>
      <w:bookmarkEnd w:id="0"/>
    </w:p>
    <w:p w:rsidR="00661820" w:rsidRPr="0085571C" w:rsidRDefault="00661820" w:rsidP="00755B70">
      <w:pPr>
        <w:ind w:firstLine="567"/>
        <w:jc w:val="both"/>
        <w:rPr>
          <w:b/>
          <w:sz w:val="26"/>
          <w:lang w:val="uk-UA"/>
        </w:rPr>
      </w:pPr>
    </w:p>
    <w:p w:rsidR="008E7C19" w:rsidRPr="008E7C19" w:rsidRDefault="005D4FDF" w:rsidP="00755B70">
      <w:pPr>
        <w:ind w:firstLine="567"/>
        <w:jc w:val="both"/>
        <w:rPr>
          <w:color w:val="2A2D2D"/>
          <w:sz w:val="26"/>
          <w:lang w:val="ru-RU"/>
        </w:rPr>
      </w:pPr>
      <w:r w:rsidRPr="0085571C">
        <w:rPr>
          <w:b/>
          <w:sz w:val="26"/>
          <w:lang w:val="uk-UA"/>
        </w:rPr>
        <w:t xml:space="preserve">Секретар комісії                                                 </w:t>
      </w:r>
      <w:r w:rsidR="00766AAB" w:rsidRPr="0085571C">
        <w:rPr>
          <w:b/>
          <w:sz w:val="26"/>
          <w:lang w:val="uk-UA"/>
        </w:rPr>
        <w:t xml:space="preserve">             </w:t>
      </w:r>
      <w:r w:rsidRPr="0085571C">
        <w:rPr>
          <w:b/>
          <w:sz w:val="26"/>
          <w:lang w:val="uk-UA"/>
        </w:rPr>
        <w:t xml:space="preserve">    Павло Ремесло</w:t>
      </w:r>
    </w:p>
    <w:sectPr w:rsidR="008E7C19" w:rsidRPr="008E7C19" w:rsidSect="00337BF9">
      <w:footerReference w:type="default" r:id="rId7"/>
      <w:pgSz w:w="11906" w:h="16838"/>
      <w:pgMar w:top="567" w:right="566" w:bottom="851" w:left="1701" w:header="708" w:footer="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2A" w:rsidRDefault="00C5032A" w:rsidP="000E3956">
      <w:r>
        <w:separator/>
      </w:r>
    </w:p>
  </w:endnote>
  <w:endnote w:type="continuationSeparator" w:id="0">
    <w:p w:rsidR="00C5032A" w:rsidRDefault="00C5032A" w:rsidP="000E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871088"/>
      <w:docPartObj>
        <w:docPartGallery w:val="Page Numbers (Bottom of Page)"/>
        <w:docPartUnique/>
      </w:docPartObj>
    </w:sdtPr>
    <w:sdtEndPr/>
    <w:sdtContent>
      <w:p w:rsidR="00761A48" w:rsidRDefault="00F37F70">
        <w:pPr>
          <w:pStyle w:val="a9"/>
          <w:jc w:val="center"/>
        </w:pPr>
        <w:r>
          <w:fldChar w:fldCharType="begin"/>
        </w:r>
        <w:r>
          <w:instrText>PAGE   \* MERGEFORMAT</w:instrText>
        </w:r>
        <w:r>
          <w:fldChar w:fldCharType="separate"/>
        </w:r>
        <w:r w:rsidR="009379E6" w:rsidRPr="009379E6">
          <w:rPr>
            <w:noProof/>
            <w:lang w:val="ru-RU"/>
          </w:rPr>
          <w:t>2</w:t>
        </w:r>
        <w:r>
          <w:rPr>
            <w:noProof/>
            <w:lang w:val="ru-RU"/>
          </w:rPr>
          <w:fldChar w:fldCharType="end"/>
        </w:r>
      </w:p>
    </w:sdtContent>
  </w:sdt>
  <w:p w:rsidR="00761A48" w:rsidRDefault="00761A4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2A" w:rsidRDefault="00C5032A" w:rsidP="000E3956">
      <w:r>
        <w:separator/>
      </w:r>
    </w:p>
  </w:footnote>
  <w:footnote w:type="continuationSeparator" w:id="0">
    <w:p w:rsidR="00C5032A" w:rsidRDefault="00C5032A" w:rsidP="000E39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153"/>
    <w:multiLevelType w:val="multilevel"/>
    <w:tmpl w:val="11924D82"/>
    <w:lvl w:ilvl="0">
      <w:start w:val="2"/>
      <w:numFmt w:val="decimal"/>
      <w:lvlText w:val="%1"/>
      <w:lvlJc w:val="left"/>
      <w:pPr>
        <w:ind w:left="133" w:hanging="489"/>
      </w:pPr>
      <w:rPr>
        <w:rFonts w:hint="default"/>
      </w:rPr>
    </w:lvl>
    <w:lvl w:ilvl="1">
      <w:start w:val="1"/>
      <w:numFmt w:val="decimal"/>
      <w:lvlText w:val="%1.%2."/>
      <w:lvlJc w:val="left"/>
      <w:pPr>
        <w:ind w:left="133" w:hanging="489"/>
        <w:jc w:val="right"/>
      </w:pPr>
      <w:rPr>
        <w:rFonts w:hint="default"/>
        <w:w w:val="106"/>
      </w:rPr>
    </w:lvl>
    <w:lvl w:ilvl="2">
      <w:numFmt w:val="bullet"/>
      <w:lvlText w:val="•"/>
      <w:lvlJc w:val="left"/>
      <w:pPr>
        <w:ind w:left="2272" w:hanging="489"/>
      </w:pPr>
      <w:rPr>
        <w:rFonts w:hint="default"/>
      </w:rPr>
    </w:lvl>
    <w:lvl w:ilvl="3">
      <w:numFmt w:val="bullet"/>
      <w:lvlText w:val="•"/>
      <w:lvlJc w:val="left"/>
      <w:pPr>
        <w:ind w:left="3338" w:hanging="489"/>
      </w:pPr>
      <w:rPr>
        <w:rFonts w:hint="default"/>
      </w:rPr>
    </w:lvl>
    <w:lvl w:ilvl="4">
      <w:numFmt w:val="bullet"/>
      <w:lvlText w:val="•"/>
      <w:lvlJc w:val="left"/>
      <w:pPr>
        <w:ind w:left="4404" w:hanging="489"/>
      </w:pPr>
      <w:rPr>
        <w:rFonts w:hint="default"/>
      </w:rPr>
    </w:lvl>
    <w:lvl w:ilvl="5">
      <w:numFmt w:val="bullet"/>
      <w:lvlText w:val="•"/>
      <w:lvlJc w:val="left"/>
      <w:pPr>
        <w:ind w:left="5470" w:hanging="489"/>
      </w:pPr>
      <w:rPr>
        <w:rFonts w:hint="default"/>
      </w:rPr>
    </w:lvl>
    <w:lvl w:ilvl="6">
      <w:numFmt w:val="bullet"/>
      <w:lvlText w:val="•"/>
      <w:lvlJc w:val="left"/>
      <w:pPr>
        <w:ind w:left="6536" w:hanging="489"/>
      </w:pPr>
      <w:rPr>
        <w:rFonts w:hint="default"/>
      </w:rPr>
    </w:lvl>
    <w:lvl w:ilvl="7">
      <w:numFmt w:val="bullet"/>
      <w:lvlText w:val="•"/>
      <w:lvlJc w:val="left"/>
      <w:pPr>
        <w:ind w:left="7602" w:hanging="489"/>
      </w:pPr>
      <w:rPr>
        <w:rFonts w:hint="default"/>
      </w:rPr>
    </w:lvl>
    <w:lvl w:ilvl="8">
      <w:numFmt w:val="bullet"/>
      <w:lvlText w:val="•"/>
      <w:lvlJc w:val="left"/>
      <w:pPr>
        <w:ind w:left="8668" w:hanging="489"/>
      </w:pPr>
      <w:rPr>
        <w:rFonts w:hint="default"/>
      </w:rPr>
    </w:lvl>
  </w:abstractNum>
  <w:abstractNum w:abstractNumId="1" w15:restartNumberingAfterBreak="0">
    <w:nsid w:val="066159D0"/>
    <w:multiLevelType w:val="hybridMultilevel"/>
    <w:tmpl w:val="7CCC3678"/>
    <w:lvl w:ilvl="0" w:tplc="F90E17C2">
      <w:start w:val="1"/>
      <w:numFmt w:val="decimal"/>
      <w:lvlText w:val="%1."/>
      <w:lvlJc w:val="left"/>
      <w:pPr>
        <w:ind w:left="1311" w:hanging="378"/>
      </w:pPr>
      <w:rPr>
        <w:rFonts w:hint="default"/>
        <w:w w:val="103"/>
      </w:rPr>
    </w:lvl>
    <w:lvl w:ilvl="1" w:tplc="B20C1166">
      <w:start w:val="1"/>
      <w:numFmt w:val="decimal"/>
      <w:lvlText w:val="%2."/>
      <w:lvlJc w:val="left"/>
      <w:pPr>
        <w:ind w:left="1308" w:hanging="385"/>
      </w:pPr>
      <w:rPr>
        <w:rFonts w:ascii="Times New Roman" w:eastAsia="Times New Roman" w:hAnsi="Times New Roman" w:cs="Times New Roman" w:hint="default"/>
        <w:color w:val="131616"/>
        <w:spacing w:val="0"/>
        <w:w w:val="102"/>
        <w:sz w:val="26"/>
        <w:szCs w:val="26"/>
      </w:rPr>
    </w:lvl>
    <w:lvl w:ilvl="2" w:tplc="C31474E6">
      <w:numFmt w:val="bullet"/>
      <w:lvlText w:val="•"/>
      <w:lvlJc w:val="left"/>
      <w:pPr>
        <w:ind w:left="2448" w:hanging="385"/>
      </w:pPr>
      <w:rPr>
        <w:rFonts w:hint="default"/>
      </w:rPr>
    </w:lvl>
    <w:lvl w:ilvl="3" w:tplc="40349BCC">
      <w:numFmt w:val="bullet"/>
      <w:lvlText w:val="•"/>
      <w:lvlJc w:val="left"/>
      <w:pPr>
        <w:ind w:left="3577" w:hanging="385"/>
      </w:pPr>
      <w:rPr>
        <w:rFonts w:hint="default"/>
      </w:rPr>
    </w:lvl>
    <w:lvl w:ilvl="4" w:tplc="4FB419FE">
      <w:numFmt w:val="bullet"/>
      <w:lvlText w:val="•"/>
      <w:lvlJc w:val="left"/>
      <w:pPr>
        <w:ind w:left="4706" w:hanging="385"/>
      </w:pPr>
      <w:rPr>
        <w:rFonts w:hint="default"/>
      </w:rPr>
    </w:lvl>
    <w:lvl w:ilvl="5" w:tplc="7D4C3C8E">
      <w:numFmt w:val="bullet"/>
      <w:lvlText w:val="•"/>
      <w:lvlJc w:val="left"/>
      <w:pPr>
        <w:ind w:left="5835" w:hanging="385"/>
      </w:pPr>
      <w:rPr>
        <w:rFonts w:hint="default"/>
      </w:rPr>
    </w:lvl>
    <w:lvl w:ilvl="6" w:tplc="731C5872">
      <w:numFmt w:val="bullet"/>
      <w:lvlText w:val="•"/>
      <w:lvlJc w:val="left"/>
      <w:pPr>
        <w:ind w:left="6964" w:hanging="385"/>
      </w:pPr>
      <w:rPr>
        <w:rFonts w:hint="default"/>
      </w:rPr>
    </w:lvl>
    <w:lvl w:ilvl="7" w:tplc="79F08394">
      <w:numFmt w:val="bullet"/>
      <w:lvlText w:val="•"/>
      <w:lvlJc w:val="left"/>
      <w:pPr>
        <w:ind w:left="8093" w:hanging="385"/>
      </w:pPr>
      <w:rPr>
        <w:rFonts w:hint="default"/>
      </w:rPr>
    </w:lvl>
    <w:lvl w:ilvl="8" w:tplc="52641EE6">
      <w:numFmt w:val="bullet"/>
      <w:lvlText w:val="•"/>
      <w:lvlJc w:val="left"/>
      <w:pPr>
        <w:ind w:left="9222" w:hanging="385"/>
      </w:pPr>
      <w:rPr>
        <w:rFonts w:hint="default"/>
      </w:rPr>
    </w:lvl>
  </w:abstractNum>
  <w:abstractNum w:abstractNumId="2" w15:restartNumberingAfterBreak="0">
    <w:nsid w:val="1F36111E"/>
    <w:multiLevelType w:val="multilevel"/>
    <w:tmpl w:val="2626FF34"/>
    <w:lvl w:ilvl="0">
      <w:start w:val="1"/>
      <w:numFmt w:val="decimal"/>
      <w:lvlText w:val="%1."/>
      <w:lvlJc w:val="left"/>
      <w:pPr>
        <w:ind w:left="720" w:hanging="360"/>
      </w:pPr>
      <w:rPr>
        <w:rFonts w:hint="default"/>
        <w:w w:val="105"/>
      </w:rPr>
    </w:lvl>
    <w:lvl w:ilvl="1">
      <w:start w:val="1"/>
      <w:numFmt w:val="decimal"/>
      <w:isLgl/>
      <w:lvlText w:val="%1.%2."/>
      <w:lvlJc w:val="left"/>
      <w:pPr>
        <w:ind w:left="3414"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23C04646"/>
    <w:multiLevelType w:val="multilevel"/>
    <w:tmpl w:val="5B4AB6D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4161A79"/>
    <w:multiLevelType w:val="multilevel"/>
    <w:tmpl w:val="81981B1C"/>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5" w15:restartNumberingAfterBreak="0">
    <w:nsid w:val="4B472252"/>
    <w:multiLevelType w:val="multilevel"/>
    <w:tmpl w:val="11924D82"/>
    <w:lvl w:ilvl="0">
      <w:start w:val="2"/>
      <w:numFmt w:val="decimal"/>
      <w:lvlText w:val="%1"/>
      <w:lvlJc w:val="left"/>
      <w:pPr>
        <w:ind w:left="133" w:hanging="489"/>
      </w:pPr>
      <w:rPr>
        <w:rFonts w:hint="default"/>
      </w:rPr>
    </w:lvl>
    <w:lvl w:ilvl="1">
      <w:start w:val="1"/>
      <w:numFmt w:val="decimal"/>
      <w:lvlText w:val="%1.%2."/>
      <w:lvlJc w:val="left"/>
      <w:pPr>
        <w:ind w:left="133" w:hanging="489"/>
        <w:jc w:val="right"/>
      </w:pPr>
      <w:rPr>
        <w:rFonts w:hint="default"/>
        <w:w w:val="106"/>
      </w:rPr>
    </w:lvl>
    <w:lvl w:ilvl="2">
      <w:numFmt w:val="bullet"/>
      <w:lvlText w:val="•"/>
      <w:lvlJc w:val="left"/>
      <w:pPr>
        <w:ind w:left="2272" w:hanging="489"/>
      </w:pPr>
      <w:rPr>
        <w:rFonts w:hint="default"/>
      </w:rPr>
    </w:lvl>
    <w:lvl w:ilvl="3">
      <w:numFmt w:val="bullet"/>
      <w:lvlText w:val="•"/>
      <w:lvlJc w:val="left"/>
      <w:pPr>
        <w:ind w:left="3338" w:hanging="489"/>
      </w:pPr>
      <w:rPr>
        <w:rFonts w:hint="default"/>
      </w:rPr>
    </w:lvl>
    <w:lvl w:ilvl="4">
      <w:numFmt w:val="bullet"/>
      <w:lvlText w:val="•"/>
      <w:lvlJc w:val="left"/>
      <w:pPr>
        <w:ind w:left="4404" w:hanging="489"/>
      </w:pPr>
      <w:rPr>
        <w:rFonts w:hint="default"/>
      </w:rPr>
    </w:lvl>
    <w:lvl w:ilvl="5">
      <w:numFmt w:val="bullet"/>
      <w:lvlText w:val="•"/>
      <w:lvlJc w:val="left"/>
      <w:pPr>
        <w:ind w:left="5470" w:hanging="489"/>
      </w:pPr>
      <w:rPr>
        <w:rFonts w:hint="default"/>
      </w:rPr>
    </w:lvl>
    <w:lvl w:ilvl="6">
      <w:numFmt w:val="bullet"/>
      <w:lvlText w:val="•"/>
      <w:lvlJc w:val="left"/>
      <w:pPr>
        <w:ind w:left="6536" w:hanging="489"/>
      </w:pPr>
      <w:rPr>
        <w:rFonts w:hint="default"/>
      </w:rPr>
    </w:lvl>
    <w:lvl w:ilvl="7">
      <w:numFmt w:val="bullet"/>
      <w:lvlText w:val="•"/>
      <w:lvlJc w:val="left"/>
      <w:pPr>
        <w:ind w:left="7602" w:hanging="489"/>
      </w:pPr>
      <w:rPr>
        <w:rFonts w:hint="default"/>
      </w:rPr>
    </w:lvl>
    <w:lvl w:ilvl="8">
      <w:numFmt w:val="bullet"/>
      <w:lvlText w:val="•"/>
      <w:lvlJc w:val="left"/>
      <w:pPr>
        <w:ind w:left="8668" w:hanging="489"/>
      </w:pPr>
      <w:rPr>
        <w:rFonts w:hint="default"/>
      </w:rPr>
    </w:lvl>
  </w:abstractNum>
  <w:abstractNum w:abstractNumId="6" w15:restartNumberingAfterBreak="0">
    <w:nsid w:val="50BC7465"/>
    <w:multiLevelType w:val="multilevel"/>
    <w:tmpl w:val="2626FF34"/>
    <w:lvl w:ilvl="0">
      <w:start w:val="1"/>
      <w:numFmt w:val="decimal"/>
      <w:lvlText w:val="%1."/>
      <w:lvlJc w:val="left"/>
      <w:pPr>
        <w:ind w:left="720" w:hanging="360"/>
      </w:pPr>
      <w:rPr>
        <w:rFonts w:hint="default"/>
        <w:w w:val="105"/>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56C623E1"/>
    <w:multiLevelType w:val="hybridMultilevel"/>
    <w:tmpl w:val="05D29E8E"/>
    <w:lvl w:ilvl="0" w:tplc="5D6A0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4606E"/>
    <w:multiLevelType w:val="multilevel"/>
    <w:tmpl w:val="11924D82"/>
    <w:lvl w:ilvl="0">
      <w:start w:val="2"/>
      <w:numFmt w:val="decimal"/>
      <w:lvlText w:val="%1"/>
      <w:lvlJc w:val="left"/>
      <w:pPr>
        <w:ind w:left="133" w:hanging="489"/>
      </w:pPr>
      <w:rPr>
        <w:rFonts w:hint="default"/>
      </w:rPr>
    </w:lvl>
    <w:lvl w:ilvl="1">
      <w:start w:val="1"/>
      <w:numFmt w:val="decimal"/>
      <w:lvlText w:val="%1.%2."/>
      <w:lvlJc w:val="left"/>
      <w:pPr>
        <w:ind w:left="133" w:hanging="489"/>
        <w:jc w:val="right"/>
      </w:pPr>
      <w:rPr>
        <w:rFonts w:hint="default"/>
        <w:w w:val="106"/>
      </w:rPr>
    </w:lvl>
    <w:lvl w:ilvl="2">
      <w:numFmt w:val="bullet"/>
      <w:lvlText w:val="•"/>
      <w:lvlJc w:val="left"/>
      <w:pPr>
        <w:ind w:left="2272" w:hanging="489"/>
      </w:pPr>
      <w:rPr>
        <w:rFonts w:hint="default"/>
      </w:rPr>
    </w:lvl>
    <w:lvl w:ilvl="3">
      <w:numFmt w:val="bullet"/>
      <w:lvlText w:val="•"/>
      <w:lvlJc w:val="left"/>
      <w:pPr>
        <w:ind w:left="3338" w:hanging="489"/>
      </w:pPr>
      <w:rPr>
        <w:rFonts w:hint="default"/>
      </w:rPr>
    </w:lvl>
    <w:lvl w:ilvl="4">
      <w:numFmt w:val="bullet"/>
      <w:lvlText w:val="•"/>
      <w:lvlJc w:val="left"/>
      <w:pPr>
        <w:ind w:left="4404" w:hanging="489"/>
      </w:pPr>
      <w:rPr>
        <w:rFonts w:hint="default"/>
      </w:rPr>
    </w:lvl>
    <w:lvl w:ilvl="5">
      <w:numFmt w:val="bullet"/>
      <w:lvlText w:val="•"/>
      <w:lvlJc w:val="left"/>
      <w:pPr>
        <w:ind w:left="5470" w:hanging="489"/>
      </w:pPr>
      <w:rPr>
        <w:rFonts w:hint="default"/>
      </w:rPr>
    </w:lvl>
    <w:lvl w:ilvl="6">
      <w:numFmt w:val="bullet"/>
      <w:lvlText w:val="•"/>
      <w:lvlJc w:val="left"/>
      <w:pPr>
        <w:ind w:left="6536" w:hanging="489"/>
      </w:pPr>
      <w:rPr>
        <w:rFonts w:hint="default"/>
      </w:rPr>
    </w:lvl>
    <w:lvl w:ilvl="7">
      <w:numFmt w:val="bullet"/>
      <w:lvlText w:val="•"/>
      <w:lvlJc w:val="left"/>
      <w:pPr>
        <w:ind w:left="7602" w:hanging="489"/>
      </w:pPr>
      <w:rPr>
        <w:rFonts w:hint="default"/>
      </w:rPr>
    </w:lvl>
    <w:lvl w:ilvl="8">
      <w:numFmt w:val="bullet"/>
      <w:lvlText w:val="•"/>
      <w:lvlJc w:val="left"/>
      <w:pPr>
        <w:ind w:left="8668" w:hanging="489"/>
      </w:pPr>
      <w:rPr>
        <w:rFonts w:hint="default"/>
      </w:rPr>
    </w:lvl>
  </w:abstractNum>
  <w:abstractNum w:abstractNumId="9" w15:restartNumberingAfterBreak="0">
    <w:nsid w:val="756731B0"/>
    <w:multiLevelType w:val="hybridMultilevel"/>
    <w:tmpl w:val="80F00420"/>
    <w:lvl w:ilvl="0" w:tplc="32E632D6">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num w:numId="1">
    <w:abstractNumId w:val="1"/>
  </w:num>
  <w:num w:numId="2">
    <w:abstractNumId w:val="5"/>
  </w:num>
  <w:num w:numId="3">
    <w:abstractNumId w:val="0"/>
  </w:num>
  <w:num w:numId="4">
    <w:abstractNumId w:val="8"/>
  </w:num>
  <w:num w:numId="5">
    <w:abstractNumId w:val="4"/>
  </w:num>
  <w:num w:numId="6">
    <w:abstractNumId w:val="3"/>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F2"/>
    <w:rsid w:val="00005F71"/>
    <w:rsid w:val="000168F5"/>
    <w:rsid w:val="00021EEE"/>
    <w:rsid w:val="00045A4A"/>
    <w:rsid w:val="00061B13"/>
    <w:rsid w:val="00073ADA"/>
    <w:rsid w:val="000A05CD"/>
    <w:rsid w:val="000A2B63"/>
    <w:rsid w:val="000C7E20"/>
    <w:rsid w:val="000D36EE"/>
    <w:rsid w:val="000E3956"/>
    <w:rsid w:val="000E7E3E"/>
    <w:rsid w:val="00125866"/>
    <w:rsid w:val="00147F39"/>
    <w:rsid w:val="0015061C"/>
    <w:rsid w:val="00151DFC"/>
    <w:rsid w:val="001560B0"/>
    <w:rsid w:val="0015701F"/>
    <w:rsid w:val="00162F23"/>
    <w:rsid w:val="001842D3"/>
    <w:rsid w:val="00191BF7"/>
    <w:rsid w:val="00193C4E"/>
    <w:rsid w:val="00195F8B"/>
    <w:rsid w:val="001961AF"/>
    <w:rsid w:val="001A4A44"/>
    <w:rsid w:val="001A4B10"/>
    <w:rsid w:val="001B3419"/>
    <w:rsid w:val="001B562E"/>
    <w:rsid w:val="001B7826"/>
    <w:rsid w:val="001C4CBB"/>
    <w:rsid w:val="001D2973"/>
    <w:rsid w:val="001E046D"/>
    <w:rsid w:val="001F63B7"/>
    <w:rsid w:val="00201E95"/>
    <w:rsid w:val="00211DDA"/>
    <w:rsid w:val="00242B6B"/>
    <w:rsid w:val="00251066"/>
    <w:rsid w:val="0025169D"/>
    <w:rsid w:val="00253E54"/>
    <w:rsid w:val="002E20EE"/>
    <w:rsid w:val="002E7FB8"/>
    <w:rsid w:val="002F2D43"/>
    <w:rsid w:val="002F42E6"/>
    <w:rsid w:val="003024C0"/>
    <w:rsid w:val="00337BF9"/>
    <w:rsid w:val="0035393E"/>
    <w:rsid w:val="00356E46"/>
    <w:rsid w:val="003604DD"/>
    <w:rsid w:val="003920F8"/>
    <w:rsid w:val="003A5C01"/>
    <w:rsid w:val="003B3250"/>
    <w:rsid w:val="003B6B59"/>
    <w:rsid w:val="00425C80"/>
    <w:rsid w:val="00434D49"/>
    <w:rsid w:val="00443362"/>
    <w:rsid w:val="004450AC"/>
    <w:rsid w:val="004536CF"/>
    <w:rsid w:val="00455181"/>
    <w:rsid w:val="00471FB5"/>
    <w:rsid w:val="00472FB4"/>
    <w:rsid w:val="00473109"/>
    <w:rsid w:val="004908F4"/>
    <w:rsid w:val="00493162"/>
    <w:rsid w:val="00494CF2"/>
    <w:rsid w:val="004950C3"/>
    <w:rsid w:val="004A5D7D"/>
    <w:rsid w:val="004B0635"/>
    <w:rsid w:val="004E4EDA"/>
    <w:rsid w:val="004F200B"/>
    <w:rsid w:val="00517175"/>
    <w:rsid w:val="00520078"/>
    <w:rsid w:val="00521B9F"/>
    <w:rsid w:val="0055490B"/>
    <w:rsid w:val="00554942"/>
    <w:rsid w:val="00583683"/>
    <w:rsid w:val="00586189"/>
    <w:rsid w:val="005B6B3E"/>
    <w:rsid w:val="005B7268"/>
    <w:rsid w:val="005D4FDF"/>
    <w:rsid w:val="005E62F8"/>
    <w:rsid w:val="005F62E2"/>
    <w:rsid w:val="00626E6D"/>
    <w:rsid w:val="00637FDF"/>
    <w:rsid w:val="00643967"/>
    <w:rsid w:val="00661820"/>
    <w:rsid w:val="00681AFA"/>
    <w:rsid w:val="006A169B"/>
    <w:rsid w:val="006A2E47"/>
    <w:rsid w:val="006B05D2"/>
    <w:rsid w:val="006B1CFA"/>
    <w:rsid w:val="006B7B03"/>
    <w:rsid w:val="006D1F42"/>
    <w:rsid w:val="006D4908"/>
    <w:rsid w:val="006D794F"/>
    <w:rsid w:val="007126E9"/>
    <w:rsid w:val="00714529"/>
    <w:rsid w:val="00721522"/>
    <w:rsid w:val="00723F16"/>
    <w:rsid w:val="00744D5D"/>
    <w:rsid w:val="00751481"/>
    <w:rsid w:val="00755B70"/>
    <w:rsid w:val="00757A1E"/>
    <w:rsid w:val="00760E07"/>
    <w:rsid w:val="00761A48"/>
    <w:rsid w:val="00766AAB"/>
    <w:rsid w:val="007A4E9D"/>
    <w:rsid w:val="007B476F"/>
    <w:rsid w:val="007E4B15"/>
    <w:rsid w:val="007E7EF1"/>
    <w:rsid w:val="007F4E39"/>
    <w:rsid w:val="008142CA"/>
    <w:rsid w:val="00814A19"/>
    <w:rsid w:val="0085571C"/>
    <w:rsid w:val="0086544F"/>
    <w:rsid w:val="00874A97"/>
    <w:rsid w:val="008A0CA4"/>
    <w:rsid w:val="008B010A"/>
    <w:rsid w:val="008B7F2D"/>
    <w:rsid w:val="008C0BE3"/>
    <w:rsid w:val="008C1341"/>
    <w:rsid w:val="008C7188"/>
    <w:rsid w:val="008E7C19"/>
    <w:rsid w:val="008F7CCD"/>
    <w:rsid w:val="00906BDA"/>
    <w:rsid w:val="00907AFF"/>
    <w:rsid w:val="009379E6"/>
    <w:rsid w:val="00946414"/>
    <w:rsid w:val="0095781B"/>
    <w:rsid w:val="00991787"/>
    <w:rsid w:val="00992A1A"/>
    <w:rsid w:val="00A3556D"/>
    <w:rsid w:val="00A6271B"/>
    <w:rsid w:val="00A70FD0"/>
    <w:rsid w:val="00A801D8"/>
    <w:rsid w:val="00A92EE2"/>
    <w:rsid w:val="00AD2CF9"/>
    <w:rsid w:val="00AF7104"/>
    <w:rsid w:val="00B216F0"/>
    <w:rsid w:val="00B32916"/>
    <w:rsid w:val="00B63E77"/>
    <w:rsid w:val="00B80FC0"/>
    <w:rsid w:val="00B82E6D"/>
    <w:rsid w:val="00B9668C"/>
    <w:rsid w:val="00B974C8"/>
    <w:rsid w:val="00BA7136"/>
    <w:rsid w:val="00BB28F9"/>
    <w:rsid w:val="00BF34AF"/>
    <w:rsid w:val="00C003EA"/>
    <w:rsid w:val="00C103CE"/>
    <w:rsid w:val="00C37E11"/>
    <w:rsid w:val="00C5032A"/>
    <w:rsid w:val="00C5267C"/>
    <w:rsid w:val="00C54A13"/>
    <w:rsid w:val="00C5751B"/>
    <w:rsid w:val="00C67462"/>
    <w:rsid w:val="00C801FC"/>
    <w:rsid w:val="00C8712E"/>
    <w:rsid w:val="00C942B4"/>
    <w:rsid w:val="00CA2FF2"/>
    <w:rsid w:val="00CA3A52"/>
    <w:rsid w:val="00CB624B"/>
    <w:rsid w:val="00CC021C"/>
    <w:rsid w:val="00CC276E"/>
    <w:rsid w:val="00CC2FFB"/>
    <w:rsid w:val="00CE2BBB"/>
    <w:rsid w:val="00D07147"/>
    <w:rsid w:val="00D14EE5"/>
    <w:rsid w:val="00D20DCC"/>
    <w:rsid w:val="00D25ABB"/>
    <w:rsid w:val="00D278D1"/>
    <w:rsid w:val="00D43925"/>
    <w:rsid w:val="00D66305"/>
    <w:rsid w:val="00D66A22"/>
    <w:rsid w:val="00D72A99"/>
    <w:rsid w:val="00D93DC2"/>
    <w:rsid w:val="00DA1D8C"/>
    <w:rsid w:val="00DB5783"/>
    <w:rsid w:val="00DC42EB"/>
    <w:rsid w:val="00DE2244"/>
    <w:rsid w:val="00DE736D"/>
    <w:rsid w:val="00DF1963"/>
    <w:rsid w:val="00E16E64"/>
    <w:rsid w:val="00E70033"/>
    <w:rsid w:val="00E958E9"/>
    <w:rsid w:val="00E964D3"/>
    <w:rsid w:val="00EA337F"/>
    <w:rsid w:val="00ED6B44"/>
    <w:rsid w:val="00F04407"/>
    <w:rsid w:val="00F04B14"/>
    <w:rsid w:val="00F37F70"/>
    <w:rsid w:val="00F53604"/>
    <w:rsid w:val="00F5470A"/>
    <w:rsid w:val="00F92360"/>
    <w:rsid w:val="00F96EA9"/>
    <w:rsid w:val="00FB2495"/>
    <w:rsid w:val="00FE204D"/>
    <w:rsid w:val="00FF5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74D03"/>
  <w15:docId w15:val="{51B191B5-D1A2-4B26-8675-5ECC6BE6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43967"/>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43967"/>
    <w:rPr>
      <w:b/>
      <w:bCs/>
      <w:sz w:val="27"/>
      <w:szCs w:val="27"/>
    </w:rPr>
  </w:style>
  <w:style w:type="character" w:customStyle="1" w:styleId="a4">
    <w:name w:val="Основной текст Знак"/>
    <w:basedOn w:val="a0"/>
    <w:link w:val="a3"/>
    <w:uiPriority w:val="1"/>
    <w:rsid w:val="00643967"/>
    <w:rPr>
      <w:rFonts w:ascii="Times New Roman" w:eastAsia="Times New Roman" w:hAnsi="Times New Roman" w:cs="Times New Roman"/>
      <w:b/>
      <w:bCs/>
      <w:sz w:val="27"/>
      <w:szCs w:val="27"/>
      <w:lang w:val="en-US"/>
    </w:rPr>
  </w:style>
  <w:style w:type="paragraph" w:styleId="a5">
    <w:name w:val="List Paragraph"/>
    <w:basedOn w:val="a"/>
    <w:uiPriority w:val="34"/>
    <w:qFormat/>
    <w:rsid w:val="00643967"/>
    <w:pPr>
      <w:ind w:left="110" w:firstLine="702"/>
      <w:jc w:val="both"/>
    </w:pPr>
  </w:style>
  <w:style w:type="paragraph" w:customStyle="1" w:styleId="a6">
    <w:name w:val="Нормальний текст"/>
    <w:basedOn w:val="a"/>
    <w:rsid w:val="00195F8B"/>
    <w:pPr>
      <w:widowControl/>
      <w:autoSpaceDE/>
      <w:autoSpaceDN/>
      <w:spacing w:before="120"/>
      <w:ind w:firstLine="567"/>
    </w:pPr>
    <w:rPr>
      <w:rFonts w:ascii="Antiqua" w:hAnsi="Antiqua"/>
      <w:sz w:val="26"/>
      <w:szCs w:val="20"/>
      <w:lang w:val="uk-UA" w:eastAsia="ru-RU"/>
    </w:rPr>
  </w:style>
  <w:style w:type="paragraph" w:styleId="a7">
    <w:name w:val="header"/>
    <w:basedOn w:val="a"/>
    <w:link w:val="a8"/>
    <w:uiPriority w:val="99"/>
    <w:unhideWhenUsed/>
    <w:rsid w:val="000E3956"/>
    <w:pPr>
      <w:tabs>
        <w:tab w:val="center" w:pos="4677"/>
        <w:tab w:val="right" w:pos="9355"/>
      </w:tabs>
    </w:pPr>
  </w:style>
  <w:style w:type="character" w:customStyle="1" w:styleId="a8">
    <w:name w:val="Верхний колонтитул Знак"/>
    <w:basedOn w:val="a0"/>
    <w:link w:val="a7"/>
    <w:uiPriority w:val="99"/>
    <w:rsid w:val="000E3956"/>
    <w:rPr>
      <w:rFonts w:ascii="Times New Roman" w:eastAsia="Times New Roman" w:hAnsi="Times New Roman" w:cs="Times New Roman"/>
      <w:lang w:val="en-US"/>
    </w:rPr>
  </w:style>
  <w:style w:type="paragraph" w:styleId="a9">
    <w:name w:val="footer"/>
    <w:basedOn w:val="a"/>
    <w:link w:val="aa"/>
    <w:uiPriority w:val="99"/>
    <w:unhideWhenUsed/>
    <w:rsid w:val="000E3956"/>
    <w:pPr>
      <w:tabs>
        <w:tab w:val="center" w:pos="4677"/>
        <w:tab w:val="right" w:pos="9355"/>
      </w:tabs>
    </w:pPr>
  </w:style>
  <w:style w:type="character" w:customStyle="1" w:styleId="aa">
    <w:name w:val="Нижний колонтитул Знак"/>
    <w:basedOn w:val="a0"/>
    <w:link w:val="a9"/>
    <w:uiPriority w:val="99"/>
    <w:rsid w:val="000E3956"/>
    <w:rPr>
      <w:rFonts w:ascii="Times New Roman" w:eastAsia="Times New Roman" w:hAnsi="Times New Roman" w:cs="Times New Roman"/>
      <w:lang w:val="en-US"/>
    </w:rPr>
  </w:style>
  <w:style w:type="paragraph" w:styleId="ab">
    <w:name w:val="Balloon Text"/>
    <w:basedOn w:val="a"/>
    <w:link w:val="ac"/>
    <w:uiPriority w:val="99"/>
    <w:semiHidden/>
    <w:unhideWhenUsed/>
    <w:rsid w:val="00151DFC"/>
    <w:rPr>
      <w:rFonts w:ascii="Segoe UI" w:hAnsi="Segoe UI" w:cs="Segoe UI"/>
      <w:sz w:val="18"/>
      <w:szCs w:val="18"/>
    </w:rPr>
  </w:style>
  <w:style w:type="character" w:customStyle="1" w:styleId="ac">
    <w:name w:val="Текст выноски Знак"/>
    <w:basedOn w:val="a0"/>
    <w:link w:val="ab"/>
    <w:uiPriority w:val="99"/>
    <w:semiHidden/>
    <w:rsid w:val="00151DFC"/>
    <w:rPr>
      <w:rFonts w:ascii="Segoe UI" w:eastAsia="Times New Roman" w:hAnsi="Segoe UI" w:cs="Segoe UI"/>
      <w:sz w:val="18"/>
      <w:szCs w:val="18"/>
      <w:lang w:val="en-US"/>
    </w:rPr>
  </w:style>
  <w:style w:type="paragraph" w:styleId="ad">
    <w:name w:val="Normal (Web)"/>
    <w:basedOn w:val="a"/>
    <w:uiPriority w:val="99"/>
    <w:semiHidden/>
    <w:unhideWhenUsed/>
    <w:rsid w:val="008E7C19"/>
    <w:pPr>
      <w:widowControl/>
      <w:autoSpaceDE/>
      <w:autoSpaceDN/>
      <w:spacing w:before="100" w:beforeAutospacing="1" w:after="100" w:afterAutospacing="1"/>
    </w:pPr>
    <w:rPr>
      <w:sz w:val="24"/>
      <w:szCs w:val="24"/>
    </w:rPr>
  </w:style>
  <w:style w:type="character" w:styleId="ae">
    <w:name w:val="Hyperlink"/>
    <w:basedOn w:val="a0"/>
    <w:uiPriority w:val="99"/>
    <w:semiHidden/>
    <w:unhideWhenUsed/>
    <w:rsid w:val="008E7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46065">
      <w:bodyDiv w:val="1"/>
      <w:marLeft w:val="0"/>
      <w:marRight w:val="0"/>
      <w:marTop w:val="0"/>
      <w:marBottom w:val="0"/>
      <w:divBdr>
        <w:top w:val="none" w:sz="0" w:space="0" w:color="auto"/>
        <w:left w:val="none" w:sz="0" w:space="0" w:color="auto"/>
        <w:bottom w:val="none" w:sz="0" w:space="0" w:color="auto"/>
        <w:right w:val="none" w:sz="0" w:space="0" w:color="auto"/>
      </w:divBdr>
    </w:div>
    <w:div w:id="20304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1380</Words>
  <Characters>7871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Valerii</dc:creator>
  <cp:lastModifiedBy>VingaPC</cp:lastModifiedBy>
  <cp:revision>9</cp:revision>
  <cp:lastPrinted>2020-05-25T07:36:00Z</cp:lastPrinted>
  <dcterms:created xsi:type="dcterms:W3CDTF">2020-05-27T11:07:00Z</dcterms:created>
  <dcterms:modified xsi:type="dcterms:W3CDTF">2020-05-28T12:06:00Z</dcterms:modified>
</cp:coreProperties>
</file>