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7" w:rsidRPr="000C7E20" w:rsidRDefault="00643967" w:rsidP="00643967">
      <w:pPr>
        <w:jc w:val="center"/>
        <w:textAlignment w:val="baseline"/>
        <w:outlineLvl w:val="1"/>
        <w:rPr>
          <w:b/>
          <w:bCs/>
          <w:sz w:val="26"/>
          <w:szCs w:val="26"/>
          <w:lang w:val="ru-RU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 xml:space="preserve">Протокол № </w:t>
      </w:r>
      <w:r w:rsidRPr="000C7E20">
        <w:rPr>
          <w:b/>
          <w:bCs/>
          <w:sz w:val="26"/>
          <w:szCs w:val="26"/>
          <w:lang w:val="ru-RU" w:eastAsia="ru-RU"/>
        </w:rPr>
        <w:t>3</w:t>
      </w:r>
    </w:p>
    <w:p w:rsidR="0035393E" w:rsidRPr="000C7E20" w:rsidRDefault="00643967" w:rsidP="00643967">
      <w:pPr>
        <w:jc w:val="center"/>
        <w:textAlignment w:val="baseline"/>
        <w:rPr>
          <w:b/>
          <w:bCs/>
          <w:sz w:val="26"/>
          <w:szCs w:val="26"/>
          <w:shd w:val="clear" w:color="auto" w:fill="FFFFFF"/>
          <w:lang w:val="uk-UA"/>
        </w:rPr>
      </w:pPr>
      <w:r w:rsidRPr="000C7E20">
        <w:rPr>
          <w:b/>
          <w:bCs/>
          <w:sz w:val="26"/>
          <w:szCs w:val="26"/>
          <w:lang w:val="uk-UA"/>
        </w:rPr>
        <w:t>засідання к</w:t>
      </w:r>
      <w:r w:rsidRPr="000C7E20">
        <w:rPr>
          <w:b/>
          <w:bCs/>
          <w:sz w:val="26"/>
          <w:szCs w:val="26"/>
          <w:shd w:val="clear" w:color="auto" w:fill="FFFFFF"/>
          <w:lang w:val="uk-UA"/>
        </w:rPr>
        <w:t xml:space="preserve">омісії з питань техногенно-екологічної безпеки </w:t>
      </w:r>
    </w:p>
    <w:p w:rsidR="00643967" w:rsidRPr="000C7E20" w:rsidRDefault="00643967" w:rsidP="00643967">
      <w:pPr>
        <w:jc w:val="center"/>
        <w:textAlignment w:val="baseline"/>
        <w:rPr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shd w:val="clear" w:color="auto" w:fill="FFFFFF"/>
          <w:lang w:val="uk-UA"/>
        </w:rPr>
        <w:t>та надзвичайних ситуацій в м. Боярка</w:t>
      </w:r>
    </w:p>
    <w:p w:rsidR="00643967" w:rsidRPr="000C7E20" w:rsidRDefault="00643967" w:rsidP="00643967">
      <w:pPr>
        <w:textAlignment w:val="baseline"/>
        <w:rPr>
          <w:sz w:val="16"/>
          <w:szCs w:val="16"/>
          <w:lang w:val="uk-UA" w:eastAsia="ru-RU"/>
        </w:rPr>
      </w:pPr>
    </w:p>
    <w:p w:rsidR="00643967" w:rsidRDefault="00643967" w:rsidP="00643967">
      <w:pPr>
        <w:textAlignment w:val="baseline"/>
        <w:rPr>
          <w:sz w:val="26"/>
          <w:szCs w:val="26"/>
          <w:lang w:val="uk-UA" w:eastAsia="ru-RU"/>
        </w:rPr>
      </w:pPr>
      <w:r w:rsidRPr="000C7E20">
        <w:rPr>
          <w:sz w:val="26"/>
          <w:szCs w:val="26"/>
          <w:lang w:val="uk-UA" w:eastAsia="ru-RU"/>
        </w:rPr>
        <w:t>2</w:t>
      </w:r>
      <w:r w:rsidRPr="000C7E20">
        <w:rPr>
          <w:sz w:val="26"/>
          <w:szCs w:val="26"/>
          <w:lang w:val="ru-RU" w:eastAsia="ru-RU"/>
        </w:rPr>
        <w:t>6</w:t>
      </w:r>
      <w:r w:rsidRPr="000C7E20">
        <w:rPr>
          <w:sz w:val="26"/>
          <w:szCs w:val="26"/>
          <w:lang w:val="uk-UA" w:eastAsia="ru-RU"/>
        </w:rPr>
        <w:t xml:space="preserve">.03.2020  </w:t>
      </w:r>
      <w:r w:rsidRPr="000C7E20">
        <w:rPr>
          <w:sz w:val="26"/>
          <w:szCs w:val="26"/>
          <w:lang w:val="ru-RU" w:eastAsia="ru-RU"/>
        </w:rPr>
        <w:t xml:space="preserve">  </w:t>
      </w:r>
      <w:r w:rsidRPr="000C7E20">
        <w:rPr>
          <w:sz w:val="26"/>
          <w:szCs w:val="26"/>
          <w:lang w:val="uk-UA" w:eastAsia="ru-RU"/>
        </w:rPr>
        <w:t xml:space="preserve">                                                                                           </w:t>
      </w:r>
      <w:r w:rsidR="00946414">
        <w:rPr>
          <w:sz w:val="26"/>
          <w:szCs w:val="26"/>
          <w:lang w:val="uk-UA" w:eastAsia="ru-RU"/>
        </w:rPr>
        <w:t xml:space="preserve">           </w:t>
      </w:r>
      <w:r w:rsidRPr="000C7E20">
        <w:rPr>
          <w:sz w:val="26"/>
          <w:szCs w:val="26"/>
          <w:lang w:val="uk-UA" w:eastAsia="ru-RU"/>
        </w:rPr>
        <w:t xml:space="preserve">   м. Боярка</w:t>
      </w:r>
    </w:p>
    <w:p w:rsidR="00946414" w:rsidRPr="000C7E20" w:rsidRDefault="00946414" w:rsidP="00946414">
      <w:pPr>
        <w:jc w:val="right"/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вул. М. Грушевського, 39 А</w:t>
      </w:r>
    </w:p>
    <w:p w:rsidR="00643967" w:rsidRPr="000C7E20" w:rsidRDefault="00643967" w:rsidP="00643967">
      <w:pPr>
        <w:jc w:val="right"/>
        <w:textAlignment w:val="baseline"/>
        <w:rPr>
          <w:sz w:val="26"/>
          <w:szCs w:val="26"/>
          <w:lang w:val="uk-UA" w:eastAsia="ru-RU"/>
        </w:rPr>
      </w:pPr>
      <w:r w:rsidRPr="000C7E20">
        <w:rPr>
          <w:sz w:val="26"/>
          <w:szCs w:val="26"/>
          <w:lang w:val="uk-UA" w:eastAsia="ru-RU"/>
        </w:rPr>
        <w:t>сесійна зала</w:t>
      </w:r>
      <w:r w:rsidR="00946414">
        <w:rPr>
          <w:sz w:val="26"/>
          <w:szCs w:val="26"/>
          <w:lang w:val="uk-UA" w:eastAsia="ru-RU"/>
        </w:rPr>
        <w:t xml:space="preserve">,  </w:t>
      </w:r>
      <w:r w:rsidRPr="000C7E20">
        <w:rPr>
          <w:sz w:val="26"/>
          <w:szCs w:val="26"/>
          <w:lang w:val="uk-UA" w:eastAsia="ru-RU"/>
        </w:rPr>
        <w:t>15-00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Головуючий:</w:t>
      </w:r>
      <w:r w:rsidRPr="000C7E20">
        <w:rPr>
          <w:bCs/>
          <w:sz w:val="26"/>
          <w:szCs w:val="26"/>
          <w:lang w:val="uk-UA" w:eastAsia="ru-RU"/>
        </w:rPr>
        <w:t xml:space="preserve">          </w:t>
      </w:r>
      <w:r w:rsidRPr="000C7E20">
        <w:rPr>
          <w:b/>
          <w:bCs/>
          <w:sz w:val="26"/>
          <w:szCs w:val="26"/>
          <w:lang w:val="uk-UA" w:eastAsia="ru-RU"/>
        </w:rPr>
        <w:t>Шульга В.В</w:t>
      </w:r>
      <w:r w:rsidRPr="000C7E20">
        <w:rPr>
          <w:bCs/>
          <w:sz w:val="26"/>
          <w:szCs w:val="26"/>
          <w:lang w:val="uk-UA" w:eastAsia="ru-RU"/>
        </w:rPr>
        <w:t xml:space="preserve">         </w:t>
      </w:r>
      <w:r w:rsidR="00946414">
        <w:rPr>
          <w:bCs/>
          <w:sz w:val="26"/>
          <w:szCs w:val="26"/>
          <w:lang w:val="uk-UA" w:eastAsia="ru-RU"/>
        </w:rPr>
        <w:t xml:space="preserve">    </w:t>
      </w:r>
      <w:r w:rsidRPr="000C7E20">
        <w:rPr>
          <w:bCs/>
          <w:sz w:val="26"/>
          <w:szCs w:val="26"/>
          <w:lang w:val="uk-UA" w:eastAsia="ru-RU"/>
        </w:rPr>
        <w:t>Перший заступник</w:t>
      </w:r>
      <w:r w:rsidRPr="000C7E20">
        <w:rPr>
          <w:bCs/>
          <w:sz w:val="26"/>
          <w:szCs w:val="26"/>
          <w:lang w:val="ru-RU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>міського  голови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С</w:t>
      </w:r>
      <w:r w:rsidR="00992A1A">
        <w:rPr>
          <w:b/>
          <w:bCs/>
          <w:sz w:val="26"/>
          <w:szCs w:val="26"/>
          <w:lang w:val="uk-UA" w:eastAsia="ru-RU"/>
        </w:rPr>
        <w:t>екре</w:t>
      </w:r>
      <w:r w:rsidRPr="000C7E20">
        <w:rPr>
          <w:b/>
          <w:bCs/>
          <w:sz w:val="26"/>
          <w:szCs w:val="26"/>
          <w:lang w:val="uk-UA" w:eastAsia="ru-RU"/>
        </w:rPr>
        <w:t>тар:</w:t>
      </w:r>
      <w:r w:rsidRPr="000C7E20">
        <w:rPr>
          <w:bCs/>
          <w:sz w:val="26"/>
          <w:szCs w:val="26"/>
          <w:lang w:val="uk-UA" w:eastAsia="ru-RU"/>
        </w:rPr>
        <w:t xml:space="preserve">         </w:t>
      </w:r>
      <w:r w:rsidR="00946414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    </w:t>
      </w:r>
      <w:r w:rsidRPr="000C7E20">
        <w:rPr>
          <w:b/>
          <w:bCs/>
          <w:sz w:val="26"/>
          <w:szCs w:val="26"/>
          <w:lang w:val="uk-UA" w:eastAsia="ru-RU"/>
        </w:rPr>
        <w:t>Ремесло П.П</w:t>
      </w:r>
      <w:r w:rsidRPr="000C7E20">
        <w:rPr>
          <w:bCs/>
          <w:sz w:val="26"/>
          <w:szCs w:val="26"/>
          <w:lang w:val="uk-UA" w:eastAsia="ru-RU"/>
        </w:rPr>
        <w:t xml:space="preserve">.        </w:t>
      </w:r>
      <w:r w:rsidR="00946414">
        <w:rPr>
          <w:bCs/>
          <w:sz w:val="26"/>
          <w:szCs w:val="26"/>
          <w:lang w:val="uk-UA" w:eastAsia="ru-RU"/>
        </w:rPr>
        <w:t xml:space="preserve">    </w:t>
      </w:r>
      <w:r w:rsidRPr="000C7E20">
        <w:rPr>
          <w:bCs/>
          <w:sz w:val="26"/>
          <w:szCs w:val="26"/>
          <w:lang w:val="uk-UA" w:eastAsia="ru-RU"/>
        </w:rPr>
        <w:t xml:space="preserve">головний спеціаліст відділу ЖКГ, </w:t>
      </w:r>
    </w:p>
    <w:p w:rsidR="00643967" w:rsidRPr="000C7E20" w:rsidRDefault="00643967" w:rsidP="00946414">
      <w:pPr>
        <w:ind w:left="4536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Cs/>
          <w:sz w:val="26"/>
          <w:szCs w:val="26"/>
          <w:lang w:val="uk-UA" w:eastAsia="ru-RU"/>
        </w:rPr>
        <w:t xml:space="preserve">транспорту та НС, управління ІР та ЖКГ виконавчого комітету </w:t>
      </w:r>
      <w:r w:rsidR="00AF7104">
        <w:rPr>
          <w:bCs/>
          <w:sz w:val="26"/>
          <w:szCs w:val="26"/>
          <w:lang w:val="uk-UA" w:eastAsia="ru-RU"/>
        </w:rPr>
        <w:t>БМР</w:t>
      </w:r>
      <w:r w:rsidRPr="000C7E20">
        <w:rPr>
          <w:bCs/>
          <w:sz w:val="26"/>
          <w:szCs w:val="26"/>
          <w:lang w:val="uk-UA" w:eastAsia="ru-RU"/>
        </w:rPr>
        <w:t xml:space="preserve"> </w:t>
      </w:r>
    </w:p>
    <w:p w:rsidR="00723F16" w:rsidRDefault="00723F16" w:rsidP="00643967">
      <w:pPr>
        <w:rPr>
          <w:sz w:val="16"/>
          <w:szCs w:val="16"/>
          <w:lang w:val="uk-UA"/>
        </w:rPr>
      </w:pPr>
    </w:p>
    <w:p w:rsidR="00AF7104" w:rsidRPr="000C7E20" w:rsidRDefault="00AF7104" w:rsidP="00643967">
      <w:pPr>
        <w:rPr>
          <w:sz w:val="16"/>
          <w:szCs w:val="16"/>
          <w:lang w:val="uk-UA"/>
        </w:rPr>
      </w:pPr>
    </w:p>
    <w:p w:rsidR="00643967" w:rsidRPr="000C7E20" w:rsidRDefault="00643967" w:rsidP="000C7E20">
      <w:pPr>
        <w:pStyle w:val="a3"/>
        <w:jc w:val="center"/>
        <w:rPr>
          <w:sz w:val="26"/>
          <w:szCs w:val="26"/>
          <w:lang w:val="uk-UA"/>
        </w:rPr>
      </w:pPr>
      <w:r w:rsidRPr="000C7E20">
        <w:rPr>
          <w:sz w:val="26"/>
          <w:szCs w:val="26"/>
          <w:lang w:val="uk-UA"/>
        </w:rPr>
        <w:t>Порядок</w:t>
      </w:r>
      <w:r w:rsidRPr="000C7E20">
        <w:rPr>
          <w:spacing w:val="51"/>
          <w:sz w:val="26"/>
          <w:szCs w:val="26"/>
          <w:lang w:val="uk-UA"/>
        </w:rPr>
        <w:t xml:space="preserve"> </w:t>
      </w:r>
      <w:r w:rsidRPr="000C7E20">
        <w:rPr>
          <w:sz w:val="26"/>
          <w:szCs w:val="26"/>
          <w:lang w:val="uk-UA"/>
        </w:rPr>
        <w:t>денний:</w:t>
      </w:r>
    </w:p>
    <w:p w:rsidR="000C7E20" w:rsidRPr="000C7E20" w:rsidRDefault="000C7E20" w:rsidP="000C7E20">
      <w:pPr>
        <w:pStyle w:val="a3"/>
        <w:jc w:val="center"/>
        <w:rPr>
          <w:sz w:val="16"/>
          <w:szCs w:val="16"/>
          <w:lang w:val="uk-UA"/>
        </w:rPr>
      </w:pPr>
    </w:p>
    <w:p w:rsidR="00643967" w:rsidRPr="000C7E20" w:rsidRDefault="0035393E" w:rsidP="000C7E20">
      <w:pPr>
        <w:pStyle w:val="a5"/>
        <w:tabs>
          <w:tab w:val="left" w:pos="567"/>
        </w:tabs>
        <w:ind w:left="0" w:firstLine="567"/>
        <w:rPr>
          <w:sz w:val="26"/>
          <w:szCs w:val="26"/>
          <w:lang w:val="uk-UA"/>
        </w:rPr>
      </w:pPr>
      <w:r w:rsidRPr="000C7E20">
        <w:rPr>
          <w:w w:val="105"/>
          <w:sz w:val="26"/>
          <w:szCs w:val="26"/>
          <w:lang w:val="uk-UA"/>
        </w:rPr>
        <w:t xml:space="preserve">1. </w:t>
      </w:r>
      <w:r w:rsidR="00643967" w:rsidRPr="000C7E20">
        <w:rPr>
          <w:w w:val="105"/>
          <w:sz w:val="26"/>
          <w:szCs w:val="26"/>
          <w:lang w:val="uk-UA"/>
        </w:rPr>
        <w:t xml:space="preserve">Про </w:t>
      </w:r>
      <w:r w:rsidRPr="000C7E20">
        <w:rPr>
          <w:sz w:val="26"/>
          <w:szCs w:val="26"/>
          <w:lang w:val="uk-UA"/>
        </w:rPr>
        <w:t xml:space="preserve">продовження до 24 </w:t>
      </w:r>
      <w:r w:rsidR="00946414" w:rsidRPr="000C7E20">
        <w:rPr>
          <w:sz w:val="26"/>
          <w:szCs w:val="26"/>
          <w:lang w:val="uk-UA"/>
        </w:rPr>
        <w:t>квітня</w:t>
      </w:r>
      <w:r w:rsidRPr="000C7E20">
        <w:rPr>
          <w:sz w:val="26"/>
          <w:szCs w:val="26"/>
          <w:lang w:val="uk-UA"/>
        </w:rPr>
        <w:t xml:space="preserve"> 2020 року </w:t>
      </w:r>
      <w:r w:rsidR="00766AAB">
        <w:rPr>
          <w:sz w:val="26"/>
          <w:szCs w:val="26"/>
          <w:lang w:val="uk-UA"/>
        </w:rPr>
        <w:t>дії</w:t>
      </w:r>
      <w:r w:rsidRPr="000C7E20">
        <w:rPr>
          <w:sz w:val="26"/>
          <w:szCs w:val="26"/>
          <w:lang w:val="uk-UA"/>
        </w:rPr>
        <w:t xml:space="preserve"> режиму</w:t>
      </w:r>
      <w:r w:rsidR="00766AAB">
        <w:rPr>
          <w:sz w:val="26"/>
          <w:szCs w:val="26"/>
          <w:lang w:val="uk-UA"/>
        </w:rPr>
        <w:t xml:space="preserve"> </w:t>
      </w:r>
      <w:r w:rsidR="00C54A13">
        <w:rPr>
          <w:sz w:val="26"/>
          <w:szCs w:val="26"/>
          <w:lang w:val="uk-UA"/>
        </w:rPr>
        <w:t>медико-бiологiчно</w:t>
      </w:r>
      <w:r w:rsidR="00C54A13" w:rsidRPr="000C7E20">
        <w:rPr>
          <w:sz w:val="26"/>
          <w:szCs w:val="26"/>
          <w:lang w:val="uk-UA"/>
        </w:rPr>
        <w:t>ї</w:t>
      </w:r>
      <w:r w:rsidRPr="000C7E20">
        <w:rPr>
          <w:sz w:val="26"/>
          <w:szCs w:val="26"/>
          <w:lang w:val="uk-UA"/>
        </w:rPr>
        <w:t xml:space="preserve"> </w:t>
      </w:r>
      <w:r w:rsidR="00946414" w:rsidRPr="000C7E20">
        <w:rPr>
          <w:spacing w:val="-9"/>
          <w:sz w:val="26"/>
          <w:szCs w:val="26"/>
          <w:lang w:val="uk-UA"/>
        </w:rPr>
        <w:t>надзвичайної</w:t>
      </w:r>
      <w:r w:rsidRPr="000C7E20">
        <w:rPr>
          <w:spacing w:val="-9"/>
          <w:sz w:val="26"/>
          <w:szCs w:val="26"/>
          <w:lang w:val="uk-UA"/>
        </w:rPr>
        <w:t xml:space="preserve"> </w:t>
      </w:r>
      <w:r w:rsidR="00946414">
        <w:rPr>
          <w:sz w:val="26"/>
          <w:szCs w:val="26"/>
          <w:lang w:val="uk-UA"/>
        </w:rPr>
        <w:t>ситуаці</w:t>
      </w:r>
      <w:r w:rsidRPr="000C7E20">
        <w:rPr>
          <w:sz w:val="26"/>
          <w:szCs w:val="26"/>
          <w:lang w:val="uk-UA"/>
        </w:rPr>
        <w:t>ї приро</w:t>
      </w:r>
      <w:r w:rsidRPr="000C7E20">
        <w:rPr>
          <w:spacing w:val="-3"/>
          <w:sz w:val="26"/>
          <w:szCs w:val="26"/>
          <w:lang w:val="uk-UA"/>
        </w:rPr>
        <w:t xml:space="preserve">дного </w:t>
      </w:r>
      <w:r w:rsidRPr="000C7E20">
        <w:rPr>
          <w:sz w:val="26"/>
          <w:szCs w:val="26"/>
          <w:lang w:val="uk-UA"/>
        </w:rPr>
        <w:t xml:space="preserve">характеру </w:t>
      </w:r>
      <w:r w:rsidR="00946414">
        <w:rPr>
          <w:sz w:val="26"/>
          <w:szCs w:val="26"/>
          <w:lang w:val="uk-UA"/>
        </w:rPr>
        <w:t>на території</w:t>
      </w:r>
      <w:r w:rsidRPr="000C7E20">
        <w:rPr>
          <w:sz w:val="26"/>
          <w:szCs w:val="26"/>
          <w:lang w:val="uk-UA"/>
        </w:rPr>
        <w:t xml:space="preserve"> м.</w:t>
      </w:r>
      <w:r w:rsidR="000C7E20" w:rsidRPr="000C7E20">
        <w:rPr>
          <w:sz w:val="26"/>
          <w:szCs w:val="26"/>
          <w:lang w:val="uk-UA"/>
        </w:rPr>
        <w:t> </w:t>
      </w:r>
      <w:r w:rsidRPr="000C7E20">
        <w:rPr>
          <w:sz w:val="26"/>
          <w:szCs w:val="26"/>
          <w:lang w:val="uk-UA"/>
        </w:rPr>
        <w:t xml:space="preserve">Боярка Києво-Святошинського району Київської області та </w:t>
      </w:r>
      <w:r w:rsidR="00766AAB">
        <w:rPr>
          <w:sz w:val="26"/>
          <w:szCs w:val="26"/>
          <w:lang w:val="uk-UA"/>
        </w:rPr>
        <w:t>карантинних заході</w:t>
      </w:r>
      <w:r w:rsidR="00AF7104">
        <w:rPr>
          <w:sz w:val="26"/>
          <w:szCs w:val="26"/>
          <w:lang w:val="uk-UA"/>
        </w:rPr>
        <w:t>в</w:t>
      </w:r>
      <w:r w:rsidRPr="000C7E20">
        <w:rPr>
          <w:sz w:val="26"/>
          <w:szCs w:val="26"/>
          <w:lang w:val="uk-UA"/>
        </w:rPr>
        <w:t xml:space="preserve"> </w:t>
      </w:r>
      <w:r w:rsidRPr="000C7E20">
        <w:rPr>
          <w:spacing w:val="-6"/>
          <w:sz w:val="26"/>
          <w:szCs w:val="26"/>
          <w:lang w:val="uk-UA"/>
        </w:rPr>
        <w:t xml:space="preserve">щодо </w:t>
      </w:r>
      <w:r w:rsidR="00946414" w:rsidRPr="000C7E20">
        <w:rPr>
          <w:sz w:val="26"/>
          <w:szCs w:val="26"/>
          <w:lang w:val="uk-UA"/>
        </w:rPr>
        <w:t>запобігання</w:t>
      </w:r>
      <w:r w:rsidRPr="000C7E20">
        <w:rPr>
          <w:sz w:val="26"/>
          <w:szCs w:val="26"/>
          <w:lang w:val="uk-UA"/>
        </w:rPr>
        <w:t xml:space="preserve"> поширенню гострої </w:t>
      </w:r>
      <w:r w:rsidR="00946414" w:rsidRPr="000C7E20">
        <w:rPr>
          <w:sz w:val="26"/>
          <w:szCs w:val="26"/>
          <w:lang w:val="uk-UA"/>
        </w:rPr>
        <w:t>респіраторної</w:t>
      </w:r>
      <w:r w:rsidR="000C7E20" w:rsidRPr="000C7E20">
        <w:rPr>
          <w:sz w:val="26"/>
          <w:szCs w:val="26"/>
          <w:lang w:val="uk-UA"/>
        </w:rPr>
        <w:t xml:space="preserve"> хвороби COVID-19,</w:t>
      </w:r>
      <w:r w:rsidRPr="000C7E20">
        <w:rPr>
          <w:sz w:val="26"/>
          <w:szCs w:val="26"/>
          <w:lang w:val="uk-UA"/>
        </w:rPr>
        <w:t xml:space="preserve"> спричиненої </w:t>
      </w:r>
      <w:r w:rsidR="000C7E20" w:rsidRPr="000C7E20">
        <w:rPr>
          <w:sz w:val="26"/>
          <w:szCs w:val="26"/>
          <w:lang w:val="uk-UA"/>
        </w:rPr>
        <w:t>корона вірусом </w:t>
      </w:r>
      <w:r w:rsidRPr="000C7E20">
        <w:rPr>
          <w:sz w:val="26"/>
          <w:szCs w:val="26"/>
          <w:lang w:val="uk-UA"/>
        </w:rPr>
        <w:t>SARS-CoV-2.</w:t>
      </w:r>
    </w:p>
    <w:p w:rsidR="000C7E20" w:rsidRPr="000C7E20" w:rsidRDefault="000C7E20" w:rsidP="000C7E20">
      <w:pPr>
        <w:pStyle w:val="a5"/>
        <w:tabs>
          <w:tab w:val="left" w:pos="567"/>
        </w:tabs>
        <w:ind w:left="0" w:firstLine="567"/>
        <w:rPr>
          <w:w w:val="105"/>
          <w:sz w:val="16"/>
          <w:szCs w:val="16"/>
          <w:lang w:val="uk-UA"/>
        </w:rPr>
      </w:pPr>
    </w:p>
    <w:p w:rsidR="00643967" w:rsidRPr="000C7E20" w:rsidRDefault="0035393E" w:rsidP="000C7E20">
      <w:pPr>
        <w:pStyle w:val="a5"/>
        <w:tabs>
          <w:tab w:val="left" w:pos="567"/>
        </w:tabs>
        <w:ind w:left="0" w:firstLine="567"/>
        <w:rPr>
          <w:sz w:val="26"/>
          <w:szCs w:val="26"/>
          <w:lang w:val="uk-UA"/>
        </w:rPr>
      </w:pPr>
      <w:r w:rsidRPr="000C7E20">
        <w:rPr>
          <w:w w:val="105"/>
          <w:sz w:val="26"/>
          <w:szCs w:val="26"/>
          <w:lang w:val="uk-UA"/>
        </w:rPr>
        <w:t xml:space="preserve">2. Про </w:t>
      </w:r>
      <w:r w:rsidR="00643967" w:rsidRPr="000C7E20">
        <w:rPr>
          <w:w w:val="105"/>
          <w:sz w:val="26"/>
          <w:szCs w:val="26"/>
          <w:lang w:val="uk-UA"/>
        </w:rPr>
        <w:t xml:space="preserve">вжиття додаткових протиепiдемiчних </w:t>
      </w:r>
      <w:r w:rsidR="00946414" w:rsidRPr="000C7E20">
        <w:rPr>
          <w:w w:val="105"/>
          <w:sz w:val="26"/>
          <w:szCs w:val="26"/>
          <w:lang w:val="uk-UA"/>
        </w:rPr>
        <w:t>заходів</w:t>
      </w:r>
      <w:r w:rsidR="00643967" w:rsidRPr="000C7E20">
        <w:rPr>
          <w:w w:val="105"/>
          <w:sz w:val="26"/>
          <w:szCs w:val="26"/>
          <w:lang w:val="uk-UA"/>
        </w:rPr>
        <w:t xml:space="preserve"> з метою </w:t>
      </w:r>
      <w:r w:rsidR="00946414" w:rsidRPr="000C7E20">
        <w:rPr>
          <w:spacing w:val="-3"/>
          <w:w w:val="105"/>
          <w:sz w:val="26"/>
          <w:szCs w:val="26"/>
          <w:lang w:val="uk-UA"/>
        </w:rPr>
        <w:t>запобігання</w:t>
      </w:r>
      <w:r w:rsidR="00643967" w:rsidRPr="000C7E20">
        <w:rPr>
          <w:spacing w:val="-3"/>
          <w:w w:val="105"/>
          <w:sz w:val="26"/>
          <w:szCs w:val="26"/>
          <w:lang w:val="uk-UA"/>
        </w:rPr>
        <w:t xml:space="preserve"> </w:t>
      </w:r>
      <w:r w:rsidR="00946414">
        <w:rPr>
          <w:w w:val="105"/>
          <w:sz w:val="26"/>
          <w:szCs w:val="26"/>
          <w:lang w:val="uk-UA"/>
        </w:rPr>
        <w:t>поширенню гострої</w:t>
      </w:r>
      <w:r w:rsidR="00643967" w:rsidRPr="000C7E20">
        <w:rPr>
          <w:w w:val="105"/>
          <w:sz w:val="26"/>
          <w:szCs w:val="26"/>
          <w:lang w:val="uk-UA"/>
        </w:rPr>
        <w:t xml:space="preserve"> </w:t>
      </w:r>
      <w:r w:rsidR="00946414" w:rsidRPr="000C7E20">
        <w:rPr>
          <w:w w:val="105"/>
          <w:sz w:val="26"/>
          <w:szCs w:val="26"/>
          <w:lang w:val="uk-UA"/>
        </w:rPr>
        <w:t>респіраторно</w:t>
      </w:r>
      <w:r w:rsidR="00946414">
        <w:rPr>
          <w:w w:val="105"/>
          <w:sz w:val="26"/>
          <w:szCs w:val="26"/>
          <w:lang w:val="uk-UA"/>
        </w:rPr>
        <w:t>ї</w:t>
      </w:r>
      <w:r w:rsidR="00643967" w:rsidRPr="000C7E20">
        <w:rPr>
          <w:w w:val="105"/>
          <w:sz w:val="26"/>
          <w:szCs w:val="26"/>
          <w:lang w:val="uk-UA"/>
        </w:rPr>
        <w:t xml:space="preserve"> </w:t>
      </w:r>
      <w:r w:rsidR="00946414">
        <w:rPr>
          <w:w w:val="105"/>
          <w:sz w:val="26"/>
          <w:szCs w:val="26"/>
          <w:lang w:val="uk-UA"/>
        </w:rPr>
        <w:t>хвороби COVID-19, спричиненої</w:t>
      </w:r>
      <w:r w:rsidR="00643967" w:rsidRPr="000C7E20">
        <w:rPr>
          <w:w w:val="105"/>
          <w:sz w:val="26"/>
          <w:szCs w:val="26"/>
          <w:lang w:val="uk-UA"/>
        </w:rPr>
        <w:t xml:space="preserve"> коронавiрусом SARS-CoV-2, та лiквiдац</w:t>
      </w:r>
      <w:r w:rsidR="00946414">
        <w:rPr>
          <w:w w:val="105"/>
          <w:sz w:val="26"/>
          <w:szCs w:val="26"/>
          <w:lang w:val="uk-UA"/>
        </w:rPr>
        <w:t>iї</w:t>
      </w:r>
      <w:r w:rsidR="00643967" w:rsidRPr="000C7E20">
        <w:rPr>
          <w:w w:val="105"/>
          <w:sz w:val="26"/>
          <w:szCs w:val="26"/>
          <w:lang w:val="uk-UA"/>
        </w:rPr>
        <w:t xml:space="preserve"> </w:t>
      </w:r>
      <w:r w:rsidR="00946414">
        <w:rPr>
          <w:w w:val="105"/>
          <w:sz w:val="26"/>
          <w:szCs w:val="26"/>
          <w:lang w:val="uk-UA"/>
        </w:rPr>
        <w:t xml:space="preserve">наслiдкiв надзвичайної </w:t>
      </w:r>
      <w:r w:rsidR="00992A1A">
        <w:rPr>
          <w:w w:val="105"/>
          <w:sz w:val="26"/>
          <w:szCs w:val="26"/>
          <w:lang w:val="uk-UA"/>
        </w:rPr>
        <w:t>ситуації</w:t>
      </w:r>
      <w:r w:rsidR="00946414">
        <w:rPr>
          <w:w w:val="105"/>
          <w:sz w:val="26"/>
          <w:szCs w:val="26"/>
          <w:lang w:val="uk-UA"/>
        </w:rPr>
        <w:t xml:space="preserve"> на території м. Боя</w:t>
      </w:r>
      <w:r w:rsidR="00992A1A">
        <w:rPr>
          <w:w w:val="105"/>
          <w:sz w:val="26"/>
          <w:szCs w:val="26"/>
          <w:lang w:val="uk-UA"/>
        </w:rPr>
        <w:t>рка Києво-Святошинського району</w:t>
      </w:r>
      <w:r w:rsidR="00946414">
        <w:rPr>
          <w:w w:val="105"/>
          <w:sz w:val="26"/>
          <w:szCs w:val="26"/>
          <w:lang w:val="uk-UA"/>
        </w:rPr>
        <w:t xml:space="preserve"> Київської області</w:t>
      </w:r>
      <w:r w:rsidR="00643967" w:rsidRPr="000C7E20">
        <w:rPr>
          <w:w w:val="105"/>
          <w:sz w:val="26"/>
          <w:szCs w:val="26"/>
          <w:lang w:val="uk-UA"/>
        </w:rPr>
        <w:t>.</w:t>
      </w:r>
    </w:p>
    <w:p w:rsidR="000C7E20" w:rsidRPr="000C7E20" w:rsidRDefault="000C7E20" w:rsidP="000C7E20">
      <w:pPr>
        <w:tabs>
          <w:tab w:val="left" w:pos="0"/>
        </w:tabs>
        <w:ind w:firstLine="567"/>
        <w:rPr>
          <w:spacing w:val="-5"/>
          <w:w w:val="105"/>
          <w:sz w:val="16"/>
          <w:szCs w:val="16"/>
          <w:lang w:val="uk-UA"/>
        </w:rPr>
      </w:pPr>
    </w:p>
    <w:p w:rsidR="00643967" w:rsidRPr="000C7E20" w:rsidRDefault="00643967" w:rsidP="000C7E20">
      <w:pPr>
        <w:tabs>
          <w:tab w:val="left" w:pos="0"/>
        </w:tabs>
        <w:ind w:firstLine="567"/>
        <w:rPr>
          <w:sz w:val="26"/>
          <w:szCs w:val="26"/>
          <w:lang w:val="uk-UA"/>
        </w:rPr>
      </w:pPr>
      <w:r w:rsidRPr="000C7E20">
        <w:rPr>
          <w:spacing w:val="-5"/>
          <w:w w:val="105"/>
          <w:sz w:val="26"/>
          <w:szCs w:val="26"/>
          <w:lang w:val="uk-UA"/>
        </w:rPr>
        <w:t>3. Рiзне.</w:t>
      </w:r>
    </w:p>
    <w:p w:rsidR="00643967" w:rsidRPr="000C7E20" w:rsidRDefault="00643967" w:rsidP="000C7E20">
      <w:pPr>
        <w:ind w:firstLine="567"/>
        <w:rPr>
          <w:sz w:val="16"/>
          <w:szCs w:val="16"/>
          <w:lang w:val="uk-UA"/>
        </w:rPr>
      </w:pPr>
    </w:p>
    <w:p w:rsidR="000C7E20" w:rsidRPr="000C7E20" w:rsidRDefault="000C7E20" w:rsidP="000C7E20">
      <w:pPr>
        <w:ind w:firstLine="567"/>
        <w:rPr>
          <w:b/>
          <w:sz w:val="26"/>
          <w:szCs w:val="26"/>
          <w:lang w:val="uk-UA"/>
        </w:rPr>
      </w:pPr>
      <w:r w:rsidRPr="000C7E20">
        <w:rPr>
          <w:b/>
          <w:sz w:val="26"/>
          <w:szCs w:val="26"/>
          <w:lang w:val="uk-UA"/>
        </w:rPr>
        <w:t>Присутні: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044"/>
        <w:gridCol w:w="4962"/>
      </w:tblGrid>
      <w:tr w:rsidR="000C7E20" w:rsidRPr="000C7E20" w:rsidTr="000C7E20">
        <w:tc>
          <w:tcPr>
            <w:tcW w:w="600" w:type="dxa"/>
          </w:tcPr>
          <w:p w:rsidR="000C7E20" w:rsidRPr="000C7E20" w:rsidRDefault="000C7E20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044" w:type="dxa"/>
          </w:tcPr>
          <w:p w:rsidR="000C7E20" w:rsidRPr="000C7E20" w:rsidRDefault="000C7E20" w:rsidP="00C54A13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4962" w:type="dxa"/>
          </w:tcPr>
          <w:p w:rsidR="000C7E20" w:rsidRPr="000C7E20" w:rsidRDefault="000C7E20" w:rsidP="00C54A13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Посада</w:t>
            </w:r>
          </w:p>
        </w:tc>
      </w:tr>
      <w:tr w:rsidR="00946414" w:rsidRPr="000C7E20" w:rsidTr="000C7E20">
        <w:tc>
          <w:tcPr>
            <w:tcW w:w="600" w:type="dxa"/>
          </w:tcPr>
          <w:p w:rsidR="00946414" w:rsidRPr="000C7E20" w:rsidRDefault="00946414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044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Скринник Олексій Григорович</w:t>
            </w:r>
          </w:p>
        </w:tc>
        <w:tc>
          <w:tcPr>
            <w:tcW w:w="4962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Секретар Боярської міської ради</w:t>
            </w:r>
          </w:p>
        </w:tc>
      </w:tr>
      <w:tr w:rsidR="00946414" w:rsidRPr="000C7E20" w:rsidTr="000C7E20">
        <w:tc>
          <w:tcPr>
            <w:tcW w:w="600" w:type="dxa"/>
          </w:tcPr>
          <w:p w:rsidR="00946414" w:rsidRDefault="00946414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044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Мазурець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Віталій Вікторович</w:t>
            </w:r>
          </w:p>
        </w:tc>
        <w:tc>
          <w:tcPr>
            <w:tcW w:w="4962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Заступник міського голови</w:t>
            </w:r>
          </w:p>
        </w:tc>
      </w:tr>
      <w:tr w:rsidR="00946414" w:rsidRPr="000C7E20" w:rsidTr="000C7E20">
        <w:tc>
          <w:tcPr>
            <w:tcW w:w="600" w:type="dxa"/>
          </w:tcPr>
          <w:p w:rsidR="00946414" w:rsidRPr="000C7E20" w:rsidRDefault="00946414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044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Кочкова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Тетяна Петрівна</w:t>
            </w:r>
          </w:p>
        </w:tc>
        <w:tc>
          <w:tcPr>
            <w:tcW w:w="4962" w:type="dxa"/>
          </w:tcPr>
          <w:p w:rsidR="00946414" w:rsidRPr="000C7E20" w:rsidRDefault="00946414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Заступник міського голови 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Мусієнко Наталія Іванівна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Начальник управління економіки та фінансів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Комашинський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Віталій Олексійович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Начальник відділу бухгалтерського обліку і звітності-головний бухгалтер 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Маруженко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Леся Володимирівна 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Начальник юридичного відділу 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Камінський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Віктор Анатолійович</w:t>
            </w:r>
          </w:p>
        </w:tc>
        <w:tc>
          <w:tcPr>
            <w:tcW w:w="4962" w:type="dxa"/>
          </w:tcPr>
          <w:p w:rsidR="00992A1A" w:rsidRPr="000C7E20" w:rsidRDefault="00992A1A" w:rsidP="000C7E20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Начальник КП «Б</w:t>
            </w:r>
            <w:r>
              <w:rPr>
                <w:sz w:val="26"/>
                <w:szCs w:val="26"/>
                <w:lang w:val="uk-UA"/>
              </w:rPr>
              <w:t>ГВУ ЖКГ</w:t>
            </w:r>
            <w:r w:rsidRPr="000C7E20">
              <w:rPr>
                <w:sz w:val="26"/>
                <w:szCs w:val="26"/>
                <w:lang w:val="uk-UA"/>
              </w:rPr>
              <w:t>»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Михеєнко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Андрій Васильович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Директор КП «Боярка-Водоканал»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0C7E20">
              <w:rPr>
                <w:sz w:val="26"/>
                <w:szCs w:val="26"/>
                <w:lang w:val="uk-UA"/>
              </w:rPr>
              <w:t>Курбонов</w:t>
            </w:r>
            <w:proofErr w:type="spellEnd"/>
            <w:r w:rsidRPr="000C7E20">
              <w:rPr>
                <w:sz w:val="26"/>
                <w:szCs w:val="26"/>
                <w:lang w:val="uk-UA"/>
              </w:rPr>
              <w:t xml:space="preserve"> Роман </w:t>
            </w:r>
            <w:proofErr w:type="spellStart"/>
            <w:r w:rsidRPr="000C7E20">
              <w:rPr>
                <w:sz w:val="26"/>
                <w:szCs w:val="26"/>
                <w:lang w:val="uk-UA"/>
              </w:rPr>
              <w:t>Баходирович</w:t>
            </w:r>
            <w:proofErr w:type="spellEnd"/>
          </w:p>
        </w:tc>
        <w:tc>
          <w:tcPr>
            <w:tcW w:w="4962" w:type="dxa"/>
          </w:tcPr>
          <w:p w:rsidR="00992A1A" w:rsidRPr="000C7E20" w:rsidRDefault="00992A1A" w:rsidP="00946414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Директор КП «Боярський </w:t>
            </w:r>
            <w:proofErr w:type="spellStart"/>
            <w:r w:rsidRPr="000C7E20">
              <w:rPr>
                <w:sz w:val="26"/>
                <w:szCs w:val="26"/>
                <w:lang w:val="uk-UA"/>
              </w:rPr>
              <w:t>інформ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0C7E20">
              <w:rPr>
                <w:sz w:val="26"/>
                <w:szCs w:val="26"/>
                <w:lang w:val="uk-UA"/>
              </w:rPr>
              <w:t xml:space="preserve"> центр»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Макаров Володимир Георгійович</w:t>
            </w:r>
          </w:p>
        </w:tc>
        <w:tc>
          <w:tcPr>
            <w:tcW w:w="4962" w:type="dxa"/>
          </w:tcPr>
          <w:p w:rsidR="00992A1A" w:rsidRPr="000C7E20" w:rsidRDefault="00992A1A" w:rsidP="00946414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Командир ГФ «Боярський </w:t>
            </w:r>
            <w:proofErr w:type="spellStart"/>
            <w:r w:rsidRPr="000C7E20">
              <w:rPr>
                <w:sz w:val="26"/>
                <w:szCs w:val="26"/>
                <w:lang w:val="uk-UA"/>
              </w:rPr>
              <w:t>міськ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0C7E20">
              <w:rPr>
                <w:sz w:val="26"/>
                <w:szCs w:val="26"/>
                <w:lang w:val="uk-UA"/>
              </w:rPr>
              <w:t xml:space="preserve"> патруль»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Кухаренко Богдан Михайлович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Заступник начальника – начальник поліції превенції Києво-Святошинського ВП ГУНП в Київській області </w:t>
            </w:r>
          </w:p>
        </w:tc>
      </w:tr>
      <w:tr w:rsidR="00992A1A" w:rsidRPr="000C7E20" w:rsidTr="000C7E20">
        <w:tc>
          <w:tcPr>
            <w:tcW w:w="600" w:type="dxa"/>
          </w:tcPr>
          <w:p w:rsidR="00992A1A" w:rsidRPr="000C7E20" w:rsidRDefault="00992A1A" w:rsidP="000C7E2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4044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Микитенко Роман Леонідович</w:t>
            </w:r>
          </w:p>
        </w:tc>
        <w:tc>
          <w:tcPr>
            <w:tcW w:w="4962" w:type="dxa"/>
          </w:tcPr>
          <w:p w:rsidR="00992A1A" w:rsidRPr="000C7E20" w:rsidRDefault="00992A1A" w:rsidP="00C54A13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Начальник сектору превенції Києво-Святошинського ВП ГУНП в </w:t>
            </w:r>
            <w:r>
              <w:rPr>
                <w:sz w:val="26"/>
                <w:szCs w:val="26"/>
                <w:lang w:val="uk-UA"/>
              </w:rPr>
              <w:t>Київ. обл..</w:t>
            </w:r>
            <w:r w:rsidRPr="000C7E20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C7E20" w:rsidRDefault="000C7E20" w:rsidP="000C7E20">
      <w:pPr>
        <w:ind w:firstLine="567"/>
        <w:rPr>
          <w:sz w:val="26"/>
          <w:szCs w:val="26"/>
          <w:lang w:val="uk-UA"/>
        </w:rPr>
      </w:pPr>
    </w:p>
    <w:p w:rsidR="00992A1A" w:rsidRDefault="00992A1A" w:rsidP="000C7E20">
      <w:pPr>
        <w:ind w:firstLine="567"/>
        <w:rPr>
          <w:sz w:val="26"/>
          <w:szCs w:val="26"/>
          <w:lang w:val="uk-UA"/>
        </w:rPr>
      </w:pPr>
    </w:p>
    <w:p w:rsidR="00992A1A" w:rsidRPr="00992A1A" w:rsidRDefault="00992A1A" w:rsidP="000C7E20">
      <w:pPr>
        <w:ind w:firstLine="567"/>
        <w:rPr>
          <w:b/>
          <w:sz w:val="26"/>
          <w:szCs w:val="26"/>
          <w:lang w:val="uk-UA"/>
        </w:rPr>
      </w:pPr>
      <w:r w:rsidRPr="00992A1A">
        <w:rPr>
          <w:b/>
          <w:sz w:val="26"/>
          <w:szCs w:val="26"/>
          <w:lang w:val="uk-UA"/>
        </w:rPr>
        <w:lastRenderedPageBreak/>
        <w:t>Слухали:</w:t>
      </w:r>
    </w:p>
    <w:p w:rsidR="00992A1A" w:rsidRPr="000C7E20" w:rsidRDefault="00992A1A" w:rsidP="00992A1A">
      <w:pPr>
        <w:pStyle w:val="a5"/>
        <w:tabs>
          <w:tab w:val="left" w:pos="567"/>
        </w:tabs>
        <w:ind w:left="0"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0C7E20">
        <w:rPr>
          <w:w w:val="105"/>
          <w:sz w:val="26"/>
          <w:szCs w:val="26"/>
          <w:lang w:val="uk-UA"/>
        </w:rPr>
        <w:t xml:space="preserve">Про </w:t>
      </w:r>
      <w:r w:rsidRPr="000C7E20">
        <w:rPr>
          <w:sz w:val="26"/>
          <w:szCs w:val="26"/>
          <w:lang w:val="uk-UA"/>
        </w:rPr>
        <w:t xml:space="preserve">продовження до 24 квітня 2020 року </w:t>
      </w:r>
      <w:r w:rsidR="00766AAB">
        <w:rPr>
          <w:sz w:val="26"/>
          <w:szCs w:val="26"/>
          <w:lang w:val="uk-UA"/>
        </w:rPr>
        <w:t>дії</w:t>
      </w:r>
      <w:r w:rsidRPr="000C7E20">
        <w:rPr>
          <w:sz w:val="26"/>
          <w:szCs w:val="26"/>
          <w:lang w:val="uk-UA"/>
        </w:rPr>
        <w:t xml:space="preserve"> режиму медико-бiологiчноiї </w:t>
      </w:r>
      <w:r w:rsidRPr="000C7E20">
        <w:rPr>
          <w:spacing w:val="-9"/>
          <w:sz w:val="26"/>
          <w:szCs w:val="26"/>
          <w:lang w:val="uk-UA"/>
        </w:rPr>
        <w:t xml:space="preserve">надзвичайної </w:t>
      </w:r>
      <w:r>
        <w:rPr>
          <w:sz w:val="26"/>
          <w:szCs w:val="26"/>
          <w:lang w:val="uk-UA"/>
        </w:rPr>
        <w:t>ситуаці</w:t>
      </w:r>
      <w:r w:rsidRPr="000C7E20">
        <w:rPr>
          <w:sz w:val="26"/>
          <w:szCs w:val="26"/>
          <w:lang w:val="uk-UA"/>
        </w:rPr>
        <w:t>ї приро</w:t>
      </w:r>
      <w:r w:rsidRPr="000C7E20">
        <w:rPr>
          <w:spacing w:val="-3"/>
          <w:sz w:val="26"/>
          <w:szCs w:val="26"/>
          <w:lang w:val="uk-UA"/>
        </w:rPr>
        <w:t xml:space="preserve">дного </w:t>
      </w:r>
      <w:r w:rsidRPr="000C7E20">
        <w:rPr>
          <w:sz w:val="26"/>
          <w:szCs w:val="26"/>
          <w:lang w:val="uk-UA"/>
        </w:rPr>
        <w:t xml:space="preserve">характеру </w:t>
      </w:r>
      <w:r>
        <w:rPr>
          <w:sz w:val="26"/>
          <w:szCs w:val="26"/>
          <w:lang w:val="uk-UA"/>
        </w:rPr>
        <w:t>на території</w:t>
      </w:r>
      <w:r w:rsidRPr="000C7E20">
        <w:rPr>
          <w:sz w:val="26"/>
          <w:szCs w:val="26"/>
          <w:lang w:val="uk-UA"/>
        </w:rPr>
        <w:t xml:space="preserve"> м. Боярка Києво-Святошинського району Київської області та </w:t>
      </w:r>
      <w:r w:rsidR="00766AAB">
        <w:rPr>
          <w:sz w:val="26"/>
          <w:szCs w:val="26"/>
          <w:lang w:val="uk-UA"/>
        </w:rPr>
        <w:t>карантинних заходів</w:t>
      </w:r>
      <w:r w:rsidRPr="000C7E20">
        <w:rPr>
          <w:sz w:val="26"/>
          <w:szCs w:val="26"/>
          <w:lang w:val="uk-UA"/>
        </w:rPr>
        <w:t xml:space="preserve"> </w:t>
      </w:r>
      <w:r w:rsidRPr="000C7E20">
        <w:rPr>
          <w:spacing w:val="-6"/>
          <w:sz w:val="26"/>
          <w:szCs w:val="26"/>
          <w:lang w:val="uk-UA"/>
        </w:rPr>
        <w:t xml:space="preserve">щодо </w:t>
      </w:r>
      <w:r w:rsidRPr="000C7E20">
        <w:rPr>
          <w:sz w:val="26"/>
          <w:szCs w:val="26"/>
          <w:lang w:val="uk-UA"/>
        </w:rPr>
        <w:t>запобігання поширенню гострої респіраторної хвороби COVID-19, спричиненої корона вірусом SARS-CoV-2.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992A1A" w:rsidRDefault="00906BDA" w:rsidP="000C7E20">
      <w:pPr>
        <w:ind w:firstLine="567"/>
        <w:rPr>
          <w:sz w:val="26"/>
          <w:szCs w:val="26"/>
          <w:lang w:val="uk-UA"/>
        </w:rPr>
      </w:pPr>
      <w:r w:rsidRPr="00906BDA">
        <w:rPr>
          <w:b/>
          <w:sz w:val="26"/>
          <w:szCs w:val="26"/>
          <w:lang w:val="uk-UA"/>
        </w:rPr>
        <w:t>Виступив:</w:t>
      </w:r>
      <w:r>
        <w:rPr>
          <w:sz w:val="26"/>
          <w:szCs w:val="26"/>
          <w:lang w:val="uk-UA"/>
        </w:rPr>
        <w:t xml:space="preserve"> В.В. Шульга.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906BDA" w:rsidRPr="000168F5" w:rsidRDefault="00583683" w:rsidP="000C7E20">
      <w:pPr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Ухвалили</w:t>
      </w:r>
      <w:r w:rsidR="000168F5" w:rsidRPr="000168F5">
        <w:rPr>
          <w:b/>
          <w:sz w:val="26"/>
          <w:szCs w:val="26"/>
          <w:lang w:val="uk-UA"/>
        </w:rPr>
        <w:t>:</w:t>
      </w:r>
      <w:r w:rsidR="00906BDA" w:rsidRPr="000168F5">
        <w:rPr>
          <w:b/>
          <w:sz w:val="26"/>
          <w:szCs w:val="26"/>
          <w:lang w:val="uk-UA"/>
        </w:rPr>
        <w:t xml:space="preserve"> </w:t>
      </w:r>
    </w:p>
    <w:p w:rsidR="00906BDA" w:rsidRDefault="00906BDA" w:rsidP="00906BDA">
      <w:pPr>
        <w:ind w:firstLine="567"/>
        <w:jc w:val="both"/>
        <w:rPr>
          <w:sz w:val="26"/>
          <w:szCs w:val="26"/>
          <w:lang w:val="uk-UA"/>
        </w:rPr>
      </w:pPr>
      <w:r w:rsidRPr="000168F5">
        <w:rPr>
          <w:sz w:val="26"/>
          <w:szCs w:val="26"/>
          <w:lang w:val="uk-UA"/>
        </w:rPr>
        <w:t>На виконання постанови Кабінету Міністрів України від 25 березня 2020</w:t>
      </w:r>
      <w:r w:rsidR="00FF5C75">
        <w:rPr>
          <w:sz w:val="26"/>
          <w:szCs w:val="26"/>
          <w:lang w:val="uk-UA"/>
        </w:rPr>
        <w:t xml:space="preserve"> року</w:t>
      </w:r>
      <w:r w:rsidRPr="000168F5">
        <w:rPr>
          <w:sz w:val="26"/>
          <w:szCs w:val="26"/>
          <w:lang w:val="uk-UA"/>
        </w:rPr>
        <w:t xml:space="preserve"> № 239 «</w:t>
      </w:r>
      <w:r w:rsidRPr="000168F5">
        <w:rPr>
          <w:color w:val="1D1D1B"/>
          <w:sz w:val="26"/>
          <w:szCs w:val="26"/>
          <w:shd w:val="clear" w:color="auto" w:fill="FFFFFF"/>
          <w:lang w:val="uk-UA"/>
        </w:rPr>
        <w:t xml:space="preserve">Про внесення змін до деяких актів Кабінету Міністрів України», Протоколу № 7 </w:t>
      </w:r>
      <w:r w:rsidR="00FF5C75">
        <w:rPr>
          <w:color w:val="131616"/>
          <w:sz w:val="26"/>
          <w:szCs w:val="26"/>
          <w:lang w:val="uk-UA"/>
        </w:rPr>
        <w:t>п</w:t>
      </w:r>
      <w:r w:rsidRPr="000168F5">
        <w:rPr>
          <w:color w:val="131616"/>
          <w:sz w:val="26"/>
          <w:szCs w:val="26"/>
          <w:lang w:val="uk-UA"/>
        </w:rPr>
        <w:t>озачергового зас</w:t>
      </w:r>
      <w:r w:rsidRPr="000168F5">
        <w:rPr>
          <w:color w:val="131616"/>
          <w:sz w:val="26"/>
          <w:szCs w:val="26"/>
        </w:rPr>
        <w:t>i</w:t>
      </w:r>
      <w:r w:rsidRPr="000168F5">
        <w:rPr>
          <w:color w:val="131616"/>
          <w:sz w:val="26"/>
          <w:szCs w:val="26"/>
          <w:lang w:val="uk-UA"/>
        </w:rPr>
        <w:t>дання Ки</w:t>
      </w:r>
      <w:r w:rsidR="000168F5">
        <w:rPr>
          <w:b/>
          <w:color w:val="131616"/>
          <w:sz w:val="26"/>
          <w:szCs w:val="26"/>
          <w:lang w:val="uk-UA"/>
        </w:rPr>
        <w:t>ї</w:t>
      </w:r>
      <w:r w:rsidRPr="000168F5">
        <w:rPr>
          <w:color w:val="131616"/>
          <w:sz w:val="26"/>
          <w:szCs w:val="26"/>
          <w:lang w:val="uk-UA"/>
        </w:rPr>
        <w:t>всько</w:t>
      </w:r>
      <w:r w:rsidR="000168F5">
        <w:rPr>
          <w:b/>
          <w:color w:val="131616"/>
          <w:sz w:val="26"/>
          <w:szCs w:val="26"/>
          <w:lang w:val="uk-UA"/>
        </w:rPr>
        <w:t>ї</w:t>
      </w:r>
      <w:r w:rsidRPr="000168F5">
        <w:rPr>
          <w:color w:val="131616"/>
          <w:sz w:val="26"/>
          <w:szCs w:val="26"/>
          <w:lang w:val="uk-UA"/>
        </w:rPr>
        <w:t xml:space="preserve"> обласно</w:t>
      </w:r>
      <w:r w:rsidR="000168F5">
        <w:rPr>
          <w:b/>
          <w:color w:val="131616"/>
          <w:sz w:val="26"/>
          <w:szCs w:val="26"/>
          <w:lang w:val="uk-UA"/>
        </w:rPr>
        <w:t xml:space="preserve">ї </w:t>
      </w:r>
      <w:r w:rsidRPr="000168F5">
        <w:rPr>
          <w:color w:val="131616"/>
          <w:sz w:val="26"/>
          <w:szCs w:val="26"/>
          <w:lang w:val="uk-UA"/>
        </w:rPr>
        <w:t>к</w:t>
      </w:r>
      <w:r w:rsidRPr="000168F5">
        <w:rPr>
          <w:color w:val="131616"/>
          <w:sz w:val="26"/>
          <w:szCs w:val="26"/>
        </w:rPr>
        <w:t>o</w:t>
      </w:r>
      <w:r w:rsidRPr="000168F5">
        <w:rPr>
          <w:color w:val="131616"/>
          <w:sz w:val="26"/>
          <w:szCs w:val="26"/>
          <w:lang w:val="uk-UA"/>
        </w:rPr>
        <w:t>м</w:t>
      </w:r>
      <w:r w:rsidR="000168F5" w:rsidRPr="000168F5">
        <w:rPr>
          <w:color w:val="131616"/>
          <w:sz w:val="26"/>
          <w:szCs w:val="26"/>
        </w:rPr>
        <w:t>ic</w:t>
      </w:r>
      <w:r w:rsidR="000168F5">
        <w:rPr>
          <w:color w:val="131616"/>
          <w:sz w:val="26"/>
          <w:szCs w:val="26"/>
          <w:lang w:val="uk-UA"/>
        </w:rPr>
        <w:t>ії</w:t>
      </w:r>
      <w:r w:rsidRPr="000168F5">
        <w:rPr>
          <w:color w:val="131616"/>
          <w:sz w:val="26"/>
          <w:szCs w:val="26"/>
          <w:lang w:val="uk-UA"/>
        </w:rPr>
        <w:t xml:space="preserve"> </w:t>
      </w:r>
      <w:r w:rsidRPr="000168F5">
        <w:rPr>
          <w:color w:val="232426"/>
          <w:sz w:val="26"/>
          <w:szCs w:val="26"/>
          <w:lang w:val="uk-UA"/>
        </w:rPr>
        <w:t xml:space="preserve">з </w:t>
      </w:r>
      <w:r w:rsidRPr="000168F5">
        <w:rPr>
          <w:color w:val="131616"/>
          <w:sz w:val="26"/>
          <w:szCs w:val="26"/>
          <w:lang w:val="uk-UA"/>
        </w:rPr>
        <w:t>питань техногенно-еколог</w:t>
      </w:r>
      <w:r w:rsidRPr="000168F5">
        <w:rPr>
          <w:color w:val="131616"/>
          <w:sz w:val="26"/>
          <w:szCs w:val="26"/>
        </w:rPr>
        <w:t>i</w:t>
      </w:r>
      <w:r w:rsidRPr="000168F5">
        <w:rPr>
          <w:color w:val="131616"/>
          <w:sz w:val="26"/>
          <w:szCs w:val="26"/>
          <w:lang w:val="uk-UA"/>
        </w:rPr>
        <w:t>чно</w:t>
      </w:r>
      <w:r w:rsidR="000168F5">
        <w:rPr>
          <w:b/>
          <w:color w:val="131616"/>
          <w:sz w:val="26"/>
          <w:szCs w:val="26"/>
          <w:lang w:val="uk-UA"/>
        </w:rPr>
        <w:t xml:space="preserve">ї </w:t>
      </w:r>
      <w:r w:rsidR="000168F5">
        <w:rPr>
          <w:color w:val="131616"/>
          <w:sz w:val="26"/>
          <w:szCs w:val="26"/>
          <w:lang w:val="uk-UA"/>
        </w:rPr>
        <w:t xml:space="preserve">безпеки </w:t>
      </w:r>
      <w:r w:rsidR="000168F5">
        <w:rPr>
          <w:color w:val="232426"/>
          <w:sz w:val="26"/>
          <w:szCs w:val="26"/>
          <w:lang w:val="uk-UA"/>
        </w:rPr>
        <w:t xml:space="preserve">та </w:t>
      </w:r>
      <w:r w:rsidRPr="000168F5">
        <w:rPr>
          <w:color w:val="131616"/>
          <w:sz w:val="26"/>
          <w:szCs w:val="26"/>
          <w:lang w:val="uk-UA"/>
        </w:rPr>
        <w:t>надзвичайних</w:t>
      </w:r>
      <w:r w:rsidRPr="000168F5">
        <w:rPr>
          <w:color w:val="131616"/>
          <w:spacing w:val="65"/>
          <w:sz w:val="26"/>
          <w:szCs w:val="26"/>
          <w:lang w:val="uk-UA"/>
        </w:rPr>
        <w:t xml:space="preserve"> </w:t>
      </w:r>
      <w:r w:rsidR="000168F5">
        <w:rPr>
          <w:color w:val="131616"/>
          <w:sz w:val="26"/>
          <w:szCs w:val="26"/>
          <w:lang w:val="uk-UA"/>
        </w:rPr>
        <w:t xml:space="preserve">ситуацій </w:t>
      </w:r>
      <w:r w:rsidR="000168F5">
        <w:rPr>
          <w:color w:val="1D1D1B"/>
          <w:sz w:val="26"/>
          <w:szCs w:val="26"/>
          <w:shd w:val="clear" w:color="auto" w:fill="FFFFFF"/>
          <w:lang w:val="uk-UA"/>
        </w:rPr>
        <w:t xml:space="preserve">від 26 березня 2020 року, </w:t>
      </w:r>
      <w:r>
        <w:rPr>
          <w:sz w:val="26"/>
          <w:szCs w:val="26"/>
          <w:lang w:val="uk-UA"/>
        </w:rPr>
        <w:t>п</w:t>
      </w:r>
      <w:r w:rsidRPr="000C7E20">
        <w:rPr>
          <w:sz w:val="26"/>
          <w:szCs w:val="26"/>
          <w:lang w:val="uk-UA"/>
        </w:rPr>
        <w:t>родовж</w:t>
      </w:r>
      <w:r>
        <w:rPr>
          <w:sz w:val="26"/>
          <w:szCs w:val="26"/>
          <w:lang w:val="uk-UA"/>
        </w:rPr>
        <w:t>ити</w:t>
      </w:r>
      <w:r w:rsidRPr="000C7E20">
        <w:rPr>
          <w:sz w:val="26"/>
          <w:szCs w:val="26"/>
          <w:lang w:val="uk-UA"/>
        </w:rPr>
        <w:t xml:space="preserve"> до 24 квітня 2020 року дію режиму медико-бiологiчноiї </w:t>
      </w:r>
      <w:r w:rsidRPr="000C7E20">
        <w:rPr>
          <w:spacing w:val="-9"/>
          <w:sz w:val="26"/>
          <w:szCs w:val="26"/>
          <w:lang w:val="uk-UA"/>
        </w:rPr>
        <w:t xml:space="preserve">надзвичайної </w:t>
      </w:r>
      <w:r>
        <w:rPr>
          <w:sz w:val="26"/>
          <w:szCs w:val="26"/>
          <w:lang w:val="uk-UA"/>
        </w:rPr>
        <w:t>ситуаці</w:t>
      </w:r>
      <w:r w:rsidRPr="000C7E20">
        <w:rPr>
          <w:sz w:val="26"/>
          <w:szCs w:val="26"/>
          <w:lang w:val="uk-UA"/>
        </w:rPr>
        <w:t>ї приро</w:t>
      </w:r>
      <w:r w:rsidRPr="000C7E20">
        <w:rPr>
          <w:spacing w:val="-3"/>
          <w:sz w:val="26"/>
          <w:szCs w:val="26"/>
          <w:lang w:val="uk-UA"/>
        </w:rPr>
        <w:t xml:space="preserve">дного </w:t>
      </w:r>
      <w:r w:rsidRPr="000C7E20">
        <w:rPr>
          <w:sz w:val="26"/>
          <w:szCs w:val="26"/>
          <w:lang w:val="uk-UA"/>
        </w:rPr>
        <w:t xml:space="preserve">характеру </w:t>
      </w:r>
      <w:r>
        <w:rPr>
          <w:sz w:val="26"/>
          <w:szCs w:val="26"/>
          <w:lang w:val="uk-UA"/>
        </w:rPr>
        <w:t>на території</w:t>
      </w:r>
      <w:r w:rsidRPr="000C7E20">
        <w:rPr>
          <w:sz w:val="26"/>
          <w:szCs w:val="26"/>
          <w:lang w:val="uk-UA"/>
        </w:rPr>
        <w:t xml:space="preserve"> м. Боярка Києво-Святошинського району Київської області та карантинні заходи </w:t>
      </w:r>
      <w:r w:rsidRPr="000C7E20">
        <w:rPr>
          <w:spacing w:val="-6"/>
          <w:sz w:val="26"/>
          <w:szCs w:val="26"/>
          <w:lang w:val="uk-UA"/>
        </w:rPr>
        <w:t xml:space="preserve">щодо </w:t>
      </w:r>
      <w:r w:rsidRPr="000C7E20">
        <w:rPr>
          <w:sz w:val="26"/>
          <w:szCs w:val="26"/>
          <w:lang w:val="uk-UA"/>
        </w:rPr>
        <w:t>запобігання поширенню гострої респіраторної хвороби COVID-19, спричиненої корона вірусом SARS-CoV-2.</w:t>
      </w:r>
    </w:p>
    <w:p w:rsidR="00FE204D" w:rsidRPr="00FE204D" w:rsidRDefault="00FE204D" w:rsidP="00FE204D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Pr="00FE204D">
        <w:rPr>
          <w:b w:val="0"/>
          <w:i/>
          <w:color w:val="1A1C1F"/>
          <w:w w:val="105"/>
          <w:sz w:val="26"/>
          <w:szCs w:val="26"/>
          <w:lang w:val="uk-UA"/>
        </w:rPr>
        <w:t>,</w:t>
      </w:r>
    </w:p>
    <w:p w:rsidR="00FE204D" w:rsidRPr="00FE204D" w:rsidRDefault="00FE204D" w:rsidP="00FE204D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FE204D">
        <w:rPr>
          <w:b w:val="0"/>
          <w:i/>
          <w:color w:val="1A1C1F"/>
          <w:sz w:val="26"/>
          <w:szCs w:val="26"/>
          <w:lang w:val="uk-UA"/>
        </w:rPr>
        <w:t>Керівникам підпри</w:t>
      </w:r>
      <w:r>
        <w:rPr>
          <w:b w:val="0"/>
          <w:i/>
          <w:color w:val="383B3D"/>
          <w:sz w:val="26"/>
          <w:szCs w:val="26"/>
          <w:lang w:val="uk-UA"/>
        </w:rPr>
        <w:t>є</w:t>
      </w:r>
      <w:r w:rsidRPr="00FE204D">
        <w:rPr>
          <w:b w:val="0"/>
          <w:i/>
          <w:color w:val="1A1C1F"/>
          <w:sz w:val="26"/>
          <w:szCs w:val="26"/>
          <w:lang w:val="uk-UA"/>
        </w:rPr>
        <w:t xml:space="preserve">мств, установ та органiзацiй, незалежно вiд форм власності та підпорядкування, розміщених на територii  м. Боярка </w:t>
      </w:r>
    </w:p>
    <w:p w:rsidR="00FE204D" w:rsidRPr="00FE204D" w:rsidRDefault="00FE204D" w:rsidP="00FE204D">
      <w:pPr>
        <w:ind w:left="4536"/>
        <w:jc w:val="right"/>
        <w:rPr>
          <w:b/>
          <w:sz w:val="26"/>
          <w:szCs w:val="26"/>
          <w:lang w:val="uk-UA"/>
        </w:rPr>
      </w:pPr>
      <w:r w:rsidRPr="00FE204D">
        <w:rPr>
          <w:b/>
          <w:sz w:val="26"/>
          <w:szCs w:val="26"/>
          <w:lang w:val="uk-UA"/>
        </w:rPr>
        <w:t>Терміново</w:t>
      </w:r>
    </w:p>
    <w:p w:rsidR="000168F5" w:rsidRPr="00583683" w:rsidRDefault="000168F5" w:rsidP="00906BDA">
      <w:pPr>
        <w:ind w:firstLine="567"/>
        <w:jc w:val="both"/>
        <w:rPr>
          <w:b/>
          <w:sz w:val="26"/>
          <w:szCs w:val="26"/>
          <w:lang w:val="uk-UA"/>
        </w:rPr>
      </w:pPr>
      <w:r w:rsidRPr="00583683">
        <w:rPr>
          <w:b/>
          <w:sz w:val="26"/>
          <w:szCs w:val="26"/>
          <w:lang w:val="uk-UA"/>
        </w:rPr>
        <w:t>Слухали:</w:t>
      </w:r>
    </w:p>
    <w:p w:rsidR="000168F5" w:rsidRDefault="00583683" w:rsidP="00906BDA">
      <w:pPr>
        <w:ind w:firstLine="567"/>
        <w:jc w:val="both"/>
        <w:rPr>
          <w:w w:val="10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0C7E20">
        <w:rPr>
          <w:w w:val="105"/>
          <w:sz w:val="26"/>
          <w:szCs w:val="26"/>
          <w:lang w:val="uk-UA"/>
        </w:rPr>
        <w:t xml:space="preserve">Про вжиття додаткових протиепiдемiчних заходів з метою </w:t>
      </w:r>
      <w:r w:rsidRPr="000C7E20">
        <w:rPr>
          <w:spacing w:val="-3"/>
          <w:w w:val="105"/>
          <w:sz w:val="26"/>
          <w:szCs w:val="26"/>
          <w:lang w:val="uk-UA"/>
        </w:rPr>
        <w:t xml:space="preserve">запобігання </w:t>
      </w:r>
      <w:r>
        <w:rPr>
          <w:w w:val="105"/>
          <w:sz w:val="26"/>
          <w:szCs w:val="26"/>
          <w:lang w:val="uk-UA"/>
        </w:rPr>
        <w:t>поширенню гострої</w:t>
      </w:r>
      <w:r w:rsidRPr="000C7E20">
        <w:rPr>
          <w:w w:val="105"/>
          <w:sz w:val="26"/>
          <w:szCs w:val="26"/>
          <w:lang w:val="uk-UA"/>
        </w:rPr>
        <w:t xml:space="preserve"> респіраторно</w:t>
      </w:r>
      <w:r>
        <w:rPr>
          <w:w w:val="105"/>
          <w:sz w:val="26"/>
          <w:szCs w:val="26"/>
          <w:lang w:val="uk-UA"/>
        </w:rPr>
        <w:t>ї</w:t>
      </w:r>
      <w:r w:rsidRPr="000C7E20">
        <w:rPr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хвороби COVID-19, спричиненої</w:t>
      </w:r>
      <w:r w:rsidRPr="000C7E20">
        <w:rPr>
          <w:w w:val="105"/>
          <w:sz w:val="26"/>
          <w:szCs w:val="26"/>
          <w:lang w:val="uk-UA"/>
        </w:rPr>
        <w:t xml:space="preserve"> коронавiрусом SARS-CoV-2, та лiквiдац</w:t>
      </w:r>
      <w:r>
        <w:rPr>
          <w:w w:val="105"/>
          <w:sz w:val="26"/>
          <w:szCs w:val="26"/>
          <w:lang w:val="uk-UA"/>
        </w:rPr>
        <w:t>iї</w:t>
      </w:r>
      <w:r w:rsidRPr="000C7E20">
        <w:rPr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наслiдкiв надзвичайної ситуації на території м. Боярка Києво-Святошинського району Київської області.</w:t>
      </w:r>
    </w:p>
    <w:p w:rsidR="00583683" w:rsidRPr="00583683" w:rsidRDefault="00583683" w:rsidP="00906BDA">
      <w:pPr>
        <w:ind w:firstLine="567"/>
        <w:jc w:val="both"/>
        <w:rPr>
          <w:w w:val="105"/>
          <w:sz w:val="16"/>
          <w:szCs w:val="16"/>
          <w:lang w:val="uk-UA"/>
        </w:rPr>
      </w:pPr>
    </w:p>
    <w:p w:rsidR="00583683" w:rsidRPr="00583683" w:rsidRDefault="00583683" w:rsidP="00906BDA">
      <w:pPr>
        <w:ind w:firstLine="567"/>
        <w:jc w:val="both"/>
        <w:rPr>
          <w:b/>
          <w:w w:val="105"/>
          <w:sz w:val="26"/>
          <w:szCs w:val="26"/>
          <w:lang w:val="uk-UA"/>
        </w:rPr>
      </w:pPr>
      <w:r w:rsidRPr="00583683">
        <w:rPr>
          <w:b/>
          <w:w w:val="105"/>
          <w:sz w:val="26"/>
          <w:szCs w:val="26"/>
          <w:lang w:val="uk-UA"/>
        </w:rPr>
        <w:t xml:space="preserve">Виступили: </w:t>
      </w:r>
      <w:r w:rsidRPr="00583683">
        <w:rPr>
          <w:w w:val="105"/>
          <w:sz w:val="26"/>
          <w:szCs w:val="26"/>
          <w:lang w:val="uk-UA"/>
        </w:rPr>
        <w:t>В.В. Шульга</w:t>
      </w:r>
      <w:r>
        <w:rPr>
          <w:w w:val="105"/>
          <w:sz w:val="26"/>
          <w:szCs w:val="26"/>
          <w:lang w:val="uk-UA"/>
        </w:rPr>
        <w:t xml:space="preserve">, О.Г. Скринник, В.В. </w:t>
      </w:r>
      <w:proofErr w:type="spellStart"/>
      <w:r>
        <w:rPr>
          <w:w w:val="105"/>
          <w:sz w:val="26"/>
          <w:szCs w:val="26"/>
          <w:lang w:val="uk-UA"/>
        </w:rPr>
        <w:t>Мазурець</w:t>
      </w:r>
      <w:proofErr w:type="spellEnd"/>
      <w:r>
        <w:rPr>
          <w:w w:val="105"/>
          <w:sz w:val="26"/>
          <w:szCs w:val="26"/>
          <w:lang w:val="uk-UA"/>
        </w:rPr>
        <w:t xml:space="preserve">, Н.І. Мусієнко, Б.М. Кухаренко. </w:t>
      </w:r>
    </w:p>
    <w:p w:rsidR="00583683" w:rsidRDefault="00583683" w:rsidP="00906BDA">
      <w:pPr>
        <w:ind w:firstLine="567"/>
        <w:jc w:val="both"/>
        <w:rPr>
          <w:sz w:val="26"/>
          <w:szCs w:val="26"/>
          <w:lang w:val="uk-UA"/>
        </w:rPr>
      </w:pPr>
    </w:p>
    <w:p w:rsidR="00583683" w:rsidRDefault="00583683" w:rsidP="00906BDA">
      <w:pPr>
        <w:ind w:firstLine="567"/>
        <w:jc w:val="both"/>
        <w:rPr>
          <w:b/>
          <w:sz w:val="26"/>
          <w:szCs w:val="26"/>
          <w:lang w:val="uk-UA"/>
        </w:rPr>
      </w:pPr>
      <w:r w:rsidRPr="00583683">
        <w:rPr>
          <w:b/>
          <w:sz w:val="26"/>
          <w:szCs w:val="26"/>
          <w:lang w:val="uk-UA"/>
        </w:rPr>
        <w:t>Ухвалили:</w:t>
      </w:r>
    </w:p>
    <w:p w:rsidR="00583683" w:rsidRDefault="00583683" w:rsidP="00906B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2.1. </w:t>
      </w:r>
      <w:r w:rsidR="00D07147">
        <w:rPr>
          <w:sz w:val="26"/>
          <w:szCs w:val="26"/>
          <w:lang w:val="uk-UA"/>
        </w:rPr>
        <w:t xml:space="preserve">Інформацію про створення </w:t>
      </w:r>
      <w:r w:rsidR="00AF7104">
        <w:rPr>
          <w:sz w:val="26"/>
          <w:szCs w:val="26"/>
          <w:lang w:val="uk-UA"/>
        </w:rPr>
        <w:t xml:space="preserve">у м. Боярка Києво-Святошинського району Київської області </w:t>
      </w:r>
      <w:r w:rsidR="00D07147">
        <w:rPr>
          <w:sz w:val="26"/>
          <w:szCs w:val="26"/>
          <w:lang w:val="uk-UA"/>
        </w:rPr>
        <w:t>рішенням</w:t>
      </w:r>
      <w:r w:rsidR="00AF7104">
        <w:rPr>
          <w:sz w:val="26"/>
          <w:szCs w:val="26"/>
          <w:lang w:val="uk-UA"/>
        </w:rPr>
        <w:t xml:space="preserve"> позачергової сесії</w:t>
      </w:r>
      <w:r w:rsidR="00D07147">
        <w:rPr>
          <w:sz w:val="26"/>
          <w:szCs w:val="26"/>
          <w:lang w:val="uk-UA"/>
        </w:rPr>
        <w:t xml:space="preserve"> Боярської міської ради від 26.03.2020 року резервного фонду обсягом 1 000 000 грн. (один </w:t>
      </w:r>
      <w:r w:rsidR="00766AAB">
        <w:rPr>
          <w:sz w:val="26"/>
          <w:szCs w:val="26"/>
          <w:lang w:val="uk-UA"/>
        </w:rPr>
        <w:t>млн</w:t>
      </w:r>
      <w:r w:rsidR="00D07147">
        <w:rPr>
          <w:sz w:val="26"/>
          <w:szCs w:val="26"/>
          <w:lang w:val="uk-UA"/>
        </w:rPr>
        <w:t xml:space="preserve">. грн.) спрямованого на </w:t>
      </w:r>
      <w:r w:rsidR="00D07147" w:rsidRPr="000C7E20">
        <w:rPr>
          <w:spacing w:val="-3"/>
          <w:w w:val="105"/>
          <w:sz w:val="26"/>
          <w:szCs w:val="26"/>
          <w:lang w:val="uk-UA"/>
        </w:rPr>
        <w:t xml:space="preserve">запобігання </w:t>
      </w:r>
      <w:r w:rsidR="00D07147">
        <w:rPr>
          <w:w w:val="105"/>
          <w:sz w:val="26"/>
          <w:szCs w:val="26"/>
          <w:lang w:val="uk-UA"/>
        </w:rPr>
        <w:t>поширенню гострої</w:t>
      </w:r>
      <w:r w:rsidR="00D07147" w:rsidRPr="000C7E20">
        <w:rPr>
          <w:w w:val="105"/>
          <w:sz w:val="26"/>
          <w:szCs w:val="26"/>
          <w:lang w:val="uk-UA"/>
        </w:rPr>
        <w:t xml:space="preserve"> респіраторно</w:t>
      </w:r>
      <w:r w:rsidR="00D07147">
        <w:rPr>
          <w:w w:val="105"/>
          <w:sz w:val="26"/>
          <w:szCs w:val="26"/>
          <w:lang w:val="uk-UA"/>
        </w:rPr>
        <w:t>ї</w:t>
      </w:r>
      <w:r w:rsidR="00D07147" w:rsidRPr="000C7E20">
        <w:rPr>
          <w:w w:val="105"/>
          <w:sz w:val="26"/>
          <w:szCs w:val="26"/>
          <w:lang w:val="uk-UA"/>
        </w:rPr>
        <w:t xml:space="preserve"> </w:t>
      </w:r>
      <w:r w:rsidR="00D07147">
        <w:rPr>
          <w:w w:val="105"/>
          <w:sz w:val="26"/>
          <w:szCs w:val="26"/>
          <w:lang w:val="uk-UA"/>
        </w:rPr>
        <w:t>хвороби COVID-19, спричиненої</w:t>
      </w:r>
      <w:r w:rsidR="00D07147" w:rsidRPr="000C7E20">
        <w:rPr>
          <w:w w:val="105"/>
          <w:sz w:val="26"/>
          <w:szCs w:val="26"/>
          <w:lang w:val="uk-UA"/>
        </w:rPr>
        <w:t xml:space="preserve"> коронавiрусом SARS-CoV-2,</w:t>
      </w:r>
      <w:r w:rsidR="00D07147">
        <w:rPr>
          <w:w w:val="105"/>
          <w:sz w:val="26"/>
          <w:szCs w:val="26"/>
          <w:lang w:val="uk-UA"/>
        </w:rPr>
        <w:t xml:space="preserve"> прийняти до відома. </w:t>
      </w:r>
      <w:r w:rsidR="00AF7104">
        <w:rPr>
          <w:w w:val="105"/>
          <w:sz w:val="26"/>
          <w:szCs w:val="26"/>
          <w:lang w:val="uk-UA"/>
        </w:rPr>
        <w:t xml:space="preserve"> </w:t>
      </w:r>
    </w:p>
    <w:p w:rsidR="00FE204D" w:rsidRDefault="00FE204D" w:rsidP="00906BDA">
      <w:pPr>
        <w:ind w:firstLine="567"/>
        <w:jc w:val="both"/>
        <w:rPr>
          <w:sz w:val="26"/>
          <w:szCs w:val="26"/>
          <w:lang w:val="uk-UA"/>
        </w:rPr>
      </w:pPr>
    </w:p>
    <w:p w:rsidR="00FE204D" w:rsidRDefault="00D07147" w:rsidP="00906B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2.2. </w:t>
      </w:r>
      <w:r w:rsidR="006A169B">
        <w:rPr>
          <w:sz w:val="26"/>
          <w:szCs w:val="26"/>
          <w:lang w:val="uk-UA"/>
        </w:rPr>
        <w:t xml:space="preserve">На виконання п. 2.7. </w:t>
      </w:r>
      <w:r w:rsidR="006A169B" w:rsidRPr="000168F5">
        <w:rPr>
          <w:color w:val="1D1D1B"/>
          <w:sz w:val="26"/>
          <w:szCs w:val="26"/>
          <w:shd w:val="clear" w:color="auto" w:fill="FFFFFF"/>
          <w:lang w:val="uk-UA"/>
        </w:rPr>
        <w:t xml:space="preserve">Протоколу № 7 </w:t>
      </w:r>
      <w:r w:rsidR="006A169B">
        <w:rPr>
          <w:color w:val="131616"/>
          <w:sz w:val="26"/>
          <w:szCs w:val="26"/>
          <w:lang w:val="uk-UA"/>
        </w:rPr>
        <w:t>п</w:t>
      </w:r>
      <w:r w:rsidR="006A169B" w:rsidRPr="000168F5">
        <w:rPr>
          <w:color w:val="131616"/>
          <w:sz w:val="26"/>
          <w:szCs w:val="26"/>
          <w:lang w:val="uk-UA"/>
        </w:rPr>
        <w:t>озачергового зас</w:t>
      </w:r>
      <w:r w:rsidR="006A169B" w:rsidRPr="000168F5">
        <w:rPr>
          <w:color w:val="131616"/>
          <w:sz w:val="26"/>
          <w:szCs w:val="26"/>
        </w:rPr>
        <w:t>i</w:t>
      </w:r>
      <w:r w:rsidR="006A169B" w:rsidRPr="000168F5">
        <w:rPr>
          <w:color w:val="131616"/>
          <w:sz w:val="26"/>
          <w:szCs w:val="26"/>
          <w:lang w:val="uk-UA"/>
        </w:rPr>
        <w:t xml:space="preserve">дання </w:t>
      </w:r>
      <w:r w:rsidR="006A169B" w:rsidRPr="006A169B">
        <w:rPr>
          <w:color w:val="131616"/>
          <w:sz w:val="26"/>
          <w:szCs w:val="26"/>
          <w:lang w:val="uk-UA"/>
        </w:rPr>
        <w:t xml:space="preserve">Київської </w:t>
      </w:r>
      <w:r w:rsidR="006A169B" w:rsidRPr="000168F5">
        <w:rPr>
          <w:color w:val="131616"/>
          <w:sz w:val="26"/>
          <w:szCs w:val="26"/>
          <w:lang w:val="uk-UA"/>
        </w:rPr>
        <w:t>обласно</w:t>
      </w:r>
      <w:r w:rsidR="006A169B">
        <w:rPr>
          <w:b/>
          <w:color w:val="131616"/>
          <w:sz w:val="26"/>
          <w:szCs w:val="26"/>
          <w:lang w:val="uk-UA"/>
        </w:rPr>
        <w:t xml:space="preserve">ї </w:t>
      </w:r>
      <w:r w:rsidR="006A169B" w:rsidRPr="000168F5">
        <w:rPr>
          <w:color w:val="131616"/>
          <w:sz w:val="26"/>
          <w:szCs w:val="26"/>
          <w:lang w:val="uk-UA"/>
        </w:rPr>
        <w:t>к</w:t>
      </w:r>
      <w:r w:rsidR="006A169B" w:rsidRPr="000168F5">
        <w:rPr>
          <w:color w:val="131616"/>
          <w:sz w:val="26"/>
          <w:szCs w:val="26"/>
        </w:rPr>
        <w:t>o</w:t>
      </w:r>
      <w:r w:rsidR="006A169B" w:rsidRPr="000168F5">
        <w:rPr>
          <w:color w:val="131616"/>
          <w:sz w:val="26"/>
          <w:szCs w:val="26"/>
          <w:lang w:val="uk-UA"/>
        </w:rPr>
        <w:t>м</w:t>
      </w:r>
      <w:r w:rsidR="006A169B" w:rsidRPr="000168F5">
        <w:rPr>
          <w:color w:val="131616"/>
          <w:sz w:val="26"/>
          <w:szCs w:val="26"/>
        </w:rPr>
        <w:t>ic</w:t>
      </w:r>
      <w:r w:rsidR="006A169B">
        <w:rPr>
          <w:color w:val="131616"/>
          <w:sz w:val="26"/>
          <w:szCs w:val="26"/>
          <w:lang w:val="uk-UA"/>
        </w:rPr>
        <w:t>ії</w:t>
      </w:r>
      <w:r w:rsidR="006A169B" w:rsidRPr="000168F5">
        <w:rPr>
          <w:color w:val="131616"/>
          <w:sz w:val="26"/>
          <w:szCs w:val="26"/>
          <w:lang w:val="uk-UA"/>
        </w:rPr>
        <w:t xml:space="preserve"> </w:t>
      </w:r>
      <w:r w:rsidR="006A169B" w:rsidRPr="000168F5">
        <w:rPr>
          <w:color w:val="232426"/>
          <w:sz w:val="26"/>
          <w:szCs w:val="26"/>
          <w:lang w:val="uk-UA"/>
        </w:rPr>
        <w:t xml:space="preserve">з </w:t>
      </w:r>
      <w:r w:rsidR="006A169B" w:rsidRPr="000168F5">
        <w:rPr>
          <w:color w:val="131616"/>
          <w:sz w:val="26"/>
          <w:szCs w:val="26"/>
          <w:lang w:val="uk-UA"/>
        </w:rPr>
        <w:t>питань техногенно-еколог</w:t>
      </w:r>
      <w:r w:rsidR="006A169B" w:rsidRPr="000168F5">
        <w:rPr>
          <w:color w:val="131616"/>
          <w:sz w:val="26"/>
          <w:szCs w:val="26"/>
        </w:rPr>
        <w:t>i</w:t>
      </w:r>
      <w:r w:rsidR="006A169B" w:rsidRPr="000168F5">
        <w:rPr>
          <w:color w:val="131616"/>
          <w:sz w:val="26"/>
          <w:szCs w:val="26"/>
          <w:lang w:val="uk-UA"/>
        </w:rPr>
        <w:t>чно</w:t>
      </w:r>
      <w:r w:rsidR="006A169B">
        <w:rPr>
          <w:b/>
          <w:color w:val="131616"/>
          <w:sz w:val="26"/>
          <w:szCs w:val="26"/>
          <w:lang w:val="uk-UA"/>
        </w:rPr>
        <w:t xml:space="preserve">ї </w:t>
      </w:r>
      <w:r w:rsidR="006A169B">
        <w:rPr>
          <w:color w:val="131616"/>
          <w:sz w:val="26"/>
          <w:szCs w:val="26"/>
          <w:lang w:val="uk-UA"/>
        </w:rPr>
        <w:t xml:space="preserve">безпеки </w:t>
      </w:r>
      <w:r w:rsidR="006A169B">
        <w:rPr>
          <w:color w:val="232426"/>
          <w:sz w:val="26"/>
          <w:szCs w:val="26"/>
          <w:lang w:val="uk-UA"/>
        </w:rPr>
        <w:t xml:space="preserve">та </w:t>
      </w:r>
      <w:r w:rsidR="006A169B" w:rsidRPr="000168F5">
        <w:rPr>
          <w:color w:val="131616"/>
          <w:sz w:val="26"/>
          <w:szCs w:val="26"/>
          <w:lang w:val="uk-UA"/>
        </w:rPr>
        <w:t>надзвичайних</w:t>
      </w:r>
      <w:r w:rsidR="006A169B" w:rsidRPr="000168F5">
        <w:rPr>
          <w:color w:val="131616"/>
          <w:spacing w:val="65"/>
          <w:sz w:val="26"/>
          <w:szCs w:val="26"/>
          <w:lang w:val="uk-UA"/>
        </w:rPr>
        <w:t xml:space="preserve"> </w:t>
      </w:r>
      <w:r w:rsidR="006A169B">
        <w:rPr>
          <w:color w:val="131616"/>
          <w:sz w:val="26"/>
          <w:szCs w:val="26"/>
          <w:lang w:val="uk-UA"/>
        </w:rPr>
        <w:t xml:space="preserve">ситуацій </w:t>
      </w:r>
      <w:r w:rsidR="006A169B">
        <w:rPr>
          <w:color w:val="1D1D1B"/>
          <w:sz w:val="26"/>
          <w:szCs w:val="26"/>
          <w:shd w:val="clear" w:color="auto" w:fill="FFFFFF"/>
          <w:lang w:val="uk-UA"/>
        </w:rPr>
        <w:t xml:space="preserve">від 26 березня 2020 року, у зв’язку з </w:t>
      </w:r>
      <w:r w:rsidR="006A169B">
        <w:rPr>
          <w:color w:val="181A1C"/>
          <w:w w:val="105"/>
          <w:sz w:val="26"/>
          <w:lang w:val="uk-UA"/>
        </w:rPr>
        <w:t>о</w:t>
      </w:r>
      <w:r w:rsidR="006A169B" w:rsidRPr="006A169B">
        <w:rPr>
          <w:color w:val="181A1C"/>
          <w:w w:val="105"/>
          <w:sz w:val="26"/>
          <w:lang w:val="uk-UA"/>
        </w:rPr>
        <w:t>бмеж</w:t>
      </w:r>
      <w:r w:rsidR="006A169B">
        <w:rPr>
          <w:color w:val="181A1C"/>
          <w:w w:val="105"/>
          <w:sz w:val="26"/>
          <w:lang w:val="uk-UA"/>
        </w:rPr>
        <w:t xml:space="preserve">енням </w:t>
      </w:r>
      <w:r w:rsidR="006A169B" w:rsidRPr="006A169B">
        <w:rPr>
          <w:color w:val="181A1C"/>
          <w:w w:val="105"/>
          <w:sz w:val="26"/>
          <w:lang w:val="uk-UA"/>
        </w:rPr>
        <w:t>рух</w:t>
      </w:r>
      <w:r w:rsidR="006A169B">
        <w:rPr>
          <w:color w:val="181A1C"/>
          <w:w w:val="105"/>
          <w:sz w:val="26"/>
          <w:lang w:val="uk-UA"/>
        </w:rPr>
        <w:t>у</w:t>
      </w:r>
      <w:r w:rsidR="006A169B" w:rsidRPr="006A169B">
        <w:rPr>
          <w:color w:val="181A1C"/>
          <w:w w:val="105"/>
          <w:sz w:val="26"/>
          <w:lang w:val="uk-UA"/>
        </w:rPr>
        <w:t xml:space="preserve"> громадського </w:t>
      </w:r>
      <w:r w:rsidR="006A169B">
        <w:rPr>
          <w:color w:val="2A2D2D"/>
          <w:w w:val="105"/>
          <w:sz w:val="26"/>
          <w:lang w:val="uk-UA"/>
        </w:rPr>
        <w:t xml:space="preserve">транспорту у населених пунктах та відсутністю у м. Боярка </w:t>
      </w:r>
      <w:r w:rsidR="001E046D">
        <w:rPr>
          <w:color w:val="2A2D2D"/>
          <w:w w:val="105"/>
          <w:sz w:val="26"/>
          <w:lang w:val="uk-UA"/>
        </w:rPr>
        <w:t xml:space="preserve">Києво-Святошинського району </w:t>
      </w:r>
      <w:r w:rsidR="006A169B">
        <w:rPr>
          <w:color w:val="2A2D2D"/>
          <w:w w:val="105"/>
          <w:sz w:val="26"/>
          <w:lang w:val="uk-UA"/>
        </w:rPr>
        <w:t xml:space="preserve">Київської області комунального </w:t>
      </w:r>
      <w:r w:rsidR="005E62F8">
        <w:rPr>
          <w:color w:val="2A2D2D"/>
          <w:w w:val="105"/>
          <w:sz w:val="26"/>
          <w:lang w:val="uk-UA"/>
        </w:rPr>
        <w:t xml:space="preserve">пасажирського </w:t>
      </w:r>
      <w:r w:rsidR="006A169B">
        <w:rPr>
          <w:color w:val="2A2D2D"/>
          <w:w w:val="105"/>
          <w:sz w:val="26"/>
          <w:lang w:val="uk-UA"/>
        </w:rPr>
        <w:t xml:space="preserve">транспорту, з метою </w:t>
      </w:r>
      <w:r w:rsidR="001E046D">
        <w:rPr>
          <w:color w:val="2A2D2D"/>
          <w:w w:val="105"/>
          <w:sz w:val="26"/>
          <w:lang w:val="uk-UA"/>
        </w:rPr>
        <w:t>налагодження регулярного</w:t>
      </w:r>
      <w:r w:rsidR="006A169B">
        <w:rPr>
          <w:color w:val="2A2D2D"/>
          <w:w w:val="105"/>
          <w:sz w:val="26"/>
          <w:lang w:val="uk-UA"/>
        </w:rPr>
        <w:t xml:space="preserve"> </w:t>
      </w:r>
      <w:r w:rsidR="006A169B" w:rsidRPr="006A169B">
        <w:rPr>
          <w:color w:val="181A1C"/>
          <w:w w:val="105"/>
          <w:sz w:val="26"/>
          <w:lang w:val="uk-UA"/>
        </w:rPr>
        <w:t xml:space="preserve">перевезення персоналу медичних </w:t>
      </w:r>
      <w:r w:rsidR="006A169B" w:rsidRPr="006A169B">
        <w:rPr>
          <w:color w:val="2A2D2D"/>
          <w:w w:val="105"/>
          <w:sz w:val="26"/>
          <w:lang w:val="uk-UA"/>
        </w:rPr>
        <w:t xml:space="preserve">та </w:t>
      </w:r>
      <w:r w:rsidR="006A169B" w:rsidRPr="006A169B">
        <w:rPr>
          <w:color w:val="181A1C"/>
          <w:w w:val="105"/>
          <w:sz w:val="26"/>
          <w:lang w:val="uk-UA"/>
        </w:rPr>
        <w:t>екстрених служб, п</w:t>
      </w:r>
      <w:r w:rsidR="006A169B">
        <w:rPr>
          <w:color w:val="181A1C"/>
          <w:w w:val="105"/>
          <w:sz w:val="26"/>
        </w:rPr>
        <w:t>i</w:t>
      </w:r>
      <w:r w:rsidR="006A169B">
        <w:rPr>
          <w:color w:val="181A1C"/>
          <w:w w:val="105"/>
          <w:sz w:val="26"/>
          <w:lang w:val="uk-UA"/>
        </w:rPr>
        <w:t>дприє</w:t>
      </w:r>
      <w:r w:rsidR="006A169B" w:rsidRPr="006A169B">
        <w:rPr>
          <w:color w:val="181A1C"/>
          <w:w w:val="105"/>
          <w:sz w:val="26"/>
          <w:lang w:val="uk-UA"/>
        </w:rPr>
        <w:t xml:space="preserve">мств </w:t>
      </w:r>
      <w:r w:rsidR="006A169B" w:rsidRPr="006A169B">
        <w:rPr>
          <w:color w:val="2A2D2D"/>
          <w:w w:val="105"/>
          <w:sz w:val="26"/>
          <w:lang w:val="uk-UA"/>
        </w:rPr>
        <w:t xml:space="preserve">та установ, </w:t>
      </w:r>
      <w:r w:rsidR="006A169B" w:rsidRPr="006A169B">
        <w:rPr>
          <w:color w:val="181A1C"/>
          <w:w w:val="105"/>
          <w:sz w:val="26"/>
          <w:lang w:val="uk-UA"/>
        </w:rPr>
        <w:t>як</w:t>
      </w:r>
      <w:r w:rsidR="006A169B">
        <w:rPr>
          <w:color w:val="181A1C"/>
          <w:w w:val="105"/>
          <w:sz w:val="26"/>
        </w:rPr>
        <w:t>i</w:t>
      </w:r>
      <w:r w:rsidR="006A169B" w:rsidRPr="006A169B">
        <w:rPr>
          <w:color w:val="181A1C"/>
          <w:w w:val="105"/>
          <w:sz w:val="26"/>
          <w:lang w:val="uk-UA"/>
        </w:rPr>
        <w:t xml:space="preserve"> </w:t>
      </w:r>
      <w:r w:rsidR="006A169B" w:rsidRPr="006A169B">
        <w:rPr>
          <w:color w:val="2A2D2D"/>
          <w:w w:val="105"/>
          <w:sz w:val="26"/>
          <w:lang w:val="uk-UA"/>
        </w:rPr>
        <w:t xml:space="preserve">забезпечують </w:t>
      </w:r>
      <w:r w:rsidR="006A169B">
        <w:rPr>
          <w:color w:val="181A1C"/>
          <w:w w:val="105"/>
          <w:sz w:val="26"/>
          <w:lang w:val="uk-UA"/>
        </w:rPr>
        <w:t>життє</w:t>
      </w:r>
      <w:r w:rsidR="006A169B" w:rsidRPr="006A169B">
        <w:rPr>
          <w:color w:val="181A1C"/>
          <w:w w:val="105"/>
          <w:sz w:val="26"/>
          <w:lang w:val="uk-UA"/>
        </w:rPr>
        <w:t>д</w:t>
      </w:r>
      <w:r w:rsidR="006A169B">
        <w:rPr>
          <w:color w:val="181A1C"/>
          <w:w w:val="105"/>
          <w:sz w:val="26"/>
        </w:rPr>
        <w:t>i</w:t>
      </w:r>
      <w:r w:rsidR="006A169B" w:rsidRPr="006A169B">
        <w:rPr>
          <w:color w:val="181A1C"/>
          <w:w w:val="105"/>
          <w:sz w:val="26"/>
          <w:lang w:val="uk-UA"/>
        </w:rPr>
        <w:t>яльн</w:t>
      </w:r>
      <w:r w:rsidR="006A169B">
        <w:rPr>
          <w:color w:val="181A1C"/>
          <w:w w:val="105"/>
          <w:sz w:val="26"/>
        </w:rPr>
        <w:t>i</w:t>
      </w:r>
      <w:r w:rsidR="006A169B" w:rsidRPr="006A169B">
        <w:rPr>
          <w:color w:val="181A1C"/>
          <w:w w:val="105"/>
          <w:sz w:val="26"/>
          <w:lang w:val="uk-UA"/>
        </w:rPr>
        <w:t xml:space="preserve">сть </w:t>
      </w:r>
      <w:r w:rsidR="006A169B">
        <w:rPr>
          <w:color w:val="2A2D2D"/>
          <w:w w:val="105"/>
          <w:sz w:val="26"/>
          <w:lang w:val="uk-UA"/>
        </w:rPr>
        <w:t xml:space="preserve">міста організувати </w:t>
      </w:r>
      <w:r w:rsidR="005E62F8">
        <w:rPr>
          <w:color w:val="2A2D2D"/>
          <w:w w:val="105"/>
          <w:sz w:val="26"/>
          <w:lang w:val="uk-UA"/>
        </w:rPr>
        <w:t xml:space="preserve">у </w:t>
      </w:r>
      <w:r w:rsidR="005E62F8">
        <w:rPr>
          <w:bCs/>
          <w:sz w:val="26"/>
          <w:szCs w:val="26"/>
          <w:lang w:val="uk-UA" w:eastAsia="ru-RU"/>
        </w:rPr>
        <w:t>м. </w:t>
      </w:r>
      <w:r w:rsidR="006A169B" w:rsidRPr="00FF5C75">
        <w:rPr>
          <w:bCs/>
          <w:sz w:val="26"/>
          <w:szCs w:val="26"/>
          <w:lang w:val="uk-UA" w:eastAsia="ru-RU"/>
        </w:rPr>
        <w:t xml:space="preserve">Боярка </w:t>
      </w:r>
      <w:r w:rsidR="00766AAB">
        <w:rPr>
          <w:bCs/>
          <w:sz w:val="26"/>
          <w:szCs w:val="26"/>
          <w:lang w:val="uk-UA" w:eastAsia="ru-RU"/>
        </w:rPr>
        <w:t xml:space="preserve">на час карантинних заходів </w:t>
      </w:r>
      <w:r w:rsidR="006A169B">
        <w:rPr>
          <w:bCs/>
          <w:sz w:val="26"/>
          <w:szCs w:val="26"/>
          <w:lang w:val="uk-UA" w:eastAsia="ru-RU"/>
        </w:rPr>
        <w:lastRenderedPageBreak/>
        <w:t xml:space="preserve">функціонування </w:t>
      </w:r>
      <w:r w:rsidR="006A169B" w:rsidRPr="00FF5C75">
        <w:rPr>
          <w:bCs/>
          <w:sz w:val="26"/>
          <w:szCs w:val="26"/>
          <w:lang w:val="uk-UA" w:eastAsia="ru-RU"/>
        </w:rPr>
        <w:t>регулярн</w:t>
      </w:r>
      <w:r w:rsidR="006A169B">
        <w:rPr>
          <w:bCs/>
          <w:sz w:val="26"/>
          <w:szCs w:val="26"/>
          <w:lang w:val="uk-UA" w:eastAsia="ru-RU"/>
        </w:rPr>
        <w:t>ого</w:t>
      </w:r>
      <w:r w:rsidR="006A169B" w:rsidRPr="00FF5C75">
        <w:rPr>
          <w:bCs/>
          <w:sz w:val="26"/>
          <w:szCs w:val="26"/>
          <w:lang w:val="uk-UA" w:eastAsia="ru-RU"/>
        </w:rPr>
        <w:t xml:space="preserve"> спеціального маршруту для перевезення працівників критичної інфраструктури</w:t>
      </w:r>
      <w:r w:rsidR="005E62F8">
        <w:rPr>
          <w:bCs/>
          <w:sz w:val="26"/>
          <w:szCs w:val="26"/>
          <w:lang w:val="uk-UA" w:eastAsia="ru-RU"/>
        </w:rPr>
        <w:t>.</w:t>
      </w:r>
    </w:p>
    <w:p w:rsidR="005E62F8" w:rsidRPr="005E62F8" w:rsidRDefault="005E62F8" w:rsidP="005E62F8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5E62F8"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БМР,</w:t>
      </w:r>
    </w:p>
    <w:p w:rsidR="00FE204D" w:rsidRDefault="005E62F8" w:rsidP="005E62F8">
      <w:pPr>
        <w:ind w:left="4820"/>
        <w:jc w:val="both"/>
        <w:rPr>
          <w:i/>
          <w:color w:val="1A1C1F"/>
          <w:sz w:val="26"/>
          <w:szCs w:val="26"/>
          <w:lang w:val="uk-UA"/>
        </w:rPr>
      </w:pPr>
      <w:r>
        <w:rPr>
          <w:i/>
          <w:color w:val="1A1C1F"/>
          <w:sz w:val="26"/>
          <w:szCs w:val="26"/>
          <w:lang w:val="uk-UA"/>
        </w:rPr>
        <w:t>КП «БГВУ ЖКГ»</w:t>
      </w:r>
    </w:p>
    <w:p w:rsidR="005E62F8" w:rsidRDefault="005E62F8" w:rsidP="005E62F8">
      <w:pPr>
        <w:ind w:left="4820"/>
        <w:jc w:val="right"/>
        <w:rPr>
          <w:b/>
          <w:color w:val="1A1C1F"/>
          <w:sz w:val="26"/>
          <w:szCs w:val="26"/>
          <w:lang w:val="uk-UA"/>
        </w:rPr>
      </w:pPr>
      <w:r w:rsidRPr="005E62F8">
        <w:rPr>
          <w:b/>
          <w:color w:val="1A1C1F"/>
          <w:sz w:val="26"/>
          <w:szCs w:val="26"/>
          <w:lang w:val="uk-UA"/>
        </w:rPr>
        <w:t xml:space="preserve">з </w:t>
      </w:r>
      <w:r>
        <w:rPr>
          <w:b/>
          <w:color w:val="1A1C1F"/>
          <w:sz w:val="26"/>
          <w:szCs w:val="26"/>
          <w:lang w:val="uk-UA"/>
        </w:rPr>
        <w:t>26</w:t>
      </w:r>
      <w:r w:rsidRPr="005E62F8">
        <w:rPr>
          <w:b/>
          <w:color w:val="1A1C1F"/>
          <w:sz w:val="26"/>
          <w:szCs w:val="26"/>
          <w:lang w:val="uk-UA"/>
        </w:rPr>
        <w:t>.03.2020 року</w:t>
      </w:r>
    </w:p>
    <w:p w:rsidR="004450AC" w:rsidRPr="005E62F8" w:rsidRDefault="004450AC" w:rsidP="005E62F8">
      <w:pPr>
        <w:ind w:left="4820"/>
        <w:jc w:val="right"/>
        <w:rPr>
          <w:b/>
          <w:sz w:val="26"/>
          <w:szCs w:val="26"/>
          <w:lang w:val="uk-UA"/>
        </w:rPr>
      </w:pPr>
    </w:p>
    <w:p w:rsidR="000A05CD" w:rsidRDefault="005E62F8" w:rsidP="005E62F8">
      <w:pPr>
        <w:widowControl/>
        <w:autoSpaceDE/>
        <w:autoSpaceDN/>
        <w:ind w:firstLine="567"/>
        <w:contextualSpacing/>
        <w:jc w:val="both"/>
        <w:textAlignment w:val="baseline"/>
        <w:rPr>
          <w:bCs/>
          <w:sz w:val="26"/>
          <w:szCs w:val="26"/>
          <w:lang w:val="uk-UA" w:eastAsia="ru-RU"/>
        </w:rPr>
      </w:pPr>
      <w:r w:rsidRPr="005E62F8">
        <w:rPr>
          <w:sz w:val="26"/>
          <w:szCs w:val="26"/>
          <w:lang w:val="uk-UA"/>
        </w:rPr>
        <w:t xml:space="preserve">2.3. </w:t>
      </w:r>
      <w:r w:rsidR="00251066">
        <w:rPr>
          <w:sz w:val="26"/>
          <w:szCs w:val="26"/>
          <w:lang w:val="uk-UA"/>
        </w:rPr>
        <w:t>На виконання п. 2.2. даного Протоколу та з</w:t>
      </w:r>
      <w:r>
        <w:rPr>
          <w:sz w:val="26"/>
          <w:szCs w:val="26"/>
          <w:lang w:val="uk-UA"/>
        </w:rPr>
        <w:t xml:space="preserve"> метою </w:t>
      </w:r>
      <w:r w:rsidR="00D43925">
        <w:rPr>
          <w:sz w:val="26"/>
          <w:szCs w:val="26"/>
          <w:lang w:val="uk-UA"/>
        </w:rPr>
        <w:t>налагодження безумовного дотримання карантинних вимог під час здійснення пасажирських перевезень на регулярному спеціальному маршруті</w:t>
      </w:r>
      <w:r w:rsidR="00251066">
        <w:rPr>
          <w:sz w:val="26"/>
          <w:szCs w:val="26"/>
          <w:lang w:val="uk-UA"/>
        </w:rPr>
        <w:t>,</w:t>
      </w:r>
      <w:r w:rsidR="00D43925">
        <w:rPr>
          <w:sz w:val="26"/>
          <w:szCs w:val="26"/>
          <w:lang w:val="uk-UA"/>
        </w:rPr>
        <w:t xml:space="preserve"> організувати та </w:t>
      </w:r>
      <w:r w:rsidRPr="005E62F8">
        <w:rPr>
          <w:bCs/>
          <w:sz w:val="26"/>
          <w:szCs w:val="26"/>
          <w:lang w:val="uk-UA" w:eastAsia="ru-RU"/>
        </w:rPr>
        <w:t xml:space="preserve">забезпечити видачу </w:t>
      </w:r>
      <w:r w:rsidR="00991787">
        <w:rPr>
          <w:bCs/>
          <w:sz w:val="26"/>
          <w:szCs w:val="26"/>
          <w:lang w:val="uk-UA" w:eastAsia="ru-RU"/>
        </w:rPr>
        <w:t xml:space="preserve">спеціальних </w:t>
      </w:r>
      <w:r w:rsidRPr="005E62F8">
        <w:rPr>
          <w:bCs/>
          <w:sz w:val="26"/>
          <w:szCs w:val="26"/>
          <w:lang w:val="uk-UA" w:eastAsia="ru-RU"/>
        </w:rPr>
        <w:t xml:space="preserve">квитків для проїзду </w:t>
      </w:r>
      <w:r w:rsidR="00991787">
        <w:rPr>
          <w:bCs/>
          <w:sz w:val="26"/>
          <w:szCs w:val="26"/>
          <w:lang w:val="uk-UA" w:eastAsia="ru-RU"/>
        </w:rPr>
        <w:t>зазначе</w:t>
      </w:r>
      <w:r w:rsidR="00D43925">
        <w:rPr>
          <w:bCs/>
          <w:sz w:val="26"/>
          <w:szCs w:val="26"/>
          <w:lang w:val="uk-UA" w:eastAsia="ru-RU"/>
        </w:rPr>
        <w:t>ним маршрутом</w:t>
      </w:r>
      <w:r w:rsidRPr="005E62F8">
        <w:rPr>
          <w:bCs/>
          <w:sz w:val="26"/>
          <w:szCs w:val="26"/>
          <w:lang w:val="uk-UA" w:eastAsia="ru-RU"/>
        </w:rPr>
        <w:t xml:space="preserve"> </w:t>
      </w:r>
      <w:r w:rsidR="00D43925">
        <w:rPr>
          <w:bCs/>
          <w:sz w:val="26"/>
          <w:szCs w:val="26"/>
          <w:lang w:val="uk-UA" w:eastAsia="ru-RU"/>
        </w:rPr>
        <w:t xml:space="preserve">відповідно до потреб </w:t>
      </w:r>
      <w:r w:rsidRPr="005E62F8">
        <w:rPr>
          <w:bCs/>
          <w:sz w:val="26"/>
          <w:szCs w:val="26"/>
          <w:lang w:val="uk-UA" w:eastAsia="ru-RU"/>
        </w:rPr>
        <w:t>усі</w:t>
      </w:r>
      <w:r w:rsidR="00D43925">
        <w:rPr>
          <w:bCs/>
          <w:sz w:val="26"/>
          <w:szCs w:val="26"/>
          <w:lang w:val="uk-UA" w:eastAsia="ru-RU"/>
        </w:rPr>
        <w:t>х</w:t>
      </w:r>
      <w:r w:rsidRPr="005E62F8">
        <w:rPr>
          <w:bCs/>
          <w:sz w:val="26"/>
          <w:szCs w:val="26"/>
          <w:lang w:val="uk-UA" w:eastAsia="ru-RU"/>
        </w:rPr>
        <w:t xml:space="preserve"> працівник</w:t>
      </w:r>
      <w:r w:rsidR="00D43925">
        <w:rPr>
          <w:bCs/>
          <w:sz w:val="26"/>
          <w:szCs w:val="26"/>
          <w:lang w:val="uk-UA" w:eastAsia="ru-RU"/>
        </w:rPr>
        <w:t>ів</w:t>
      </w:r>
      <w:r w:rsidRPr="005E62F8">
        <w:rPr>
          <w:bCs/>
          <w:sz w:val="26"/>
          <w:szCs w:val="26"/>
          <w:lang w:val="uk-UA" w:eastAsia="ru-RU"/>
        </w:rPr>
        <w:t xml:space="preserve"> критичної інфраструктури бюджетних неприбуткових підприємств, установ та організацій міста, які потребую</w:t>
      </w:r>
      <w:r w:rsidR="000A05CD">
        <w:rPr>
          <w:bCs/>
          <w:sz w:val="26"/>
          <w:szCs w:val="26"/>
          <w:lang w:val="uk-UA" w:eastAsia="ru-RU"/>
        </w:rPr>
        <w:t xml:space="preserve">ть підвезення до/з місця роботи.  </w:t>
      </w:r>
    </w:p>
    <w:p w:rsidR="000A05CD" w:rsidRPr="005E62F8" w:rsidRDefault="000A05CD" w:rsidP="000A05CD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5E62F8"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БМР,</w:t>
      </w:r>
    </w:p>
    <w:p w:rsidR="000A05CD" w:rsidRDefault="000A05CD" w:rsidP="000A05CD">
      <w:pPr>
        <w:ind w:left="4820"/>
        <w:jc w:val="both"/>
        <w:rPr>
          <w:i/>
          <w:color w:val="1A1C1F"/>
          <w:sz w:val="26"/>
          <w:szCs w:val="26"/>
          <w:lang w:val="uk-UA"/>
        </w:rPr>
      </w:pPr>
      <w:r>
        <w:rPr>
          <w:i/>
          <w:color w:val="1A1C1F"/>
          <w:sz w:val="26"/>
          <w:szCs w:val="26"/>
          <w:lang w:val="uk-UA"/>
        </w:rPr>
        <w:t>КП «БГВУ ЖКГ»</w:t>
      </w:r>
    </w:p>
    <w:p w:rsidR="000A05CD" w:rsidRDefault="000A05CD" w:rsidP="000A05CD">
      <w:pPr>
        <w:ind w:left="4820"/>
        <w:jc w:val="right"/>
        <w:rPr>
          <w:b/>
          <w:color w:val="1A1C1F"/>
          <w:sz w:val="26"/>
          <w:szCs w:val="26"/>
          <w:lang w:val="uk-UA"/>
        </w:rPr>
      </w:pPr>
      <w:r w:rsidRPr="005E62F8">
        <w:rPr>
          <w:b/>
          <w:color w:val="1A1C1F"/>
          <w:sz w:val="26"/>
          <w:szCs w:val="26"/>
          <w:lang w:val="uk-UA"/>
        </w:rPr>
        <w:t xml:space="preserve">з </w:t>
      </w:r>
      <w:r>
        <w:rPr>
          <w:b/>
          <w:color w:val="1A1C1F"/>
          <w:sz w:val="26"/>
          <w:szCs w:val="26"/>
          <w:lang w:val="uk-UA"/>
        </w:rPr>
        <w:t>26</w:t>
      </w:r>
      <w:r w:rsidRPr="005E62F8">
        <w:rPr>
          <w:b/>
          <w:color w:val="1A1C1F"/>
          <w:sz w:val="26"/>
          <w:szCs w:val="26"/>
          <w:lang w:val="uk-UA"/>
        </w:rPr>
        <w:t>.03.2020 року</w:t>
      </w:r>
    </w:p>
    <w:p w:rsidR="004450AC" w:rsidRPr="005E62F8" w:rsidRDefault="004450AC" w:rsidP="000A05CD">
      <w:pPr>
        <w:ind w:left="4820"/>
        <w:jc w:val="right"/>
        <w:rPr>
          <w:b/>
          <w:sz w:val="26"/>
          <w:szCs w:val="26"/>
          <w:lang w:val="uk-UA"/>
        </w:rPr>
      </w:pPr>
    </w:p>
    <w:p w:rsidR="005E62F8" w:rsidRPr="005E62F8" w:rsidRDefault="000A05CD" w:rsidP="005E62F8">
      <w:pPr>
        <w:widowControl/>
        <w:autoSpaceDE/>
        <w:autoSpaceDN/>
        <w:ind w:firstLine="567"/>
        <w:contextualSpacing/>
        <w:jc w:val="both"/>
        <w:textAlignment w:val="baseline"/>
        <w:rPr>
          <w:bCs/>
          <w:sz w:val="26"/>
          <w:szCs w:val="26"/>
          <w:lang w:val="uk-UA" w:eastAsia="ru-RU"/>
        </w:rPr>
      </w:pPr>
      <w:r>
        <w:rPr>
          <w:bCs/>
          <w:sz w:val="26"/>
          <w:szCs w:val="26"/>
          <w:lang w:val="uk-UA" w:eastAsia="ru-RU"/>
        </w:rPr>
        <w:t xml:space="preserve">2.4. </w:t>
      </w:r>
      <w:r w:rsidR="00C54A13">
        <w:rPr>
          <w:bCs/>
          <w:sz w:val="26"/>
          <w:szCs w:val="26"/>
          <w:lang w:val="uk-UA" w:eastAsia="ru-RU"/>
        </w:rPr>
        <w:t>З метою дотримання карантинного режиму з</w:t>
      </w:r>
      <w:r>
        <w:rPr>
          <w:bCs/>
          <w:sz w:val="26"/>
          <w:szCs w:val="26"/>
          <w:lang w:val="uk-UA" w:eastAsia="ru-RU"/>
        </w:rPr>
        <w:t>абезпечити супровід кожного транспортного засобу регулярного спеціального маршруту працівником ГФ «БМП» та у разі виникнення конфліктних ситуацій залучати чергови</w:t>
      </w:r>
      <w:r w:rsidR="00195F8B">
        <w:rPr>
          <w:bCs/>
          <w:sz w:val="26"/>
          <w:szCs w:val="26"/>
          <w:lang w:val="uk-UA" w:eastAsia="ru-RU"/>
        </w:rPr>
        <w:t>х</w:t>
      </w:r>
      <w:r>
        <w:rPr>
          <w:bCs/>
          <w:sz w:val="26"/>
          <w:szCs w:val="26"/>
          <w:lang w:val="uk-UA" w:eastAsia="ru-RU"/>
        </w:rPr>
        <w:t xml:space="preserve"> працівник</w:t>
      </w:r>
      <w:r w:rsidR="00195F8B">
        <w:rPr>
          <w:bCs/>
          <w:sz w:val="26"/>
          <w:szCs w:val="26"/>
          <w:lang w:val="uk-UA" w:eastAsia="ru-RU"/>
        </w:rPr>
        <w:t>ів</w:t>
      </w:r>
      <w:r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sz w:val="26"/>
          <w:szCs w:val="26"/>
          <w:lang w:val="uk-UA"/>
        </w:rPr>
        <w:t>Києво-Святошинського ВП ГУНП в Київській області</w:t>
      </w:r>
      <w:r>
        <w:rPr>
          <w:bCs/>
          <w:sz w:val="26"/>
          <w:szCs w:val="26"/>
          <w:lang w:val="uk-UA" w:eastAsia="ru-RU"/>
        </w:rPr>
        <w:t xml:space="preserve">. </w:t>
      </w:r>
      <w:r w:rsidR="00D43925">
        <w:rPr>
          <w:bCs/>
          <w:sz w:val="26"/>
          <w:szCs w:val="26"/>
          <w:lang w:val="uk-UA" w:eastAsia="ru-RU"/>
        </w:rPr>
        <w:t xml:space="preserve">Здійснювати постійний моніторинг та за необхідності вносити необхідні корективи </w:t>
      </w:r>
      <w:r w:rsidR="004450AC">
        <w:rPr>
          <w:bCs/>
          <w:sz w:val="26"/>
          <w:szCs w:val="26"/>
          <w:lang w:val="uk-UA" w:eastAsia="ru-RU"/>
        </w:rPr>
        <w:t xml:space="preserve">до </w:t>
      </w:r>
      <w:r w:rsidR="00D43925">
        <w:rPr>
          <w:bCs/>
          <w:sz w:val="26"/>
          <w:szCs w:val="26"/>
          <w:lang w:val="uk-UA" w:eastAsia="ru-RU"/>
        </w:rPr>
        <w:t>графік</w:t>
      </w:r>
      <w:r w:rsidR="00C54A13">
        <w:rPr>
          <w:bCs/>
          <w:sz w:val="26"/>
          <w:szCs w:val="26"/>
          <w:lang w:val="uk-UA" w:eastAsia="ru-RU"/>
        </w:rPr>
        <w:t>у</w:t>
      </w:r>
      <w:r w:rsidR="00D43925">
        <w:rPr>
          <w:bCs/>
          <w:sz w:val="26"/>
          <w:szCs w:val="26"/>
          <w:lang w:val="uk-UA" w:eastAsia="ru-RU"/>
        </w:rPr>
        <w:t xml:space="preserve"> руху</w:t>
      </w:r>
      <w:r w:rsidR="004450AC">
        <w:rPr>
          <w:bCs/>
          <w:sz w:val="26"/>
          <w:szCs w:val="26"/>
          <w:lang w:val="uk-UA" w:eastAsia="ru-RU"/>
        </w:rPr>
        <w:t xml:space="preserve"> зазначеного маршруту</w:t>
      </w:r>
      <w:r w:rsidR="00D43925">
        <w:rPr>
          <w:bCs/>
          <w:sz w:val="26"/>
          <w:szCs w:val="26"/>
          <w:lang w:val="uk-UA" w:eastAsia="ru-RU"/>
        </w:rPr>
        <w:t>.</w:t>
      </w:r>
    </w:p>
    <w:p w:rsidR="00D43925" w:rsidRPr="005E62F8" w:rsidRDefault="00D43925" w:rsidP="00D43925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5E62F8"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БМР,</w:t>
      </w:r>
    </w:p>
    <w:p w:rsidR="00D43925" w:rsidRDefault="00D43925" w:rsidP="00D43925">
      <w:pPr>
        <w:ind w:left="4820"/>
        <w:jc w:val="both"/>
        <w:rPr>
          <w:i/>
          <w:color w:val="1A1C1F"/>
          <w:sz w:val="26"/>
          <w:szCs w:val="26"/>
          <w:lang w:val="uk-UA"/>
        </w:rPr>
      </w:pPr>
      <w:r>
        <w:rPr>
          <w:i/>
          <w:color w:val="1A1C1F"/>
          <w:sz w:val="26"/>
          <w:szCs w:val="26"/>
          <w:lang w:val="uk-UA"/>
        </w:rPr>
        <w:t>КП «БГВУ ЖКГ»</w:t>
      </w:r>
      <w:r w:rsidR="00251066">
        <w:rPr>
          <w:i/>
          <w:color w:val="1A1C1F"/>
          <w:sz w:val="26"/>
          <w:szCs w:val="26"/>
          <w:lang w:val="uk-UA"/>
        </w:rPr>
        <w:t>, ГФ «БМП».</w:t>
      </w:r>
    </w:p>
    <w:p w:rsidR="00D43925" w:rsidRPr="005E62F8" w:rsidRDefault="00D43925" w:rsidP="00D43925">
      <w:pPr>
        <w:ind w:left="4820"/>
        <w:jc w:val="right"/>
        <w:rPr>
          <w:b/>
          <w:sz w:val="26"/>
          <w:szCs w:val="26"/>
          <w:lang w:val="uk-UA"/>
        </w:rPr>
      </w:pPr>
      <w:r w:rsidRPr="005E62F8">
        <w:rPr>
          <w:b/>
          <w:color w:val="1A1C1F"/>
          <w:sz w:val="26"/>
          <w:szCs w:val="26"/>
          <w:lang w:val="uk-UA"/>
        </w:rPr>
        <w:t xml:space="preserve">з </w:t>
      </w:r>
      <w:r>
        <w:rPr>
          <w:b/>
          <w:color w:val="1A1C1F"/>
          <w:sz w:val="26"/>
          <w:szCs w:val="26"/>
          <w:lang w:val="uk-UA"/>
        </w:rPr>
        <w:t>26</w:t>
      </w:r>
      <w:r w:rsidRPr="005E62F8">
        <w:rPr>
          <w:b/>
          <w:color w:val="1A1C1F"/>
          <w:sz w:val="26"/>
          <w:szCs w:val="26"/>
          <w:lang w:val="uk-UA"/>
        </w:rPr>
        <w:t>.03.2020 року</w:t>
      </w:r>
    </w:p>
    <w:p w:rsidR="00991787" w:rsidRPr="00C4500F" w:rsidRDefault="000A05CD" w:rsidP="00991787">
      <w:pPr>
        <w:pStyle w:val="a5"/>
        <w:tabs>
          <w:tab w:val="left" w:pos="1563"/>
          <w:tab w:val="left" w:pos="4605"/>
          <w:tab w:val="left" w:pos="8686"/>
        </w:tabs>
        <w:spacing w:before="89"/>
        <w:ind w:left="0" w:firstLine="567"/>
        <w:rPr>
          <w:sz w:val="27"/>
          <w:lang w:val="ru-RU"/>
        </w:rPr>
      </w:pPr>
      <w:r>
        <w:rPr>
          <w:bCs/>
          <w:sz w:val="26"/>
          <w:szCs w:val="26"/>
          <w:lang w:val="uk-UA" w:eastAsia="ru-RU"/>
        </w:rPr>
        <w:t>2.5</w:t>
      </w:r>
      <w:r w:rsidR="00D43925">
        <w:rPr>
          <w:bCs/>
          <w:sz w:val="26"/>
          <w:szCs w:val="26"/>
          <w:lang w:val="uk-UA" w:eastAsia="ru-RU"/>
        </w:rPr>
        <w:t xml:space="preserve">. </w:t>
      </w:r>
      <w:r w:rsidR="00991787" w:rsidRPr="00C4500F">
        <w:rPr>
          <w:color w:val="26282A"/>
          <w:spacing w:val="-1"/>
          <w:w w:val="102"/>
          <w:sz w:val="27"/>
          <w:lang w:val="ru-RU"/>
        </w:rPr>
        <w:t>Довест</w:t>
      </w:r>
      <w:r w:rsidR="00991787" w:rsidRPr="00C4500F">
        <w:rPr>
          <w:color w:val="26282A"/>
          <w:w w:val="102"/>
          <w:sz w:val="27"/>
          <w:lang w:val="ru-RU"/>
        </w:rPr>
        <w:t>и</w:t>
      </w:r>
      <w:r w:rsidR="00991787">
        <w:rPr>
          <w:color w:val="26282A"/>
          <w:sz w:val="27"/>
          <w:lang w:val="ru-RU"/>
        </w:rPr>
        <w:t xml:space="preserve"> </w:t>
      </w:r>
      <w:r w:rsidR="00991787" w:rsidRPr="00C4500F">
        <w:rPr>
          <w:color w:val="383B3B"/>
          <w:spacing w:val="3"/>
          <w:w w:val="102"/>
          <w:sz w:val="27"/>
          <w:lang w:val="ru-RU"/>
        </w:rPr>
        <w:t>д</w:t>
      </w:r>
      <w:r w:rsidR="00991787" w:rsidRPr="00C4500F">
        <w:rPr>
          <w:color w:val="181A1C"/>
          <w:w w:val="102"/>
          <w:sz w:val="27"/>
          <w:lang w:val="ru-RU"/>
        </w:rPr>
        <w:t>о</w:t>
      </w:r>
      <w:r w:rsidR="00991787">
        <w:rPr>
          <w:color w:val="181A1C"/>
          <w:sz w:val="27"/>
          <w:lang w:val="ru-RU"/>
        </w:rPr>
        <w:t xml:space="preserve"> </w:t>
      </w:r>
      <w:r w:rsidR="00991787">
        <w:rPr>
          <w:color w:val="26282A"/>
          <w:spacing w:val="-1"/>
          <w:w w:val="102"/>
          <w:sz w:val="27"/>
          <w:lang w:val="ru-RU"/>
        </w:rPr>
        <w:t>жителів м. Боярка</w:t>
      </w:r>
      <w:r w:rsidR="00991787">
        <w:rPr>
          <w:color w:val="26282A"/>
          <w:sz w:val="27"/>
          <w:lang w:val="ru-RU"/>
        </w:rPr>
        <w:t xml:space="preserve"> </w:t>
      </w:r>
      <w:r w:rsidR="00991787" w:rsidRPr="00C4500F">
        <w:rPr>
          <w:color w:val="181A1C"/>
          <w:w w:val="106"/>
          <w:sz w:val="27"/>
          <w:lang w:val="ru-RU"/>
        </w:rPr>
        <w:t>рекоме</w:t>
      </w:r>
      <w:r w:rsidR="00991787" w:rsidRPr="00C4500F">
        <w:rPr>
          <w:color w:val="181A1C"/>
          <w:spacing w:val="-32"/>
          <w:w w:val="106"/>
          <w:sz w:val="27"/>
          <w:lang w:val="ru-RU"/>
        </w:rPr>
        <w:t>н</w:t>
      </w:r>
      <w:r w:rsidR="00991787" w:rsidRPr="00C4500F">
        <w:rPr>
          <w:color w:val="383B3B"/>
          <w:spacing w:val="-7"/>
          <w:w w:val="110"/>
          <w:sz w:val="27"/>
          <w:lang w:val="ru-RU"/>
        </w:rPr>
        <w:t>д</w:t>
      </w:r>
      <w:r w:rsidR="00991787">
        <w:rPr>
          <w:color w:val="181A1C"/>
          <w:spacing w:val="-1"/>
          <w:w w:val="109"/>
          <w:sz w:val="27"/>
          <w:lang w:val="ru-RU"/>
        </w:rPr>
        <w:t>ації щ</w:t>
      </w:r>
      <w:r w:rsidR="00991787" w:rsidRPr="00C4500F">
        <w:rPr>
          <w:color w:val="26282A"/>
          <w:spacing w:val="-1"/>
          <w:w w:val="104"/>
          <w:sz w:val="27"/>
          <w:lang w:val="ru-RU"/>
        </w:rPr>
        <w:t>од</w:t>
      </w:r>
      <w:r w:rsidR="00991787" w:rsidRPr="00C4500F">
        <w:rPr>
          <w:color w:val="26282A"/>
          <w:w w:val="104"/>
          <w:sz w:val="27"/>
          <w:lang w:val="ru-RU"/>
        </w:rPr>
        <w:t>о</w:t>
      </w:r>
      <w:r w:rsidR="00991787">
        <w:rPr>
          <w:color w:val="26282A"/>
          <w:sz w:val="27"/>
          <w:lang w:val="ru-RU"/>
        </w:rPr>
        <w:t xml:space="preserve"> </w:t>
      </w:r>
      <w:r w:rsidR="00991787" w:rsidRPr="00C4500F">
        <w:rPr>
          <w:color w:val="181A1C"/>
          <w:w w:val="102"/>
          <w:sz w:val="27"/>
          <w:lang w:val="ru-RU"/>
        </w:rPr>
        <w:t>обмеження</w:t>
      </w:r>
      <w:r w:rsidR="00991787">
        <w:rPr>
          <w:color w:val="181A1C"/>
          <w:sz w:val="27"/>
          <w:lang w:val="ru-RU"/>
        </w:rPr>
        <w:t xml:space="preserve"> </w:t>
      </w:r>
      <w:r w:rsidR="00991787" w:rsidRPr="00C4500F">
        <w:rPr>
          <w:color w:val="181A1C"/>
          <w:spacing w:val="-1"/>
          <w:w w:val="102"/>
          <w:sz w:val="27"/>
          <w:lang w:val="ru-RU"/>
        </w:rPr>
        <w:t>пересування</w:t>
      </w:r>
      <w:r w:rsidR="00991787">
        <w:rPr>
          <w:color w:val="181A1C"/>
          <w:spacing w:val="-1"/>
          <w:w w:val="102"/>
          <w:sz w:val="27"/>
          <w:lang w:val="ru-RU"/>
        </w:rPr>
        <w:t xml:space="preserve"> </w:t>
      </w:r>
      <w:r w:rsidR="00991787" w:rsidRPr="00C4500F">
        <w:rPr>
          <w:color w:val="26282A"/>
          <w:w w:val="105"/>
          <w:sz w:val="27"/>
          <w:lang w:val="ru-RU"/>
        </w:rPr>
        <w:t xml:space="preserve">громадян на </w:t>
      </w:r>
      <w:r w:rsidR="00991787" w:rsidRPr="00C4500F">
        <w:rPr>
          <w:color w:val="181A1C"/>
          <w:w w:val="105"/>
          <w:sz w:val="27"/>
          <w:lang w:val="ru-RU"/>
        </w:rPr>
        <w:t xml:space="preserve">власному </w:t>
      </w:r>
      <w:r w:rsidR="00991787" w:rsidRPr="00C4500F">
        <w:rPr>
          <w:color w:val="26282A"/>
          <w:w w:val="105"/>
          <w:sz w:val="27"/>
          <w:lang w:val="ru-RU"/>
        </w:rPr>
        <w:t>автомоб</w:t>
      </w:r>
      <w:proofErr w:type="gramStart"/>
      <w:r w:rsidR="00991787">
        <w:rPr>
          <w:color w:val="26282A"/>
          <w:w w:val="105"/>
          <w:sz w:val="27"/>
        </w:rPr>
        <w:t>i</w:t>
      </w:r>
      <w:proofErr w:type="gramEnd"/>
      <w:r w:rsidR="00991787" w:rsidRPr="00C4500F">
        <w:rPr>
          <w:color w:val="26282A"/>
          <w:w w:val="105"/>
          <w:sz w:val="27"/>
          <w:lang w:val="ru-RU"/>
        </w:rPr>
        <w:t xml:space="preserve">льному </w:t>
      </w:r>
      <w:r w:rsidR="00991787" w:rsidRPr="00C4500F">
        <w:rPr>
          <w:color w:val="383B3B"/>
          <w:w w:val="105"/>
          <w:sz w:val="27"/>
          <w:lang w:val="ru-RU"/>
        </w:rPr>
        <w:t>т</w:t>
      </w:r>
      <w:r w:rsidR="00991787" w:rsidRPr="00C4500F">
        <w:rPr>
          <w:color w:val="181A1C"/>
          <w:w w:val="105"/>
          <w:sz w:val="27"/>
          <w:lang w:val="ru-RU"/>
        </w:rPr>
        <w:t>ранспорт</w:t>
      </w:r>
      <w:r w:rsidR="00991787">
        <w:rPr>
          <w:color w:val="181A1C"/>
          <w:w w:val="105"/>
          <w:sz w:val="27"/>
        </w:rPr>
        <w:t>i</w:t>
      </w:r>
      <w:r w:rsidR="00991787" w:rsidRPr="00C4500F">
        <w:rPr>
          <w:color w:val="181A1C"/>
          <w:w w:val="105"/>
          <w:sz w:val="27"/>
          <w:lang w:val="ru-RU"/>
        </w:rPr>
        <w:t xml:space="preserve"> </w:t>
      </w:r>
      <w:r w:rsidR="00991787" w:rsidRPr="00C4500F">
        <w:rPr>
          <w:color w:val="26282A"/>
          <w:w w:val="105"/>
          <w:sz w:val="27"/>
          <w:lang w:val="ru-RU"/>
        </w:rPr>
        <w:t>м</w:t>
      </w:r>
      <w:r w:rsidR="00991787">
        <w:rPr>
          <w:color w:val="26282A"/>
          <w:w w:val="105"/>
          <w:sz w:val="27"/>
        </w:rPr>
        <w:t>i</w:t>
      </w:r>
      <w:r w:rsidR="00991787" w:rsidRPr="00C4500F">
        <w:rPr>
          <w:color w:val="26282A"/>
          <w:w w:val="105"/>
          <w:sz w:val="27"/>
          <w:lang w:val="ru-RU"/>
        </w:rPr>
        <w:t xml:space="preserve">ж населеними </w:t>
      </w:r>
      <w:r w:rsidR="00991787" w:rsidRPr="00C4500F">
        <w:rPr>
          <w:color w:val="181A1C"/>
          <w:w w:val="105"/>
          <w:sz w:val="27"/>
          <w:lang w:val="ru-RU"/>
        </w:rPr>
        <w:t>пунктами</w:t>
      </w:r>
      <w:r w:rsidR="00991787" w:rsidRPr="00C4500F">
        <w:rPr>
          <w:color w:val="383B3B"/>
          <w:w w:val="105"/>
          <w:sz w:val="27"/>
          <w:lang w:val="ru-RU"/>
        </w:rPr>
        <w:t xml:space="preserve">, </w:t>
      </w:r>
      <w:r w:rsidR="00991787" w:rsidRPr="00C4500F">
        <w:rPr>
          <w:color w:val="181A1C"/>
          <w:w w:val="105"/>
          <w:sz w:val="27"/>
          <w:lang w:val="ru-RU"/>
        </w:rPr>
        <w:t>райо</w:t>
      </w:r>
      <w:r w:rsidR="00991787" w:rsidRPr="00C4500F">
        <w:rPr>
          <w:color w:val="383B3B"/>
          <w:w w:val="105"/>
          <w:sz w:val="27"/>
          <w:lang w:val="ru-RU"/>
        </w:rPr>
        <w:t xml:space="preserve">нами та </w:t>
      </w:r>
      <w:r w:rsidR="00991787" w:rsidRPr="00C4500F">
        <w:rPr>
          <w:color w:val="26282A"/>
          <w:w w:val="105"/>
          <w:sz w:val="27"/>
          <w:lang w:val="ru-RU"/>
        </w:rPr>
        <w:t>рег</w:t>
      </w:r>
      <w:r w:rsidR="00991787">
        <w:rPr>
          <w:color w:val="26282A"/>
          <w:w w:val="105"/>
          <w:sz w:val="27"/>
        </w:rPr>
        <w:t>i</w:t>
      </w:r>
      <w:r w:rsidR="00991787">
        <w:rPr>
          <w:color w:val="26282A"/>
          <w:w w:val="105"/>
          <w:sz w:val="27"/>
          <w:lang w:val="ru-RU"/>
        </w:rPr>
        <w:t>онами Украї</w:t>
      </w:r>
      <w:r w:rsidR="00991787" w:rsidRPr="00C4500F">
        <w:rPr>
          <w:color w:val="26282A"/>
          <w:w w:val="105"/>
          <w:sz w:val="27"/>
          <w:lang w:val="ru-RU"/>
        </w:rPr>
        <w:t>ни.</w:t>
      </w:r>
    </w:p>
    <w:p w:rsidR="00991787" w:rsidRPr="00991787" w:rsidRDefault="00991787" w:rsidP="00991787">
      <w:pPr>
        <w:pStyle w:val="a3"/>
        <w:spacing w:line="296" w:lineRule="exact"/>
        <w:ind w:left="4356" w:right="-1"/>
        <w:jc w:val="center"/>
        <w:rPr>
          <w:b w:val="0"/>
          <w:i/>
          <w:color w:val="181A1C"/>
          <w:w w:val="105"/>
          <w:lang w:val="uk-UA"/>
        </w:rPr>
      </w:pPr>
      <w:r w:rsidRPr="00991787">
        <w:rPr>
          <w:b w:val="0"/>
          <w:i/>
          <w:color w:val="181A1C"/>
          <w:w w:val="105"/>
          <w:lang w:val="uk-UA"/>
        </w:rPr>
        <w:t>Боярський інформаційний центр</w:t>
      </w:r>
    </w:p>
    <w:p w:rsidR="00991787" w:rsidRDefault="005D4FDF" w:rsidP="00991787">
      <w:pPr>
        <w:pStyle w:val="a3"/>
        <w:spacing w:line="296" w:lineRule="exact"/>
        <w:ind w:left="4356" w:right="-1"/>
        <w:jc w:val="right"/>
        <w:rPr>
          <w:color w:val="181A1C"/>
          <w:w w:val="105"/>
          <w:lang w:val="uk-UA"/>
        </w:rPr>
      </w:pPr>
      <w:r>
        <w:rPr>
          <w:color w:val="181A1C"/>
          <w:w w:val="105"/>
          <w:lang w:val="uk-UA"/>
        </w:rPr>
        <w:t>Терміново</w:t>
      </w:r>
    </w:p>
    <w:p w:rsidR="004450AC" w:rsidRPr="00991787" w:rsidRDefault="004450AC" w:rsidP="00991787">
      <w:pPr>
        <w:pStyle w:val="a3"/>
        <w:spacing w:line="296" w:lineRule="exact"/>
        <w:ind w:left="4356" w:right="-1"/>
        <w:jc w:val="right"/>
        <w:rPr>
          <w:lang w:val="uk-UA"/>
        </w:rPr>
      </w:pPr>
    </w:p>
    <w:p w:rsidR="00195F8B" w:rsidRPr="00195F8B" w:rsidRDefault="00195F8B" w:rsidP="00195F8B">
      <w:pPr>
        <w:pStyle w:val="a6"/>
        <w:spacing w:before="0"/>
        <w:jc w:val="both"/>
        <w:rPr>
          <w:rFonts w:ascii="Times New Roman" w:hAnsi="Times New Roman"/>
          <w:szCs w:val="26"/>
        </w:rPr>
      </w:pPr>
      <w:r w:rsidRPr="00195F8B">
        <w:rPr>
          <w:rFonts w:ascii="Times New Roman" w:hAnsi="Times New Roman"/>
          <w:bCs/>
          <w:szCs w:val="26"/>
        </w:rPr>
        <w:t xml:space="preserve">2.6. </w:t>
      </w:r>
      <w:r w:rsidRPr="00195F8B">
        <w:rPr>
          <w:rFonts w:ascii="Times New Roman" w:hAnsi="Times New Roman"/>
          <w:szCs w:val="26"/>
        </w:rPr>
        <w:t xml:space="preserve">На виконання </w:t>
      </w:r>
      <w:proofErr w:type="spellStart"/>
      <w:r w:rsidR="007126E9">
        <w:rPr>
          <w:rFonts w:ascii="Times New Roman" w:hAnsi="Times New Roman"/>
          <w:szCs w:val="26"/>
        </w:rPr>
        <w:t>п.п</w:t>
      </w:r>
      <w:proofErr w:type="spellEnd"/>
      <w:r w:rsidR="007126E9">
        <w:rPr>
          <w:rFonts w:ascii="Times New Roman" w:hAnsi="Times New Roman"/>
          <w:szCs w:val="26"/>
        </w:rPr>
        <w:t xml:space="preserve">. 3 </w:t>
      </w:r>
      <w:r w:rsidRPr="00195F8B">
        <w:rPr>
          <w:rFonts w:ascii="Times New Roman" w:hAnsi="Times New Roman"/>
          <w:szCs w:val="26"/>
        </w:rPr>
        <w:t>постанови Кабінету Міністрів України від 25 березня 2020 року № 239 «</w:t>
      </w:r>
      <w:r w:rsidRPr="00195F8B">
        <w:rPr>
          <w:rFonts w:ascii="Times New Roman" w:hAnsi="Times New Roman"/>
          <w:color w:val="1D1D1B"/>
          <w:szCs w:val="26"/>
          <w:shd w:val="clear" w:color="auto" w:fill="FFFFFF"/>
        </w:rPr>
        <w:t xml:space="preserve">Про внесення змін до деяких актів Кабінету Міністрів України», </w:t>
      </w:r>
      <w:r w:rsidR="00C54A13">
        <w:rPr>
          <w:rFonts w:ascii="Times New Roman" w:hAnsi="Times New Roman"/>
          <w:color w:val="1D1D1B"/>
          <w:szCs w:val="26"/>
          <w:shd w:val="clear" w:color="auto" w:fill="FFFFFF"/>
        </w:rPr>
        <w:t xml:space="preserve">на території </w:t>
      </w:r>
      <w:r w:rsidR="00C54A13" w:rsidRPr="00195F8B">
        <w:rPr>
          <w:rFonts w:ascii="Times New Roman" w:hAnsi="Times New Roman"/>
          <w:color w:val="1D1D1B"/>
          <w:szCs w:val="26"/>
          <w:shd w:val="clear" w:color="auto" w:fill="FFFFFF"/>
        </w:rPr>
        <w:t xml:space="preserve">м. Боярка Києво-Святошинського району Київської області </w:t>
      </w:r>
      <w:r w:rsidR="00755B70" w:rsidRPr="00755B70">
        <w:rPr>
          <w:rFonts w:ascii="Times New Roman" w:hAnsi="Times New Roman"/>
          <w:b/>
          <w:color w:val="1D1D1B"/>
          <w:szCs w:val="26"/>
          <w:shd w:val="clear" w:color="auto" w:fill="FFFFFF"/>
        </w:rPr>
        <w:t>продовжити</w:t>
      </w:r>
      <w:r w:rsidR="00755B70">
        <w:rPr>
          <w:rFonts w:ascii="Times New Roman" w:hAnsi="Times New Roman"/>
          <w:color w:val="1D1D1B"/>
          <w:szCs w:val="26"/>
          <w:shd w:val="clear" w:color="auto" w:fill="FFFFFF"/>
        </w:rPr>
        <w:t xml:space="preserve"> </w:t>
      </w:r>
      <w:r w:rsidRPr="00195F8B">
        <w:rPr>
          <w:rFonts w:ascii="Times New Roman" w:hAnsi="Times New Roman"/>
          <w:b/>
          <w:color w:val="1D1D1B"/>
          <w:szCs w:val="26"/>
          <w:shd w:val="clear" w:color="auto" w:fill="FFFFFF"/>
        </w:rPr>
        <w:t>заборон</w:t>
      </w:r>
      <w:r w:rsidR="00755B70">
        <w:rPr>
          <w:rFonts w:ascii="Times New Roman" w:hAnsi="Times New Roman"/>
          <w:b/>
          <w:color w:val="1D1D1B"/>
          <w:szCs w:val="26"/>
          <w:shd w:val="clear" w:color="auto" w:fill="FFFFFF"/>
        </w:rPr>
        <w:t>у</w:t>
      </w:r>
      <w:r w:rsidRPr="00195F8B">
        <w:rPr>
          <w:rFonts w:ascii="Times New Roman" w:hAnsi="Times New Roman"/>
          <w:color w:val="1D1D1B"/>
          <w:szCs w:val="26"/>
          <w:shd w:val="clear" w:color="auto" w:fill="FFFFFF"/>
        </w:rPr>
        <w:t xml:space="preserve"> </w:t>
      </w:r>
      <w:r w:rsidR="00C54A13">
        <w:rPr>
          <w:rFonts w:ascii="Times New Roman" w:hAnsi="Times New Roman"/>
          <w:color w:val="1D1D1B"/>
          <w:szCs w:val="26"/>
          <w:shd w:val="clear" w:color="auto" w:fill="FFFFFF"/>
        </w:rPr>
        <w:t xml:space="preserve">на </w:t>
      </w:r>
      <w:r w:rsidRPr="00195F8B">
        <w:rPr>
          <w:rFonts w:ascii="Times New Roman" w:hAnsi="Times New Roman"/>
          <w:szCs w:val="26"/>
        </w:rPr>
        <w:t>роботу суб’єктів господарювання, яка передбачає приймання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фітнес-центрів, закладів культури, торговельного і побутового обслуговування населення, крім:</w:t>
      </w:r>
    </w:p>
    <w:p w:rsidR="00195F8B" w:rsidRPr="00195F8B" w:rsidRDefault="00195F8B" w:rsidP="00195F8B">
      <w:pPr>
        <w:pStyle w:val="a6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2.6.1. </w:t>
      </w:r>
      <w:r w:rsidRPr="00195F8B">
        <w:rPr>
          <w:rFonts w:ascii="Times New Roman" w:hAnsi="Times New Roman"/>
          <w:szCs w:val="26"/>
        </w:rPr>
        <w:t>торгівлі продуктами харчування, пальним, засобами гігієни, лікарськими засобами та виробами медичного призначення, ветеринарними препаратами, кормами, пестицидами та агрохімікатами, насінням і садивним матеріалом, засобами зв’язку за умови забезпечення відповідного персоналу засобами індивідуального захисту, а також дотримання відповідних санітарних та протиепідемічних заходів;</w:t>
      </w:r>
    </w:p>
    <w:p w:rsidR="00195F8B" w:rsidRPr="00195F8B" w:rsidRDefault="00195F8B" w:rsidP="00195F8B">
      <w:pPr>
        <w:pStyle w:val="a6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2.6.2. </w:t>
      </w:r>
      <w:r w:rsidRPr="00195F8B">
        <w:rPr>
          <w:rFonts w:ascii="Times New Roman" w:hAnsi="Times New Roman"/>
          <w:szCs w:val="26"/>
        </w:rPr>
        <w:t xml:space="preserve">провадження банківської та страхової діяльності, а також медичної практики, ветеринарної практики, діяльності автозаправних комплексів, діяльності </w:t>
      </w:r>
      <w:r w:rsidRPr="00195F8B">
        <w:rPr>
          <w:rFonts w:ascii="Times New Roman" w:hAnsi="Times New Roman"/>
          <w:szCs w:val="26"/>
        </w:rPr>
        <w:lastRenderedPageBreak/>
        <w:t>з технічного обслуговування та ремонту транспортних засобів, технічного обслуговування реєстраторів розрахункових операцій, діяльності з ремонту комп’ютерів, побутових виробів і предметів особистого вжитку, об’єктів поштового зв’язку за умови забезпечення відповідного персоналу засобами індивідуального захисту, а також дотримання відповідних санітарних та протиепідемічних заходів;</w:t>
      </w:r>
    </w:p>
    <w:p w:rsidR="00195F8B" w:rsidRPr="00195F8B" w:rsidRDefault="00195F8B" w:rsidP="00195F8B">
      <w:pPr>
        <w:pStyle w:val="a6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2.6.3. </w:t>
      </w:r>
      <w:r w:rsidRPr="00195F8B">
        <w:rPr>
          <w:rFonts w:ascii="Times New Roman" w:hAnsi="Times New Roman"/>
          <w:szCs w:val="26"/>
        </w:rPr>
        <w:t>торговельної діяльності та діяльності з надання послуг громадського харчування із застосуванням адресної доставки замовлень за умови забезпечення відповідного персоналу засобами індивідуального захисту, а також дотримання відповідних санітарних та протиепідемічних заходів;</w:t>
      </w:r>
    </w:p>
    <w:p w:rsidR="00195F8B" w:rsidRPr="00FE204D" w:rsidRDefault="00195F8B" w:rsidP="00195F8B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Pr="00FE204D">
        <w:rPr>
          <w:b w:val="0"/>
          <w:i/>
          <w:color w:val="1A1C1F"/>
          <w:w w:val="105"/>
          <w:sz w:val="26"/>
          <w:szCs w:val="26"/>
          <w:lang w:val="uk-UA"/>
        </w:rPr>
        <w:t>,</w:t>
      </w:r>
    </w:p>
    <w:p w:rsidR="00195F8B" w:rsidRPr="00FE204D" w:rsidRDefault="00195F8B" w:rsidP="00195F8B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FE204D">
        <w:rPr>
          <w:b w:val="0"/>
          <w:i/>
          <w:color w:val="1A1C1F"/>
          <w:sz w:val="26"/>
          <w:szCs w:val="26"/>
          <w:lang w:val="uk-UA"/>
        </w:rPr>
        <w:t>Керівникам підпри</w:t>
      </w:r>
      <w:r>
        <w:rPr>
          <w:b w:val="0"/>
          <w:i/>
          <w:color w:val="383B3D"/>
          <w:sz w:val="26"/>
          <w:szCs w:val="26"/>
          <w:lang w:val="uk-UA"/>
        </w:rPr>
        <w:t>є</w:t>
      </w:r>
      <w:r w:rsidRPr="00FE204D">
        <w:rPr>
          <w:b w:val="0"/>
          <w:i/>
          <w:color w:val="1A1C1F"/>
          <w:sz w:val="26"/>
          <w:szCs w:val="26"/>
          <w:lang w:val="uk-UA"/>
        </w:rPr>
        <w:t xml:space="preserve">мств, установ та органiзацiй, незалежно вiд форм власності та підпорядкування, розміщених на територii  м. Боярка </w:t>
      </w:r>
    </w:p>
    <w:p w:rsidR="00D43925" w:rsidRDefault="00195F8B" w:rsidP="00195F8B">
      <w:pPr>
        <w:ind w:firstLine="567"/>
        <w:jc w:val="right"/>
        <w:rPr>
          <w:b/>
          <w:sz w:val="26"/>
          <w:szCs w:val="26"/>
          <w:lang w:val="uk-UA"/>
        </w:rPr>
      </w:pPr>
      <w:r w:rsidRPr="007126E9">
        <w:rPr>
          <w:b/>
          <w:sz w:val="26"/>
          <w:szCs w:val="26"/>
          <w:lang w:val="uk-UA"/>
        </w:rPr>
        <w:t xml:space="preserve">до 24 квітня 2020 року  </w:t>
      </w:r>
    </w:p>
    <w:p w:rsidR="004450AC" w:rsidRPr="00195F8B" w:rsidRDefault="004450AC" w:rsidP="00195F8B">
      <w:pPr>
        <w:ind w:firstLine="567"/>
        <w:jc w:val="right"/>
        <w:rPr>
          <w:b/>
          <w:sz w:val="26"/>
          <w:szCs w:val="26"/>
          <w:lang w:val="uk-UA"/>
        </w:rPr>
      </w:pPr>
    </w:p>
    <w:p w:rsidR="007126E9" w:rsidRPr="007126E9" w:rsidRDefault="007126E9" w:rsidP="007126E9">
      <w:pPr>
        <w:pStyle w:val="a6"/>
        <w:spacing w:before="0"/>
        <w:jc w:val="both"/>
        <w:rPr>
          <w:rFonts w:ascii="Times New Roman" w:hAnsi="Times New Roman"/>
          <w:szCs w:val="26"/>
        </w:rPr>
      </w:pPr>
      <w:r w:rsidRPr="007126E9">
        <w:rPr>
          <w:rFonts w:ascii="Times New Roman" w:hAnsi="Times New Roman"/>
          <w:szCs w:val="26"/>
        </w:rPr>
        <w:t xml:space="preserve">2.7. </w:t>
      </w:r>
      <w:r w:rsidR="00766AAB">
        <w:rPr>
          <w:rFonts w:ascii="Times New Roman" w:hAnsi="Times New Roman"/>
          <w:szCs w:val="26"/>
        </w:rPr>
        <w:t>З метою оптимального забезпечення доступу жителів м. Боярка для придбання продуктів харчування та предметів першої необхідності н</w:t>
      </w:r>
      <w:r w:rsidRPr="007126E9">
        <w:rPr>
          <w:rFonts w:ascii="Times New Roman" w:hAnsi="Times New Roman"/>
          <w:szCs w:val="26"/>
        </w:rPr>
        <w:t>адати дозвіл на здійснення торгівлі продуктами харчування, засобами гігієни, ветеринарними препаратами, кормами, пестицидами та</w:t>
      </w:r>
      <w:r>
        <w:rPr>
          <w:rFonts w:ascii="Times New Roman" w:hAnsi="Times New Roman"/>
          <w:szCs w:val="26"/>
        </w:rPr>
        <w:t xml:space="preserve"> агрохімікатами, насінням і саді</w:t>
      </w:r>
      <w:r w:rsidRPr="007126E9">
        <w:rPr>
          <w:rFonts w:ascii="Times New Roman" w:hAnsi="Times New Roman"/>
          <w:szCs w:val="26"/>
        </w:rPr>
        <w:t>вним матеріа</w:t>
      </w:r>
      <w:r>
        <w:rPr>
          <w:rFonts w:ascii="Times New Roman" w:hAnsi="Times New Roman"/>
          <w:szCs w:val="26"/>
        </w:rPr>
        <w:t>лом</w:t>
      </w:r>
      <w:r w:rsidRPr="007126E9">
        <w:rPr>
          <w:rFonts w:ascii="Times New Roman" w:hAnsi="Times New Roman"/>
          <w:szCs w:val="26"/>
        </w:rPr>
        <w:t xml:space="preserve"> за умови забезпечення відповідного персоналу засобами індивідуального захисту, а також дотримання відповідних санітар</w:t>
      </w:r>
      <w:r>
        <w:rPr>
          <w:rFonts w:ascii="Times New Roman" w:hAnsi="Times New Roman"/>
          <w:szCs w:val="26"/>
        </w:rPr>
        <w:t xml:space="preserve">них та протиепідемічних заходів на території </w:t>
      </w:r>
      <w:proofErr w:type="spellStart"/>
      <w:r>
        <w:rPr>
          <w:rFonts w:ascii="Times New Roman" w:hAnsi="Times New Roman"/>
          <w:szCs w:val="26"/>
        </w:rPr>
        <w:t>маркету</w:t>
      </w:r>
      <w:proofErr w:type="spellEnd"/>
      <w:r>
        <w:rPr>
          <w:rFonts w:ascii="Times New Roman" w:hAnsi="Times New Roman"/>
          <w:szCs w:val="26"/>
        </w:rPr>
        <w:t xml:space="preserve"> «Залізничний</w:t>
      </w:r>
      <w:r w:rsidR="00766AAB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,</w:t>
      </w:r>
      <w:r w:rsidR="00766AAB">
        <w:rPr>
          <w:rFonts w:ascii="Times New Roman" w:hAnsi="Times New Roman"/>
          <w:szCs w:val="26"/>
        </w:rPr>
        <w:t xml:space="preserve"> за адресою:</w:t>
      </w:r>
      <w:r>
        <w:rPr>
          <w:rFonts w:ascii="Times New Roman" w:hAnsi="Times New Roman"/>
          <w:szCs w:val="26"/>
        </w:rPr>
        <w:t xml:space="preserve">               м. Боярка, вул. Хрещатик, 4а та розглянути можливість здійснення </w:t>
      </w:r>
      <w:r w:rsidR="00755B70">
        <w:rPr>
          <w:rFonts w:ascii="Times New Roman" w:hAnsi="Times New Roman"/>
          <w:szCs w:val="26"/>
        </w:rPr>
        <w:t xml:space="preserve">відповідної </w:t>
      </w:r>
      <w:r>
        <w:rPr>
          <w:rFonts w:ascii="Times New Roman" w:hAnsi="Times New Roman"/>
          <w:szCs w:val="26"/>
        </w:rPr>
        <w:t>торгівлі на території торгівельного центру «Молодіжний</w:t>
      </w:r>
      <w:r w:rsidR="00755B70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у м. Боярка. </w:t>
      </w:r>
    </w:p>
    <w:p w:rsidR="00755B70" w:rsidRPr="00FE204D" w:rsidRDefault="00755B70" w:rsidP="00755B70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Pr="00FE204D">
        <w:rPr>
          <w:b w:val="0"/>
          <w:i/>
          <w:color w:val="1A1C1F"/>
          <w:w w:val="105"/>
          <w:sz w:val="26"/>
          <w:szCs w:val="26"/>
          <w:lang w:val="uk-UA"/>
        </w:rPr>
        <w:t>,</w:t>
      </w:r>
    </w:p>
    <w:p w:rsidR="00FF5C75" w:rsidRDefault="00755B70" w:rsidP="00755B70">
      <w:pPr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</w:t>
      </w:r>
      <w:r w:rsidRPr="00755B70">
        <w:rPr>
          <w:b/>
          <w:sz w:val="26"/>
          <w:szCs w:val="26"/>
          <w:lang w:val="uk-UA"/>
        </w:rPr>
        <w:t>о 30.03.2020 року</w:t>
      </w:r>
    </w:p>
    <w:p w:rsidR="004450AC" w:rsidRDefault="004450AC" w:rsidP="00755B70">
      <w:pPr>
        <w:ind w:firstLine="567"/>
        <w:jc w:val="right"/>
        <w:rPr>
          <w:b/>
          <w:sz w:val="26"/>
          <w:szCs w:val="26"/>
          <w:lang w:val="uk-UA"/>
        </w:rPr>
      </w:pPr>
    </w:p>
    <w:p w:rsidR="004950C3" w:rsidRDefault="00755B70" w:rsidP="00755B70">
      <w:pPr>
        <w:ind w:firstLine="567"/>
        <w:jc w:val="both"/>
        <w:rPr>
          <w:color w:val="2A2D2D"/>
          <w:w w:val="105"/>
          <w:sz w:val="26"/>
          <w:lang w:val="uk-UA"/>
        </w:rPr>
      </w:pPr>
      <w:r>
        <w:rPr>
          <w:sz w:val="26"/>
          <w:szCs w:val="26"/>
          <w:lang w:val="uk-UA"/>
        </w:rPr>
        <w:t xml:space="preserve">2.8. Продовжити </w:t>
      </w:r>
      <w:r>
        <w:rPr>
          <w:color w:val="2A2D2D"/>
          <w:w w:val="105"/>
          <w:sz w:val="26"/>
          <w:lang w:val="uk-UA"/>
        </w:rPr>
        <w:t>забезпечення проведенн</w:t>
      </w:r>
      <w:r w:rsidR="004950C3" w:rsidRPr="000A05CD">
        <w:rPr>
          <w:color w:val="2A2D2D"/>
          <w:w w:val="105"/>
          <w:sz w:val="26"/>
          <w:lang w:val="uk-UA"/>
        </w:rPr>
        <w:t xml:space="preserve">я </w:t>
      </w:r>
      <w:r w:rsidR="004950C3" w:rsidRPr="000A05CD">
        <w:rPr>
          <w:color w:val="3F4242"/>
          <w:w w:val="105"/>
          <w:sz w:val="26"/>
          <w:lang w:val="uk-UA"/>
        </w:rPr>
        <w:t>дез</w:t>
      </w:r>
      <w:r w:rsidR="004950C3">
        <w:rPr>
          <w:color w:val="181A1C"/>
          <w:w w:val="105"/>
          <w:sz w:val="26"/>
        </w:rPr>
        <w:t>i</w:t>
      </w:r>
      <w:r w:rsidR="004950C3" w:rsidRPr="000A05CD">
        <w:rPr>
          <w:color w:val="181A1C"/>
          <w:w w:val="105"/>
          <w:sz w:val="26"/>
          <w:lang w:val="uk-UA"/>
        </w:rPr>
        <w:t>нфекц</w:t>
      </w:r>
      <w:r w:rsidR="004950C3">
        <w:rPr>
          <w:color w:val="181A1C"/>
          <w:w w:val="105"/>
          <w:sz w:val="26"/>
        </w:rPr>
        <w:t>i</w:t>
      </w:r>
      <w:r w:rsidR="004950C3" w:rsidRPr="000A05CD">
        <w:rPr>
          <w:color w:val="181A1C"/>
          <w:w w:val="105"/>
          <w:sz w:val="26"/>
          <w:lang w:val="uk-UA"/>
        </w:rPr>
        <w:t xml:space="preserve">йних </w:t>
      </w:r>
      <w:r w:rsidR="004950C3" w:rsidRPr="000A05CD">
        <w:rPr>
          <w:color w:val="2A2D2D"/>
          <w:w w:val="105"/>
          <w:sz w:val="26"/>
          <w:lang w:val="uk-UA"/>
        </w:rPr>
        <w:t>заход</w:t>
      </w:r>
      <w:r w:rsidR="004950C3">
        <w:rPr>
          <w:color w:val="2A2D2D"/>
          <w:w w:val="105"/>
          <w:sz w:val="26"/>
        </w:rPr>
        <w:t>i</w:t>
      </w:r>
      <w:r w:rsidR="004950C3" w:rsidRPr="000A05CD">
        <w:rPr>
          <w:color w:val="2A2D2D"/>
          <w:w w:val="105"/>
          <w:sz w:val="26"/>
          <w:lang w:val="uk-UA"/>
        </w:rPr>
        <w:t xml:space="preserve">в у жилих, </w:t>
      </w:r>
      <w:r w:rsidR="004950C3" w:rsidRPr="000A05CD">
        <w:rPr>
          <w:color w:val="181A1C"/>
          <w:w w:val="105"/>
          <w:sz w:val="26"/>
          <w:lang w:val="uk-UA"/>
        </w:rPr>
        <w:t>виробничих, сан</w:t>
      </w:r>
      <w:r w:rsidR="004950C3">
        <w:rPr>
          <w:color w:val="181A1C"/>
          <w:w w:val="105"/>
          <w:sz w:val="26"/>
        </w:rPr>
        <w:t>i</w:t>
      </w:r>
      <w:r w:rsidR="00FF5C75" w:rsidRPr="000A05CD">
        <w:rPr>
          <w:color w:val="181A1C"/>
          <w:w w:val="105"/>
          <w:sz w:val="26"/>
          <w:lang w:val="uk-UA"/>
        </w:rPr>
        <w:t>тарно-побутових</w:t>
      </w:r>
      <w:r w:rsidR="004950C3" w:rsidRPr="000A05CD">
        <w:rPr>
          <w:color w:val="181A1C"/>
          <w:w w:val="105"/>
          <w:sz w:val="26"/>
          <w:lang w:val="uk-UA"/>
        </w:rPr>
        <w:t xml:space="preserve"> </w:t>
      </w:r>
      <w:r w:rsidR="00FF5C75" w:rsidRPr="000A05CD">
        <w:rPr>
          <w:color w:val="2A2D2D"/>
          <w:w w:val="105"/>
          <w:sz w:val="26"/>
          <w:lang w:val="uk-UA"/>
        </w:rPr>
        <w:t>та</w:t>
      </w:r>
      <w:r w:rsidR="004950C3" w:rsidRPr="000A05CD">
        <w:rPr>
          <w:color w:val="2A2D2D"/>
          <w:w w:val="105"/>
          <w:sz w:val="26"/>
          <w:lang w:val="uk-UA"/>
        </w:rPr>
        <w:t xml:space="preserve"> </w:t>
      </w:r>
      <w:r w:rsidR="004950C3">
        <w:rPr>
          <w:color w:val="181A1C"/>
          <w:w w:val="105"/>
          <w:sz w:val="26"/>
        </w:rPr>
        <w:t>i</w:t>
      </w:r>
      <w:r w:rsidR="00FF5C75" w:rsidRPr="000A05CD">
        <w:rPr>
          <w:color w:val="181A1C"/>
          <w:w w:val="105"/>
          <w:sz w:val="26"/>
          <w:lang w:val="uk-UA"/>
        </w:rPr>
        <w:t>нших</w:t>
      </w:r>
      <w:r w:rsidR="004950C3" w:rsidRPr="000A05CD">
        <w:rPr>
          <w:color w:val="181A1C"/>
          <w:w w:val="105"/>
          <w:sz w:val="26"/>
          <w:lang w:val="uk-UA"/>
        </w:rPr>
        <w:t xml:space="preserve"> прим</w:t>
      </w:r>
      <w:r w:rsidR="004950C3">
        <w:rPr>
          <w:color w:val="181A1C"/>
          <w:w w:val="105"/>
          <w:sz w:val="26"/>
        </w:rPr>
        <w:t>i</w:t>
      </w:r>
      <w:r w:rsidR="004950C3" w:rsidRPr="000A05CD">
        <w:rPr>
          <w:color w:val="181A1C"/>
          <w:w w:val="105"/>
          <w:sz w:val="26"/>
          <w:lang w:val="uk-UA"/>
        </w:rPr>
        <w:t>щеннях</w:t>
      </w:r>
      <w:r w:rsidR="00FF5C75" w:rsidRPr="000A05CD">
        <w:rPr>
          <w:color w:val="3F4242"/>
          <w:w w:val="105"/>
          <w:sz w:val="26"/>
          <w:lang w:val="uk-UA"/>
        </w:rPr>
        <w:t>,</w:t>
      </w:r>
      <w:r w:rsidR="004950C3" w:rsidRPr="000A05CD">
        <w:rPr>
          <w:color w:val="3F4242"/>
          <w:w w:val="105"/>
          <w:sz w:val="26"/>
          <w:lang w:val="uk-UA"/>
        </w:rPr>
        <w:t xml:space="preserve"> </w:t>
      </w:r>
      <w:r w:rsidR="004950C3" w:rsidRPr="000A05CD">
        <w:rPr>
          <w:color w:val="181A1C"/>
          <w:w w:val="105"/>
          <w:sz w:val="26"/>
          <w:lang w:val="uk-UA"/>
        </w:rPr>
        <w:t>буд</w:t>
      </w:r>
      <w:r w:rsidR="004950C3">
        <w:rPr>
          <w:color w:val="181A1C"/>
          <w:w w:val="105"/>
          <w:sz w:val="26"/>
        </w:rPr>
        <w:t>i</w:t>
      </w:r>
      <w:r w:rsidR="00FF5C75" w:rsidRPr="000A05CD">
        <w:rPr>
          <w:color w:val="181A1C"/>
          <w:w w:val="105"/>
          <w:sz w:val="26"/>
          <w:lang w:val="uk-UA"/>
        </w:rPr>
        <w:t xml:space="preserve">влях </w:t>
      </w:r>
      <w:r w:rsidR="004950C3">
        <w:rPr>
          <w:color w:val="181A1C"/>
          <w:w w:val="105"/>
          <w:sz w:val="26"/>
        </w:rPr>
        <w:t>i</w:t>
      </w:r>
      <w:r w:rsidR="004950C3" w:rsidRPr="000A05CD">
        <w:rPr>
          <w:color w:val="181A1C"/>
          <w:w w:val="105"/>
          <w:sz w:val="26"/>
          <w:lang w:val="uk-UA"/>
        </w:rPr>
        <w:t xml:space="preserve"> </w:t>
      </w:r>
      <w:r w:rsidR="004950C3" w:rsidRPr="000A05CD">
        <w:rPr>
          <w:color w:val="181A1C"/>
          <w:spacing w:val="-3"/>
          <w:w w:val="105"/>
          <w:sz w:val="26"/>
          <w:lang w:val="uk-UA"/>
        </w:rPr>
        <w:t>спорудах</w:t>
      </w:r>
      <w:r w:rsidR="00FF5C75" w:rsidRPr="000A05CD">
        <w:rPr>
          <w:color w:val="3F4242"/>
          <w:spacing w:val="-3"/>
          <w:w w:val="105"/>
          <w:sz w:val="26"/>
          <w:lang w:val="uk-UA"/>
        </w:rPr>
        <w:t xml:space="preserve">, </w:t>
      </w:r>
      <w:r w:rsidR="004950C3" w:rsidRPr="000A05CD">
        <w:rPr>
          <w:color w:val="2A2D2D"/>
          <w:w w:val="105"/>
          <w:sz w:val="26"/>
          <w:lang w:val="uk-UA"/>
        </w:rPr>
        <w:t>щоденно</w:t>
      </w:r>
      <w:r>
        <w:rPr>
          <w:color w:val="2A2D2D"/>
          <w:w w:val="105"/>
          <w:sz w:val="26"/>
          <w:lang w:val="uk-UA"/>
        </w:rPr>
        <w:t xml:space="preserve">ї </w:t>
      </w:r>
      <w:r w:rsidR="000A05CD" w:rsidRPr="000A05CD">
        <w:rPr>
          <w:color w:val="3F4242"/>
          <w:w w:val="105"/>
          <w:sz w:val="26"/>
          <w:lang w:val="uk-UA"/>
        </w:rPr>
        <w:t>дез</w:t>
      </w:r>
      <w:r w:rsidR="004950C3">
        <w:rPr>
          <w:color w:val="181A1C"/>
          <w:spacing w:val="-6"/>
          <w:w w:val="105"/>
          <w:sz w:val="26"/>
        </w:rPr>
        <w:t>i</w:t>
      </w:r>
      <w:r w:rsidR="004950C3" w:rsidRPr="000A05CD">
        <w:rPr>
          <w:color w:val="181A1C"/>
          <w:spacing w:val="-6"/>
          <w:w w:val="105"/>
          <w:sz w:val="26"/>
          <w:lang w:val="uk-UA"/>
        </w:rPr>
        <w:t>нфекц</w:t>
      </w:r>
      <w:r>
        <w:rPr>
          <w:color w:val="181A1C"/>
          <w:spacing w:val="-6"/>
          <w:w w:val="105"/>
          <w:sz w:val="26"/>
        </w:rPr>
        <w:t>i</w:t>
      </w:r>
      <w:r>
        <w:rPr>
          <w:color w:val="181A1C"/>
          <w:spacing w:val="-6"/>
          <w:w w:val="105"/>
          <w:sz w:val="26"/>
          <w:lang w:val="uk-UA"/>
        </w:rPr>
        <w:t>ї</w:t>
      </w:r>
      <w:r w:rsidR="004950C3" w:rsidRPr="000A05CD">
        <w:rPr>
          <w:color w:val="181A1C"/>
          <w:spacing w:val="-6"/>
          <w:w w:val="105"/>
          <w:sz w:val="26"/>
          <w:lang w:val="uk-UA"/>
        </w:rPr>
        <w:t xml:space="preserve"> </w:t>
      </w:r>
      <w:r w:rsidR="004950C3" w:rsidRPr="000A05CD">
        <w:rPr>
          <w:color w:val="2A2D2D"/>
          <w:w w:val="105"/>
          <w:sz w:val="26"/>
          <w:lang w:val="uk-UA"/>
        </w:rPr>
        <w:t>про</w:t>
      </w:r>
      <w:r w:rsidR="000A05CD">
        <w:rPr>
          <w:color w:val="2A2D2D"/>
          <w:w w:val="105"/>
          <w:sz w:val="26"/>
          <w:lang w:val="uk-UA"/>
        </w:rPr>
        <w:t>їз</w:t>
      </w:r>
      <w:r w:rsidR="004950C3" w:rsidRPr="000A05CD">
        <w:rPr>
          <w:color w:val="2A2D2D"/>
          <w:w w:val="105"/>
          <w:sz w:val="26"/>
          <w:lang w:val="uk-UA"/>
        </w:rPr>
        <w:t>джо</w:t>
      </w:r>
      <w:r w:rsidR="004950C3">
        <w:rPr>
          <w:color w:val="2A2D2D"/>
          <w:w w:val="105"/>
          <w:sz w:val="26"/>
        </w:rPr>
        <w:t>i</w:t>
      </w:r>
      <w:r>
        <w:rPr>
          <w:color w:val="2A2D2D"/>
          <w:w w:val="105"/>
          <w:sz w:val="26"/>
          <w:lang w:val="uk-UA"/>
        </w:rPr>
        <w:t>·</w:t>
      </w:r>
      <w:r w:rsidR="004950C3" w:rsidRPr="000A05CD">
        <w:rPr>
          <w:color w:val="2A2D2D"/>
          <w:w w:val="105"/>
          <w:sz w:val="26"/>
          <w:lang w:val="uk-UA"/>
        </w:rPr>
        <w:t>частини дор</w:t>
      </w:r>
      <w:r w:rsidR="004950C3">
        <w:rPr>
          <w:color w:val="2A2D2D"/>
          <w:w w:val="105"/>
          <w:sz w:val="26"/>
        </w:rPr>
        <w:t>i</w:t>
      </w:r>
      <w:r w:rsidR="004950C3" w:rsidRPr="000A05CD">
        <w:rPr>
          <w:color w:val="2A2D2D"/>
          <w:w w:val="105"/>
          <w:sz w:val="26"/>
          <w:lang w:val="uk-UA"/>
        </w:rPr>
        <w:t>г, тротуар</w:t>
      </w:r>
      <w:r w:rsidR="004950C3">
        <w:rPr>
          <w:color w:val="2A2D2D"/>
          <w:w w:val="105"/>
          <w:sz w:val="26"/>
        </w:rPr>
        <w:t>i</w:t>
      </w:r>
      <w:r w:rsidR="004950C3" w:rsidRPr="000A05CD">
        <w:rPr>
          <w:color w:val="2A2D2D"/>
          <w:w w:val="105"/>
          <w:sz w:val="26"/>
          <w:lang w:val="uk-UA"/>
        </w:rPr>
        <w:t xml:space="preserve">в, </w:t>
      </w:r>
      <w:r w:rsidR="004950C3" w:rsidRPr="000A05CD">
        <w:rPr>
          <w:color w:val="181A1C"/>
          <w:w w:val="105"/>
          <w:sz w:val="26"/>
          <w:lang w:val="uk-UA"/>
        </w:rPr>
        <w:t xml:space="preserve">прибудинкових </w:t>
      </w:r>
      <w:r w:rsidR="004950C3" w:rsidRPr="000A05CD">
        <w:rPr>
          <w:color w:val="2A2D2D"/>
          <w:w w:val="105"/>
          <w:sz w:val="26"/>
          <w:lang w:val="uk-UA"/>
        </w:rPr>
        <w:t xml:space="preserve">та </w:t>
      </w:r>
      <w:r w:rsidR="004950C3">
        <w:rPr>
          <w:color w:val="181A1C"/>
          <w:w w:val="105"/>
          <w:sz w:val="26"/>
        </w:rPr>
        <w:t>i</w:t>
      </w:r>
      <w:r w:rsidR="004950C3" w:rsidRPr="000A05CD">
        <w:rPr>
          <w:color w:val="181A1C"/>
          <w:w w:val="105"/>
          <w:sz w:val="26"/>
          <w:lang w:val="uk-UA"/>
        </w:rPr>
        <w:t xml:space="preserve">нших </w:t>
      </w:r>
      <w:r w:rsidR="004950C3" w:rsidRPr="000A05CD">
        <w:rPr>
          <w:color w:val="2A2D2D"/>
          <w:w w:val="105"/>
          <w:sz w:val="26"/>
          <w:lang w:val="uk-UA"/>
        </w:rPr>
        <w:t>територ</w:t>
      </w:r>
      <w:r w:rsidR="004950C3">
        <w:rPr>
          <w:color w:val="2A2D2D"/>
          <w:w w:val="105"/>
          <w:sz w:val="26"/>
        </w:rPr>
        <w:t>i</w:t>
      </w:r>
      <w:r w:rsidR="004950C3" w:rsidRPr="000A05CD">
        <w:rPr>
          <w:color w:val="2A2D2D"/>
          <w:w w:val="105"/>
          <w:sz w:val="26"/>
          <w:lang w:val="uk-UA"/>
        </w:rPr>
        <w:t xml:space="preserve">й </w:t>
      </w:r>
      <w:r>
        <w:rPr>
          <w:color w:val="2A2D2D"/>
          <w:w w:val="105"/>
          <w:sz w:val="26"/>
          <w:lang w:val="uk-UA"/>
        </w:rPr>
        <w:t>м. Боярка</w:t>
      </w:r>
      <w:r w:rsidR="004950C3" w:rsidRPr="000A05CD">
        <w:rPr>
          <w:color w:val="2A2D2D"/>
          <w:w w:val="105"/>
          <w:sz w:val="26"/>
          <w:lang w:val="uk-UA"/>
        </w:rPr>
        <w:t>.</w:t>
      </w:r>
    </w:p>
    <w:p w:rsidR="005D4FDF" w:rsidRPr="00FE204D" w:rsidRDefault="005D4FDF" w:rsidP="005D4FDF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Pr="00FE204D">
        <w:rPr>
          <w:b w:val="0"/>
          <w:i/>
          <w:color w:val="1A1C1F"/>
          <w:w w:val="105"/>
          <w:sz w:val="26"/>
          <w:szCs w:val="26"/>
          <w:lang w:val="uk-UA"/>
        </w:rPr>
        <w:t>,</w:t>
      </w:r>
    </w:p>
    <w:p w:rsidR="005D4FDF" w:rsidRPr="00FE204D" w:rsidRDefault="005D4FDF" w:rsidP="005D4FDF">
      <w:pPr>
        <w:pStyle w:val="a3"/>
        <w:ind w:left="4820" w:right="-1"/>
        <w:rPr>
          <w:b w:val="0"/>
          <w:i/>
          <w:sz w:val="26"/>
          <w:szCs w:val="26"/>
          <w:lang w:val="uk-UA"/>
        </w:rPr>
      </w:pPr>
      <w:r w:rsidRPr="00FE204D">
        <w:rPr>
          <w:b w:val="0"/>
          <w:i/>
          <w:color w:val="1A1C1F"/>
          <w:sz w:val="26"/>
          <w:szCs w:val="26"/>
          <w:lang w:val="uk-UA"/>
        </w:rPr>
        <w:t>Керівникам підпри</w:t>
      </w:r>
      <w:r>
        <w:rPr>
          <w:b w:val="0"/>
          <w:i/>
          <w:color w:val="383B3D"/>
          <w:sz w:val="26"/>
          <w:szCs w:val="26"/>
          <w:lang w:val="uk-UA"/>
        </w:rPr>
        <w:t>є</w:t>
      </w:r>
      <w:r w:rsidRPr="00FE204D">
        <w:rPr>
          <w:b w:val="0"/>
          <w:i/>
          <w:color w:val="1A1C1F"/>
          <w:sz w:val="26"/>
          <w:szCs w:val="26"/>
          <w:lang w:val="uk-UA"/>
        </w:rPr>
        <w:t xml:space="preserve">мств, установ та органiзацiй, незалежно вiд форм власності та підпорядкування, розміщених на територii  м. Боярка </w:t>
      </w:r>
    </w:p>
    <w:p w:rsidR="00755B70" w:rsidRDefault="005D4FDF" w:rsidP="005D4FDF">
      <w:pPr>
        <w:ind w:firstLine="567"/>
        <w:jc w:val="right"/>
        <w:rPr>
          <w:b/>
          <w:color w:val="2A2D2D"/>
          <w:w w:val="105"/>
          <w:sz w:val="26"/>
          <w:lang w:val="uk-UA"/>
        </w:rPr>
      </w:pPr>
      <w:r w:rsidRPr="005D4FDF">
        <w:rPr>
          <w:b/>
          <w:color w:val="2A2D2D"/>
          <w:w w:val="105"/>
          <w:sz w:val="26"/>
          <w:lang w:val="uk-UA"/>
        </w:rPr>
        <w:t>Постійно</w:t>
      </w:r>
    </w:p>
    <w:p w:rsidR="004450AC" w:rsidRPr="005D4FDF" w:rsidRDefault="004450AC" w:rsidP="005D4FDF">
      <w:pPr>
        <w:ind w:firstLine="567"/>
        <w:jc w:val="right"/>
        <w:rPr>
          <w:b/>
          <w:color w:val="2A2D2D"/>
          <w:w w:val="105"/>
          <w:sz w:val="26"/>
          <w:lang w:val="uk-UA"/>
        </w:rPr>
      </w:pPr>
    </w:p>
    <w:p w:rsidR="00755B70" w:rsidRDefault="00755B70" w:rsidP="00755B70">
      <w:pPr>
        <w:ind w:firstLine="567"/>
        <w:jc w:val="both"/>
        <w:rPr>
          <w:color w:val="2A2D2D"/>
          <w:w w:val="105"/>
          <w:sz w:val="26"/>
          <w:lang w:val="uk-UA"/>
        </w:rPr>
      </w:pPr>
      <w:r>
        <w:rPr>
          <w:color w:val="2A2D2D"/>
          <w:w w:val="105"/>
          <w:sz w:val="26"/>
          <w:lang w:val="uk-UA"/>
        </w:rPr>
        <w:t xml:space="preserve">2.9. </w:t>
      </w:r>
      <w:r w:rsidR="005D4FDF">
        <w:rPr>
          <w:color w:val="2A2D2D"/>
          <w:w w:val="105"/>
          <w:sz w:val="26"/>
          <w:lang w:val="uk-UA"/>
        </w:rPr>
        <w:t>Н</w:t>
      </w:r>
      <w:r>
        <w:rPr>
          <w:color w:val="2A2D2D"/>
          <w:w w:val="105"/>
          <w:sz w:val="26"/>
          <w:lang w:val="uk-UA"/>
        </w:rPr>
        <w:t xml:space="preserve">а здійснення </w:t>
      </w:r>
      <w:r w:rsidR="003B3250">
        <w:rPr>
          <w:color w:val="2A2D2D"/>
          <w:w w:val="105"/>
          <w:sz w:val="26"/>
          <w:lang w:val="uk-UA"/>
        </w:rPr>
        <w:t>заходів за</w:t>
      </w:r>
      <w:r w:rsidR="005D4FDF">
        <w:rPr>
          <w:color w:val="2A2D2D"/>
          <w:w w:val="105"/>
          <w:sz w:val="26"/>
          <w:lang w:val="uk-UA"/>
        </w:rPr>
        <w:t>зн</w:t>
      </w:r>
      <w:r w:rsidR="00251066">
        <w:rPr>
          <w:color w:val="2A2D2D"/>
          <w:w w:val="105"/>
          <w:sz w:val="26"/>
          <w:lang w:val="uk-UA"/>
        </w:rPr>
        <w:t>ачених п. 2.8. даного П</w:t>
      </w:r>
      <w:r w:rsidR="005D4FDF">
        <w:rPr>
          <w:color w:val="2A2D2D"/>
          <w:w w:val="105"/>
          <w:sz w:val="26"/>
          <w:lang w:val="uk-UA"/>
        </w:rPr>
        <w:t xml:space="preserve">ротоколу, </w:t>
      </w:r>
      <w:r w:rsidR="003B3250">
        <w:rPr>
          <w:color w:val="2A2D2D"/>
          <w:w w:val="105"/>
          <w:sz w:val="26"/>
          <w:lang w:val="uk-UA"/>
        </w:rPr>
        <w:t xml:space="preserve">передбачити видатки </w:t>
      </w:r>
      <w:r w:rsidR="003B3250">
        <w:rPr>
          <w:color w:val="2A2D2D"/>
          <w:w w:val="105"/>
          <w:sz w:val="26"/>
          <w:lang w:val="uk-UA"/>
        </w:rPr>
        <w:t>комунальними</w:t>
      </w:r>
      <w:r w:rsidR="005D4FDF">
        <w:rPr>
          <w:color w:val="2A2D2D"/>
          <w:w w:val="105"/>
          <w:sz w:val="26"/>
          <w:lang w:val="uk-UA"/>
        </w:rPr>
        <w:t xml:space="preserve"> підприємств</w:t>
      </w:r>
      <w:r w:rsidR="003B3250">
        <w:rPr>
          <w:color w:val="2A2D2D"/>
          <w:w w:val="105"/>
          <w:sz w:val="26"/>
          <w:lang w:val="uk-UA"/>
        </w:rPr>
        <w:t>ами</w:t>
      </w:r>
      <w:r w:rsidR="005D4FDF">
        <w:rPr>
          <w:color w:val="2A2D2D"/>
          <w:w w:val="105"/>
          <w:sz w:val="26"/>
          <w:lang w:val="uk-UA"/>
        </w:rPr>
        <w:t xml:space="preserve"> м. Боярка, за </w:t>
      </w:r>
      <w:r>
        <w:rPr>
          <w:color w:val="2A2D2D"/>
          <w:w w:val="105"/>
          <w:sz w:val="26"/>
          <w:lang w:val="uk-UA"/>
        </w:rPr>
        <w:t xml:space="preserve">рахунок коштів резервного фонду </w:t>
      </w:r>
      <w:r w:rsidR="005D4FDF">
        <w:rPr>
          <w:color w:val="2A2D2D"/>
          <w:w w:val="105"/>
          <w:sz w:val="26"/>
          <w:lang w:val="uk-UA"/>
        </w:rPr>
        <w:t xml:space="preserve">міського бюджету. </w:t>
      </w:r>
      <w:r w:rsidR="003B3250">
        <w:rPr>
          <w:color w:val="2A2D2D"/>
          <w:w w:val="105"/>
          <w:sz w:val="26"/>
          <w:lang w:val="uk-UA"/>
        </w:rPr>
        <w:t xml:space="preserve"> </w:t>
      </w:r>
    </w:p>
    <w:p w:rsidR="005D4FDF" w:rsidRDefault="005D4FDF" w:rsidP="005D4FDF">
      <w:pPr>
        <w:pStyle w:val="a3"/>
        <w:ind w:left="4820" w:right="-1"/>
        <w:rPr>
          <w:b w:val="0"/>
          <w:i/>
          <w:color w:val="1A1C1F"/>
          <w:w w:val="105"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Pr="00FE204D">
        <w:rPr>
          <w:b w:val="0"/>
          <w:i/>
          <w:color w:val="1A1C1F"/>
          <w:w w:val="105"/>
          <w:sz w:val="26"/>
          <w:szCs w:val="26"/>
          <w:lang w:val="uk-UA"/>
        </w:rPr>
        <w:t>,</w:t>
      </w:r>
    </w:p>
    <w:p w:rsidR="005D4FDF" w:rsidRDefault="003B3250" w:rsidP="005D4FDF">
      <w:pPr>
        <w:pStyle w:val="a3"/>
        <w:ind w:left="4820" w:right="-1"/>
        <w:rPr>
          <w:b w:val="0"/>
          <w:i/>
          <w:color w:val="1A1C1F"/>
          <w:w w:val="105"/>
          <w:sz w:val="26"/>
          <w:szCs w:val="26"/>
          <w:lang w:val="uk-UA"/>
        </w:rPr>
      </w:pPr>
      <w:r>
        <w:rPr>
          <w:b w:val="0"/>
          <w:i/>
          <w:color w:val="1A1C1F"/>
          <w:w w:val="105"/>
          <w:sz w:val="26"/>
          <w:szCs w:val="26"/>
          <w:lang w:val="uk-UA"/>
        </w:rPr>
        <w:t>К</w:t>
      </w:r>
      <w:r w:rsidR="005D4FDF">
        <w:rPr>
          <w:b w:val="0"/>
          <w:i/>
          <w:color w:val="1A1C1F"/>
          <w:w w:val="105"/>
          <w:sz w:val="26"/>
          <w:szCs w:val="26"/>
          <w:lang w:val="uk-UA"/>
        </w:rPr>
        <w:t>омунальни</w:t>
      </w:r>
      <w:r>
        <w:rPr>
          <w:b w:val="0"/>
          <w:i/>
          <w:color w:val="1A1C1F"/>
          <w:w w:val="105"/>
          <w:sz w:val="26"/>
          <w:szCs w:val="26"/>
          <w:lang w:val="uk-UA"/>
        </w:rPr>
        <w:t>м</w:t>
      </w:r>
      <w:r w:rsidR="005D4FDF">
        <w:rPr>
          <w:b w:val="0"/>
          <w:i/>
          <w:color w:val="1A1C1F"/>
          <w:w w:val="105"/>
          <w:sz w:val="26"/>
          <w:szCs w:val="26"/>
          <w:lang w:val="uk-UA"/>
        </w:rPr>
        <w:t xml:space="preserve"> підприємств</w:t>
      </w:r>
      <w:r>
        <w:rPr>
          <w:b w:val="0"/>
          <w:i/>
          <w:color w:val="1A1C1F"/>
          <w:w w:val="105"/>
          <w:sz w:val="26"/>
          <w:szCs w:val="26"/>
          <w:lang w:val="uk-UA"/>
        </w:rPr>
        <w:t>ам</w:t>
      </w:r>
      <w:r w:rsidR="005D4FDF">
        <w:rPr>
          <w:b w:val="0"/>
          <w:i/>
          <w:color w:val="1A1C1F"/>
          <w:w w:val="105"/>
          <w:sz w:val="26"/>
          <w:szCs w:val="26"/>
          <w:lang w:val="uk-UA"/>
        </w:rPr>
        <w:t xml:space="preserve"> </w:t>
      </w:r>
      <w:r>
        <w:rPr>
          <w:b w:val="0"/>
          <w:i/>
          <w:color w:val="1A1C1F"/>
          <w:w w:val="105"/>
          <w:sz w:val="26"/>
          <w:szCs w:val="26"/>
          <w:lang w:val="uk-UA"/>
        </w:rPr>
        <w:t>м. </w:t>
      </w:r>
      <w:bookmarkStart w:id="0" w:name="_GoBack"/>
      <w:bookmarkEnd w:id="0"/>
      <w:r w:rsidR="004450AC">
        <w:rPr>
          <w:b w:val="0"/>
          <w:i/>
          <w:color w:val="1A1C1F"/>
          <w:w w:val="105"/>
          <w:sz w:val="26"/>
          <w:szCs w:val="26"/>
          <w:lang w:val="uk-UA"/>
        </w:rPr>
        <w:t>Боярка</w:t>
      </w:r>
    </w:p>
    <w:p w:rsidR="005D4FDF" w:rsidRPr="005D4FDF" w:rsidRDefault="005D4FDF" w:rsidP="005D4FDF">
      <w:pPr>
        <w:pStyle w:val="a3"/>
        <w:ind w:left="4820" w:right="-1"/>
        <w:jc w:val="right"/>
        <w:rPr>
          <w:sz w:val="26"/>
          <w:szCs w:val="26"/>
          <w:lang w:val="uk-UA"/>
        </w:rPr>
      </w:pPr>
      <w:r>
        <w:rPr>
          <w:color w:val="1A1C1F"/>
          <w:w w:val="105"/>
          <w:sz w:val="26"/>
          <w:szCs w:val="26"/>
          <w:lang w:val="uk-UA"/>
        </w:rPr>
        <w:t xml:space="preserve">до 05.04.2020 року </w:t>
      </w:r>
    </w:p>
    <w:p w:rsidR="004450AC" w:rsidRDefault="004450AC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4450AC" w:rsidRDefault="004450AC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5D4FDF" w:rsidRPr="004450AC" w:rsidRDefault="004450AC" w:rsidP="00755B70">
      <w:pPr>
        <w:ind w:firstLine="567"/>
        <w:jc w:val="both"/>
        <w:rPr>
          <w:b/>
          <w:color w:val="2A2D2D"/>
          <w:sz w:val="26"/>
          <w:lang w:val="uk-UA"/>
        </w:rPr>
      </w:pPr>
      <w:r w:rsidRPr="004450AC">
        <w:rPr>
          <w:b/>
          <w:color w:val="2A2D2D"/>
          <w:sz w:val="26"/>
          <w:lang w:val="uk-UA"/>
        </w:rPr>
        <w:t>Слухали:</w:t>
      </w:r>
    </w:p>
    <w:p w:rsidR="005D4FDF" w:rsidRDefault="004450AC" w:rsidP="00755B70">
      <w:pPr>
        <w:ind w:firstLine="567"/>
        <w:jc w:val="both"/>
        <w:rPr>
          <w:color w:val="2A2D2D"/>
          <w:sz w:val="26"/>
          <w:lang w:val="uk-UA"/>
        </w:rPr>
      </w:pPr>
      <w:r>
        <w:rPr>
          <w:color w:val="2A2D2D"/>
          <w:sz w:val="26"/>
          <w:lang w:val="uk-UA"/>
        </w:rPr>
        <w:t xml:space="preserve">3. Різне. </w:t>
      </w:r>
    </w:p>
    <w:p w:rsidR="004450AC" w:rsidRPr="004450AC" w:rsidRDefault="004450AC" w:rsidP="00755B70">
      <w:pPr>
        <w:ind w:firstLine="567"/>
        <w:jc w:val="both"/>
        <w:rPr>
          <w:color w:val="2A2D2D"/>
          <w:sz w:val="16"/>
          <w:szCs w:val="16"/>
          <w:lang w:val="uk-UA"/>
        </w:rPr>
      </w:pPr>
    </w:p>
    <w:p w:rsidR="004450AC" w:rsidRPr="00583683" w:rsidRDefault="004450AC" w:rsidP="004450AC">
      <w:pPr>
        <w:ind w:firstLine="567"/>
        <w:jc w:val="both"/>
        <w:rPr>
          <w:b/>
          <w:w w:val="105"/>
          <w:sz w:val="26"/>
          <w:szCs w:val="26"/>
          <w:lang w:val="uk-UA"/>
        </w:rPr>
      </w:pPr>
      <w:r w:rsidRPr="00583683">
        <w:rPr>
          <w:b/>
          <w:w w:val="105"/>
          <w:sz w:val="26"/>
          <w:szCs w:val="26"/>
          <w:lang w:val="uk-UA"/>
        </w:rPr>
        <w:t xml:space="preserve">Виступили: </w:t>
      </w:r>
      <w:r w:rsidR="000E3956">
        <w:rPr>
          <w:w w:val="105"/>
          <w:sz w:val="26"/>
          <w:szCs w:val="26"/>
          <w:lang w:val="uk-UA"/>
        </w:rPr>
        <w:t>В.В. </w:t>
      </w:r>
      <w:r w:rsidRPr="00583683">
        <w:rPr>
          <w:w w:val="105"/>
          <w:sz w:val="26"/>
          <w:szCs w:val="26"/>
          <w:lang w:val="uk-UA"/>
        </w:rPr>
        <w:t>Шульга</w:t>
      </w:r>
      <w:r w:rsidR="000E3956">
        <w:rPr>
          <w:w w:val="105"/>
          <w:sz w:val="26"/>
          <w:szCs w:val="26"/>
          <w:lang w:val="uk-UA"/>
        </w:rPr>
        <w:t>, О.Г. </w:t>
      </w:r>
      <w:r>
        <w:rPr>
          <w:w w:val="105"/>
          <w:sz w:val="26"/>
          <w:szCs w:val="26"/>
          <w:lang w:val="uk-UA"/>
        </w:rPr>
        <w:t xml:space="preserve">Скринник, </w:t>
      </w:r>
      <w:proofErr w:type="spellStart"/>
      <w:r w:rsidR="000E3956">
        <w:rPr>
          <w:w w:val="105"/>
          <w:sz w:val="26"/>
          <w:szCs w:val="26"/>
          <w:lang w:val="uk-UA"/>
        </w:rPr>
        <w:t>В.В. </w:t>
      </w:r>
      <w:r>
        <w:rPr>
          <w:w w:val="105"/>
          <w:sz w:val="26"/>
          <w:szCs w:val="26"/>
          <w:lang w:val="uk-UA"/>
        </w:rPr>
        <w:t>Маз</w:t>
      </w:r>
      <w:proofErr w:type="spellEnd"/>
      <w:r>
        <w:rPr>
          <w:w w:val="105"/>
          <w:sz w:val="26"/>
          <w:szCs w:val="26"/>
          <w:lang w:val="uk-UA"/>
        </w:rPr>
        <w:t xml:space="preserve">урець, </w:t>
      </w:r>
      <w:proofErr w:type="spellStart"/>
      <w:r>
        <w:rPr>
          <w:w w:val="105"/>
          <w:sz w:val="26"/>
          <w:szCs w:val="26"/>
          <w:lang w:val="uk-UA"/>
        </w:rPr>
        <w:t>Т.П.</w:t>
      </w:r>
      <w:r w:rsidR="000E3956">
        <w:rPr>
          <w:w w:val="105"/>
          <w:sz w:val="26"/>
          <w:szCs w:val="26"/>
          <w:lang w:val="uk-UA"/>
        </w:rPr>
        <w:t> </w:t>
      </w:r>
      <w:r>
        <w:rPr>
          <w:w w:val="105"/>
          <w:sz w:val="26"/>
          <w:szCs w:val="26"/>
          <w:lang w:val="uk-UA"/>
        </w:rPr>
        <w:t>Ко</w:t>
      </w:r>
      <w:proofErr w:type="spellEnd"/>
      <w:r>
        <w:rPr>
          <w:w w:val="105"/>
          <w:sz w:val="26"/>
          <w:szCs w:val="26"/>
          <w:lang w:val="uk-UA"/>
        </w:rPr>
        <w:t>чкова</w:t>
      </w:r>
      <w:r w:rsidRPr="004450AC">
        <w:rPr>
          <w:w w:val="105"/>
          <w:sz w:val="26"/>
          <w:szCs w:val="26"/>
          <w:lang w:val="uk-UA"/>
        </w:rPr>
        <w:t xml:space="preserve"> </w:t>
      </w:r>
      <w:r w:rsidR="000E3956">
        <w:rPr>
          <w:w w:val="105"/>
          <w:sz w:val="26"/>
          <w:szCs w:val="26"/>
          <w:lang w:val="uk-UA"/>
        </w:rPr>
        <w:t>Н.І. </w:t>
      </w:r>
      <w:r>
        <w:rPr>
          <w:w w:val="105"/>
          <w:sz w:val="26"/>
          <w:szCs w:val="26"/>
          <w:lang w:val="uk-UA"/>
        </w:rPr>
        <w:t xml:space="preserve">Мусієнко, </w:t>
      </w:r>
      <w:proofErr w:type="spellStart"/>
      <w:r w:rsidR="000E3956">
        <w:rPr>
          <w:w w:val="105"/>
          <w:sz w:val="26"/>
          <w:szCs w:val="26"/>
          <w:lang w:val="uk-UA"/>
        </w:rPr>
        <w:t>В.О. Комашин</w:t>
      </w:r>
      <w:proofErr w:type="spellEnd"/>
      <w:r w:rsidR="000E3956">
        <w:rPr>
          <w:w w:val="105"/>
          <w:sz w:val="26"/>
          <w:szCs w:val="26"/>
          <w:lang w:val="uk-UA"/>
        </w:rPr>
        <w:t xml:space="preserve">ський, </w:t>
      </w:r>
      <w:proofErr w:type="spellStart"/>
      <w:r w:rsidR="000E3956">
        <w:rPr>
          <w:w w:val="105"/>
          <w:sz w:val="26"/>
          <w:szCs w:val="26"/>
          <w:lang w:val="uk-UA"/>
        </w:rPr>
        <w:t>В.А. Камін</w:t>
      </w:r>
      <w:proofErr w:type="spellEnd"/>
      <w:r w:rsidR="000E3956">
        <w:rPr>
          <w:w w:val="105"/>
          <w:sz w:val="26"/>
          <w:szCs w:val="26"/>
          <w:lang w:val="uk-UA"/>
        </w:rPr>
        <w:t xml:space="preserve">ський, </w:t>
      </w:r>
      <w:proofErr w:type="spellStart"/>
      <w:r w:rsidR="000E3956">
        <w:rPr>
          <w:w w:val="105"/>
          <w:sz w:val="26"/>
          <w:szCs w:val="26"/>
          <w:lang w:val="uk-UA"/>
        </w:rPr>
        <w:t>А.В. </w:t>
      </w:r>
      <w:r>
        <w:rPr>
          <w:w w:val="105"/>
          <w:sz w:val="26"/>
          <w:szCs w:val="26"/>
          <w:lang w:val="uk-UA"/>
        </w:rPr>
        <w:t>Мих</w:t>
      </w:r>
      <w:proofErr w:type="spellEnd"/>
      <w:r>
        <w:rPr>
          <w:w w:val="105"/>
          <w:sz w:val="26"/>
          <w:szCs w:val="26"/>
          <w:lang w:val="uk-UA"/>
        </w:rPr>
        <w:t>еєнко, П.П. Ремесло, Б.М. Кухаренко, В.Г.</w:t>
      </w:r>
      <w:r w:rsidR="000E3956">
        <w:rPr>
          <w:w w:val="105"/>
          <w:sz w:val="26"/>
          <w:szCs w:val="26"/>
          <w:lang w:val="uk-UA"/>
        </w:rPr>
        <w:t> </w:t>
      </w:r>
      <w:r>
        <w:rPr>
          <w:w w:val="105"/>
          <w:sz w:val="26"/>
          <w:szCs w:val="26"/>
          <w:lang w:val="uk-UA"/>
        </w:rPr>
        <w:t xml:space="preserve"> Макаров.</w:t>
      </w:r>
    </w:p>
    <w:p w:rsidR="005D4FDF" w:rsidRDefault="005D4FDF" w:rsidP="00755B70">
      <w:pPr>
        <w:ind w:firstLine="567"/>
        <w:jc w:val="both"/>
        <w:rPr>
          <w:color w:val="2A2D2D"/>
          <w:sz w:val="26"/>
          <w:lang w:val="uk-UA"/>
        </w:rPr>
      </w:pPr>
    </w:p>
    <w:p w:rsidR="004450AC" w:rsidRPr="004450AC" w:rsidRDefault="000E3956" w:rsidP="00755B70">
      <w:pPr>
        <w:ind w:firstLine="567"/>
        <w:jc w:val="both"/>
        <w:rPr>
          <w:b/>
          <w:color w:val="2A2D2D"/>
          <w:sz w:val="26"/>
          <w:lang w:val="uk-UA"/>
        </w:rPr>
      </w:pPr>
      <w:r>
        <w:rPr>
          <w:b/>
          <w:color w:val="2A2D2D"/>
          <w:sz w:val="26"/>
          <w:lang w:val="uk-UA"/>
        </w:rPr>
        <w:t>Ухвалили:</w:t>
      </w:r>
    </w:p>
    <w:p w:rsidR="004450AC" w:rsidRDefault="004450AC" w:rsidP="00755B70">
      <w:pPr>
        <w:ind w:firstLine="567"/>
        <w:jc w:val="both"/>
        <w:rPr>
          <w:color w:val="2A2D2D"/>
          <w:sz w:val="26"/>
          <w:lang w:val="uk-UA"/>
        </w:rPr>
      </w:pPr>
      <w:r>
        <w:rPr>
          <w:color w:val="2A2D2D"/>
          <w:sz w:val="26"/>
          <w:lang w:val="uk-UA"/>
        </w:rPr>
        <w:t>3. Інформаці</w:t>
      </w:r>
      <w:r w:rsidR="000E3956">
        <w:rPr>
          <w:color w:val="2A2D2D"/>
          <w:sz w:val="26"/>
          <w:lang w:val="uk-UA"/>
        </w:rPr>
        <w:t>ї виступаючих п</w:t>
      </w:r>
      <w:r>
        <w:rPr>
          <w:color w:val="2A2D2D"/>
          <w:sz w:val="26"/>
          <w:lang w:val="uk-UA"/>
        </w:rPr>
        <w:t>рийняти до відома.</w:t>
      </w:r>
    </w:p>
    <w:p w:rsidR="000E3956" w:rsidRDefault="000E3956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0E3956" w:rsidRDefault="000E3956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0E3956" w:rsidRDefault="000E3956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5D4FDF" w:rsidRPr="005D4FDF" w:rsidRDefault="00766AAB" w:rsidP="00755B70">
      <w:pPr>
        <w:ind w:firstLine="567"/>
        <w:jc w:val="both"/>
        <w:rPr>
          <w:b/>
          <w:color w:val="2A2D2D"/>
          <w:sz w:val="26"/>
          <w:lang w:val="uk-UA"/>
        </w:rPr>
      </w:pPr>
      <w:r>
        <w:rPr>
          <w:b/>
          <w:color w:val="2A2D2D"/>
          <w:sz w:val="26"/>
          <w:lang w:val="uk-UA"/>
        </w:rPr>
        <w:t>Головуючий</w:t>
      </w:r>
      <w:r w:rsidR="000E3956">
        <w:rPr>
          <w:b/>
          <w:color w:val="2A2D2D"/>
          <w:sz w:val="26"/>
          <w:lang w:val="uk-UA"/>
        </w:rPr>
        <w:t xml:space="preserve">             </w:t>
      </w:r>
      <w:r w:rsidR="005D4FDF">
        <w:rPr>
          <w:b/>
          <w:color w:val="2A2D2D"/>
          <w:sz w:val="26"/>
          <w:lang w:val="uk-UA"/>
        </w:rPr>
        <w:t xml:space="preserve">                       </w:t>
      </w:r>
      <w:r w:rsidR="005D4FDF" w:rsidRPr="005D4FDF">
        <w:rPr>
          <w:b/>
          <w:color w:val="2A2D2D"/>
          <w:sz w:val="26"/>
          <w:lang w:val="uk-UA"/>
        </w:rPr>
        <w:t xml:space="preserve">          </w:t>
      </w:r>
      <w:r w:rsidR="000E3956">
        <w:rPr>
          <w:b/>
          <w:color w:val="2A2D2D"/>
          <w:sz w:val="26"/>
          <w:lang w:val="uk-UA"/>
        </w:rPr>
        <w:t xml:space="preserve">  </w:t>
      </w:r>
      <w:r w:rsidR="005D4FDF" w:rsidRPr="005D4FDF">
        <w:rPr>
          <w:b/>
          <w:color w:val="2A2D2D"/>
          <w:sz w:val="26"/>
          <w:lang w:val="uk-UA"/>
        </w:rPr>
        <w:t xml:space="preserve">                         Валерій Шульга</w:t>
      </w:r>
    </w:p>
    <w:p w:rsidR="005D4FDF" w:rsidRPr="005D4FDF" w:rsidRDefault="005D4FDF" w:rsidP="00755B70">
      <w:pPr>
        <w:ind w:firstLine="567"/>
        <w:jc w:val="both"/>
        <w:rPr>
          <w:b/>
          <w:color w:val="2A2D2D"/>
          <w:sz w:val="26"/>
          <w:lang w:val="uk-UA"/>
        </w:rPr>
      </w:pPr>
    </w:p>
    <w:p w:rsidR="005D4FDF" w:rsidRPr="000A05CD" w:rsidRDefault="005D4FDF" w:rsidP="00755B70">
      <w:pPr>
        <w:ind w:firstLine="567"/>
        <w:jc w:val="both"/>
        <w:rPr>
          <w:color w:val="2A2D2D"/>
          <w:sz w:val="26"/>
          <w:lang w:val="uk-UA"/>
        </w:rPr>
      </w:pPr>
      <w:r w:rsidRPr="005D4FDF">
        <w:rPr>
          <w:b/>
          <w:color w:val="2A2D2D"/>
          <w:sz w:val="26"/>
          <w:lang w:val="uk-UA"/>
        </w:rPr>
        <w:t xml:space="preserve">Секретар комісії                         </w:t>
      </w:r>
      <w:r>
        <w:rPr>
          <w:b/>
          <w:color w:val="2A2D2D"/>
          <w:sz w:val="26"/>
          <w:lang w:val="uk-UA"/>
        </w:rPr>
        <w:t xml:space="preserve">                        </w:t>
      </w:r>
      <w:r w:rsidR="00766AAB">
        <w:rPr>
          <w:b/>
          <w:color w:val="2A2D2D"/>
          <w:sz w:val="26"/>
          <w:lang w:val="uk-UA"/>
        </w:rPr>
        <w:t xml:space="preserve">             </w:t>
      </w:r>
      <w:r w:rsidRPr="005D4FDF">
        <w:rPr>
          <w:b/>
          <w:color w:val="2A2D2D"/>
          <w:sz w:val="26"/>
          <w:lang w:val="uk-UA"/>
        </w:rPr>
        <w:t xml:space="preserve">    Павло Ремесло</w:t>
      </w:r>
    </w:p>
    <w:sectPr w:rsidR="005D4FDF" w:rsidRPr="000A05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99" w:rsidRDefault="00D72A99" w:rsidP="000E3956">
      <w:r>
        <w:separator/>
      </w:r>
    </w:p>
  </w:endnote>
  <w:endnote w:type="continuationSeparator" w:id="0">
    <w:p w:rsidR="00D72A99" w:rsidRDefault="00D72A99" w:rsidP="000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7948"/>
      <w:docPartObj>
        <w:docPartGallery w:val="Page Numbers (Bottom of Page)"/>
        <w:docPartUnique/>
      </w:docPartObj>
    </w:sdtPr>
    <w:sdtContent>
      <w:p w:rsidR="00C54A13" w:rsidRDefault="00C54A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50" w:rsidRPr="003B3250">
          <w:rPr>
            <w:noProof/>
            <w:lang w:val="ru-RU"/>
          </w:rPr>
          <w:t>1</w:t>
        </w:r>
        <w:r>
          <w:fldChar w:fldCharType="end"/>
        </w:r>
      </w:p>
    </w:sdtContent>
  </w:sdt>
  <w:p w:rsidR="00C54A13" w:rsidRDefault="00C54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99" w:rsidRDefault="00D72A99" w:rsidP="000E3956">
      <w:r>
        <w:separator/>
      </w:r>
    </w:p>
  </w:footnote>
  <w:footnote w:type="continuationSeparator" w:id="0">
    <w:p w:rsidR="00D72A99" w:rsidRDefault="00D72A99" w:rsidP="000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153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">
    <w:nsid w:val="066159D0"/>
    <w:multiLevelType w:val="hybridMultilevel"/>
    <w:tmpl w:val="7CCC3678"/>
    <w:lvl w:ilvl="0" w:tplc="F90E17C2">
      <w:start w:val="1"/>
      <w:numFmt w:val="decimal"/>
      <w:lvlText w:val="%1."/>
      <w:lvlJc w:val="left"/>
      <w:pPr>
        <w:ind w:left="1311" w:hanging="378"/>
      </w:pPr>
      <w:rPr>
        <w:rFonts w:hint="default"/>
        <w:w w:val="103"/>
      </w:rPr>
    </w:lvl>
    <w:lvl w:ilvl="1" w:tplc="B20C1166">
      <w:start w:val="1"/>
      <w:numFmt w:val="decimal"/>
      <w:lvlText w:val="%2."/>
      <w:lvlJc w:val="left"/>
      <w:pPr>
        <w:ind w:left="1308" w:hanging="385"/>
      </w:pPr>
      <w:rPr>
        <w:rFonts w:ascii="Times New Roman" w:eastAsia="Times New Roman" w:hAnsi="Times New Roman" w:cs="Times New Roman" w:hint="default"/>
        <w:color w:val="131616"/>
        <w:spacing w:val="0"/>
        <w:w w:val="102"/>
        <w:sz w:val="26"/>
        <w:szCs w:val="26"/>
      </w:rPr>
    </w:lvl>
    <w:lvl w:ilvl="2" w:tplc="C31474E6">
      <w:numFmt w:val="bullet"/>
      <w:lvlText w:val="•"/>
      <w:lvlJc w:val="left"/>
      <w:pPr>
        <w:ind w:left="2448" w:hanging="385"/>
      </w:pPr>
      <w:rPr>
        <w:rFonts w:hint="default"/>
      </w:rPr>
    </w:lvl>
    <w:lvl w:ilvl="3" w:tplc="40349BCC">
      <w:numFmt w:val="bullet"/>
      <w:lvlText w:val="•"/>
      <w:lvlJc w:val="left"/>
      <w:pPr>
        <w:ind w:left="3577" w:hanging="385"/>
      </w:pPr>
      <w:rPr>
        <w:rFonts w:hint="default"/>
      </w:rPr>
    </w:lvl>
    <w:lvl w:ilvl="4" w:tplc="4FB419FE">
      <w:numFmt w:val="bullet"/>
      <w:lvlText w:val="•"/>
      <w:lvlJc w:val="left"/>
      <w:pPr>
        <w:ind w:left="4706" w:hanging="385"/>
      </w:pPr>
      <w:rPr>
        <w:rFonts w:hint="default"/>
      </w:rPr>
    </w:lvl>
    <w:lvl w:ilvl="5" w:tplc="7D4C3C8E">
      <w:numFmt w:val="bullet"/>
      <w:lvlText w:val="•"/>
      <w:lvlJc w:val="left"/>
      <w:pPr>
        <w:ind w:left="5835" w:hanging="385"/>
      </w:pPr>
      <w:rPr>
        <w:rFonts w:hint="default"/>
      </w:rPr>
    </w:lvl>
    <w:lvl w:ilvl="6" w:tplc="731C5872">
      <w:numFmt w:val="bullet"/>
      <w:lvlText w:val="•"/>
      <w:lvlJc w:val="left"/>
      <w:pPr>
        <w:ind w:left="6964" w:hanging="385"/>
      </w:pPr>
      <w:rPr>
        <w:rFonts w:hint="default"/>
      </w:rPr>
    </w:lvl>
    <w:lvl w:ilvl="7" w:tplc="79F08394">
      <w:numFmt w:val="bullet"/>
      <w:lvlText w:val="•"/>
      <w:lvlJc w:val="left"/>
      <w:pPr>
        <w:ind w:left="8093" w:hanging="385"/>
      </w:pPr>
      <w:rPr>
        <w:rFonts w:hint="default"/>
      </w:rPr>
    </w:lvl>
    <w:lvl w:ilvl="8" w:tplc="52641EE6">
      <w:numFmt w:val="bullet"/>
      <w:lvlText w:val="•"/>
      <w:lvlJc w:val="left"/>
      <w:pPr>
        <w:ind w:left="9222" w:hanging="385"/>
      </w:pPr>
      <w:rPr>
        <w:rFonts w:hint="default"/>
      </w:rPr>
    </w:lvl>
  </w:abstractNum>
  <w:abstractNum w:abstractNumId="2">
    <w:nsid w:val="24161A79"/>
    <w:multiLevelType w:val="multilevel"/>
    <w:tmpl w:val="81981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4B472252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4">
    <w:nsid w:val="6304606E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2"/>
    <w:rsid w:val="000168F5"/>
    <w:rsid w:val="000A05CD"/>
    <w:rsid w:val="000C7E20"/>
    <w:rsid w:val="000E3956"/>
    <w:rsid w:val="000E7E3E"/>
    <w:rsid w:val="00195F8B"/>
    <w:rsid w:val="001E046D"/>
    <w:rsid w:val="00251066"/>
    <w:rsid w:val="0035393E"/>
    <w:rsid w:val="003B3250"/>
    <w:rsid w:val="004450AC"/>
    <w:rsid w:val="004950C3"/>
    <w:rsid w:val="00583683"/>
    <w:rsid w:val="005D4FDF"/>
    <w:rsid w:val="005E62F8"/>
    <w:rsid w:val="00643967"/>
    <w:rsid w:val="006A169B"/>
    <w:rsid w:val="007126E9"/>
    <w:rsid w:val="00723F16"/>
    <w:rsid w:val="00755B70"/>
    <w:rsid w:val="00766AAB"/>
    <w:rsid w:val="00906BDA"/>
    <w:rsid w:val="00946414"/>
    <w:rsid w:val="00991787"/>
    <w:rsid w:val="00992A1A"/>
    <w:rsid w:val="00AF7104"/>
    <w:rsid w:val="00C54A13"/>
    <w:rsid w:val="00CA2FF2"/>
    <w:rsid w:val="00D07147"/>
    <w:rsid w:val="00D43925"/>
    <w:rsid w:val="00D72A99"/>
    <w:rsid w:val="00FE204D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967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39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643967"/>
    <w:pPr>
      <w:ind w:left="110" w:firstLine="702"/>
      <w:jc w:val="both"/>
    </w:pPr>
  </w:style>
  <w:style w:type="paragraph" w:customStyle="1" w:styleId="a6">
    <w:name w:val="Нормальний текст"/>
    <w:basedOn w:val="a"/>
    <w:rsid w:val="00195F8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95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967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39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643967"/>
    <w:pPr>
      <w:ind w:left="110" w:firstLine="702"/>
      <w:jc w:val="both"/>
    </w:pPr>
  </w:style>
  <w:style w:type="paragraph" w:customStyle="1" w:styleId="a6">
    <w:name w:val="Нормальний текст"/>
    <w:basedOn w:val="a"/>
    <w:rsid w:val="00195F8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95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</dc:creator>
  <cp:keywords/>
  <dc:description/>
  <cp:lastModifiedBy>Valerii</cp:lastModifiedBy>
  <cp:revision>5</cp:revision>
  <dcterms:created xsi:type="dcterms:W3CDTF">2020-03-28T08:25:00Z</dcterms:created>
  <dcterms:modified xsi:type="dcterms:W3CDTF">2020-03-28T13:11:00Z</dcterms:modified>
</cp:coreProperties>
</file>