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E855F" w14:textId="77777777" w:rsidR="00643967" w:rsidRPr="00F641D6" w:rsidRDefault="00643967" w:rsidP="00643967">
      <w:pPr>
        <w:jc w:val="center"/>
        <w:textAlignment w:val="baseline"/>
        <w:outlineLvl w:val="1"/>
        <w:rPr>
          <w:b/>
          <w:bCs/>
          <w:sz w:val="26"/>
          <w:szCs w:val="26"/>
          <w:lang w:val="ru-RU" w:eastAsia="ru-RU"/>
        </w:rPr>
      </w:pPr>
      <w:r w:rsidRPr="000C7E20">
        <w:rPr>
          <w:b/>
          <w:bCs/>
          <w:sz w:val="26"/>
          <w:szCs w:val="26"/>
          <w:lang w:val="uk-UA" w:eastAsia="ru-RU"/>
        </w:rPr>
        <w:t xml:space="preserve">Протокол № </w:t>
      </w:r>
      <w:r w:rsidR="00EC47D0">
        <w:rPr>
          <w:b/>
          <w:bCs/>
          <w:sz w:val="26"/>
          <w:szCs w:val="26"/>
          <w:lang w:val="uk-UA" w:eastAsia="ru-RU"/>
        </w:rPr>
        <w:t>1</w:t>
      </w:r>
      <w:r w:rsidR="00161F0F" w:rsidRPr="00F641D6">
        <w:rPr>
          <w:b/>
          <w:bCs/>
          <w:sz w:val="26"/>
          <w:szCs w:val="26"/>
          <w:lang w:val="ru-RU" w:eastAsia="ru-RU"/>
        </w:rPr>
        <w:t>1</w:t>
      </w:r>
    </w:p>
    <w:p w14:paraId="263F6A33" w14:textId="77777777" w:rsidR="0035393E" w:rsidRPr="000C7E20" w:rsidRDefault="00643967" w:rsidP="00643967">
      <w:pPr>
        <w:jc w:val="center"/>
        <w:textAlignment w:val="baseline"/>
        <w:rPr>
          <w:b/>
          <w:bCs/>
          <w:sz w:val="26"/>
          <w:szCs w:val="26"/>
          <w:shd w:val="clear" w:color="auto" w:fill="FFFFFF"/>
          <w:lang w:val="uk-UA"/>
        </w:rPr>
      </w:pPr>
      <w:r w:rsidRPr="000C7E20">
        <w:rPr>
          <w:b/>
          <w:bCs/>
          <w:sz w:val="26"/>
          <w:szCs w:val="26"/>
          <w:lang w:val="uk-UA"/>
        </w:rPr>
        <w:t>засідання к</w:t>
      </w:r>
      <w:r w:rsidRPr="000C7E20">
        <w:rPr>
          <w:b/>
          <w:bCs/>
          <w:sz w:val="26"/>
          <w:szCs w:val="26"/>
          <w:shd w:val="clear" w:color="auto" w:fill="FFFFFF"/>
          <w:lang w:val="uk-UA"/>
        </w:rPr>
        <w:t xml:space="preserve">омісії з питань техногенно-екологічної безпеки </w:t>
      </w:r>
    </w:p>
    <w:p w14:paraId="69D9F473" w14:textId="77777777" w:rsidR="00643967" w:rsidRPr="000C7E20" w:rsidRDefault="00643967" w:rsidP="00643967">
      <w:pPr>
        <w:jc w:val="center"/>
        <w:textAlignment w:val="baseline"/>
        <w:rPr>
          <w:sz w:val="26"/>
          <w:szCs w:val="26"/>
          <w:lang w:val="uk-UA" w:eastAsia="ru-RU"/>
        </w:rPr>
      </w:pPr>
      <w:r w:rsidRPr="000C7E20">
        <w:rPr>
          <w:b/>
          <w:bCs/>
          <w:sz w:val="26"/>
          <w:szCs w:val="26"/>
          <w:shd w:val="clear" w:color="auto" w:fill="FFFFFF"/>
          <w:lang w:val="uk-UA"/>
        </w:rPr>
        <w:t>та надзвичайних ситуацій в м. Боярка</w:t>
      </w:r>
    </w:p>
    <w:p w14:paraId="6983DC62" w14:textId="77777777" w:rsidR="00643967" w:rsidRPr="000C7E20" w:rsidRDefault="00643967" w:rsidP="00643967">
      <w:pPr>
        <w:textAlignment w:val="baseline"/>
        <w:rPr>
          <w:sz w:val="16"/>
          <w:szCs w:val="16"/>
          <w:lang w:val="uk-UA" w:eastAsia="ru-RU"/>
        </w:rPr>
      </w:pPr>
    </w:p>
    <w:p w14:paraId="02AA7811" w14:textId="77777777" w:rsidR="00643967" w:rsidRDefault="004536CF" w:rsidP="00643967">
      <w:pPr>
        <w:textAlignment w:val="baseline"/>
        <w:rPr>
          <w:sz w:val="26"/>
          <w:szCs w:val="26"/>
          <w:lang w:val="uk-UA" w:eastAsia="ru-RU"/>
        </w:rPr>
      </w:pPr>
      <w:r>
        <w:rPr>
          <w:sz w:val="26"/>
          <w:szCs w:val="26"/>
          <w:lang w:val="uk-UA" w:eastAsia="ru-RU"/>
        </w:rPr>
        <w:t>2</w:t>
      </w:r>
      <w:r w:rsidR="00161F0F" w:rsidRPr="00F641D6">
        <w:rPr>
          <w:sz w:val="26"/>
          <w:szCs w:val="26"/>
          <w:lang w:val="ru-RU" w:eastAsia="ru-RU"/>
        </w:rPr>
        <w:t>6</w:t>
      </w:r>
      <w:r w:rsidR="00643967" w:rsidRPr="000C7E20">
        <w:rPr>
          <w:sz w:val="26"/>
          <w:szCs w:val="26"/>
          <w:lang w:val="uk-UA" w:eastAsia="ru-RU"/>
        </w:rPr>
        <w:t>.0</w:t>
      </w:r>
      <w:r w:rsidR="00EC47D0">
        <w:rPr>
          <w:sz w:val="26"/>
          <w:szCs w:val="26"/>
          <w:lang w:val="uk-UA" w:eastAsia="ru-RU"/>
        </w:rPr>
        <w:t>6</w:t>
      </w:r>
      <w:r w:rsidR="00643967" w:rsidRPr="000C7E20">
        <w:rPr>
          <w:sz w:val="26"/>
          <w:szCs w:val="26"/>
          <w:lang w:val="uk-UA" w:eastAsia="ru-RU"/>
        </w:rPr>
        <w:t xml:space="preserve">.2020  </w:t>
      </w:r>
      <w:r w:rsidR="00643967" w:rsidRPr="000C7E20">
        <w:rPr>
          <w:sz w:val="26"/>
          <w:szCs w:val="26"/>
          <w:lang w:val="ru-RU" w:eastAsia="ru-RU"/>
        </w:rPr>
        <w:t xml:space="preserve">  </w:t>
      </w:r>
      <w:r w:rsidR="00643967" w:rsidRPr="000C7E20">
        <w:rPr>
          <w:sz w:val="26"/>
          <w:szCs w:val="26"/>
          <w:lang w:val="uk-UA" w:eastAsia="ru-RU"/>
        </w:rPr>
        <w:t xml:space="preserve">                                                                                          </w:t>
      </w:r>
      <w:r w:rsidR="005B6B3E">
        <w:rPr>
          <w:sz w:val="26"/>
          <w:szCs w:val="26"/>
          <w:lang w:val="uk-UA" w:eastAsia="ru-RU"/>
        </w:rPr>
        <w:t xml:space="preserve">   </w:t>
      </w:r>
      <w:r w:rsidR="00946414">
        <w:rPr>
          <w:sz w:val="26"/>
          <w:szCs w:val="26"/>
          <w:lang w:val="uk-UA" w:eastAsia="ru-RU"/>
        </w:rPr>
        <w:t xml:space="preserve">           </w:t>
      </w:r>
      <w:r w:rsidR="00643967" w:rsidRPr="000C7E20">
        <w:rPr>
          <w:sz w:val="26"/>
          <w:szCs w:val="26"/>
          <w:lang w:val="uk-UA" w:eastAsia="ru-RU"/>
        </w:rPr>
        <w:t xml:space="preserve">   м. Боярка</w:t>
      </w:r>
    </w:p>
    <w:p w14:paraId="60CCDD32" w14:textId="77777777" w:rsidR="00946414" w:rsidRPr="000C7E20" w:rsidRDefault="00946414" w:rsidP="00946414">
      <w:pPr>
        <w:jc w:val="right"/>
        <w:textAlignment w:val="baseline"/>
        <w:rPr>
          <w:sz w:val="26"/>
          <w:szCs w:val="26"/>
          <w:lang w:val="uk-UA" w:eastAsia="ru-RU"/>
        </w:rPr>
      </w:pPr>
      <w:r>
        <w:rPr>
          <w:sz w:val="26"/>
          <w:szCs w:val="26"/>
          <w:lang w:val="uk-UA" w:eastAsia="ru-RU"/>
        </w:rPr>
        <w:t>вул. М. Грушевського, 39 А</w:t>
      </w:r>
    </w:p>
    <w:p w14:paraId="2E4EA9C6" w14:textId="77777777" w:rsidR="00643967" w:rsidRPr="000C7E20" w:rsidRDefault="00643967" w:rsidP="00643967">
      <w:pPr>
        <w:jc w:val="right"/>
        <w:textAlignment w:val="baseline"/>
        <w:rPr>
          <w:sz w:val="26"/>
          <w:szCs w:val="26"/>
          <w:lang w:val="uk-UA" w:eastAsia="ru-RU"/>
        </w:rPr>
      </w:pPr>
      <w:r w:rsidRPr="000C7E20">
        <w:rPr>
          <w:sz w:val="26"/>
          <w:szCs w:val="26"/>
          <w:lang w:val="uk-UA" w:eastAsia="ru-RU"/>
        </w:rPr>
        <w:t>сесійна зала</w:t>
      </w:r>
      <w:r w:rsidR="00946414">
        <w:rPr>
          <w:sz w:val="26"/>
          <w:szCs w:val="26"/>
          <w:lang w:val="uk-UA" w:eastAsia="ru-RU"/>
        </w:rPr>
        <w:t xml:space="preserve">,  </w:t>
      </w:r>
      <w:r w:rsidR="00EC47D0">
        <w:rPr>
          <w:sz w:val="26"/>
          <w:szCs w:val="26"/>
          <w:lang w:val="uk-UA" w:eastAsia="ru-RU"/>
        </w:rPr>
        <w:t>0</w:t>
      </w:r>
      <w:r w:rsidR="00161F0F" w:rsidRPr="00161F0F">
        <w:rPr>
          <w:sz w:val="26"/>
          <w:szCs w:val="26"/>
          <w:lang w:val="ru-RU" w:eastAsia="ru-RU"/>
        </w:rPr>
        <w:t>8</w:t>
      </w:r>
      <w:r w:rsidRPr="000C7E20">
        <w:rPr>
          <w:sz w:val="26"/>
          <w:szCs w:val="26"/>
          <w:lang w:val="uk-UA" w:eastAsia="ru-RU"/>
        </w:rPr>
        <w:t>-</w:t>
      </w:r>
      <w:r w:rsidR="00161F0F" w:rsidRPr="00161F0F">
        <w:rPr>
          <w:sz w:val="26"/>
          <w:szCs w:val="26"/>
          <w:lang w:val="ru-RU" w:eastAsia="ru-RU"/>
        </w:rPr>
        <w:t>3</w:t>
      </w:r>
      <w:r w:rsidRPr="000C7E20">
        <w:rPr>
          <w:sz w:val="26"/>
          <w:szCs w:val="26"/>
          <w:lang w:val="uk-UA" w:eastAsia="ru-RU"/>
        </w:rPr>
        <w:t>0</w:t>
      </w:r>
    </w:p>
    <w:p w14:paraId="1AD3DCE9" w14:textId="77777777" w:rsidR="00643967" w:rsidRPr="000C7E20" w:rsidRDefault="00643967" w:rsidP="00643967">
      <w:pPr>
        <w:jc w:val="both"/>
        <w:textAlignment w:val="baseline"/>
        <w:rPr>
          <w:bCs/>
          <w:sz w:val="26"/>
          <w:szCs w:val="26"/>
          <w:lang w:val="uk-UA" w:eastAsia="ru-RU"/>
        </w:rPr>
      </w:pPr>
    </w:p>
    <w:p w14:paraId="4CCE912A" w14:textId="77777777" w:rsidR="00161F0F" w:rsidRPr="000C7E20" w:rsidRDefault="00161F0F" w:rsidP="00161F0F">
      <w:pPr>
        <w:jc w:val="both"/>
        <w:textAlignment w:val="baseline"/>
        <w:rPr>
          <w:bCs/>
          <w:sz w:val="26"/>
          <w:szCs w:val="26"/>
          <w:lang w:val="uk-UA" w:eastAsia="ru-RU"/>
        </w:rPr>
      </w:pPr>
      <w:r w:rsidRPr="000C7E20">
        <w:rPr>
          <w:b/>
          <w:bCs/>
          <w:sz w:val="26"/>
          <w:szCs w:val="26"/>
          <w:lang w:val="uk-UA" w:eastAsia="ru-RU"/>
        </w:rPr>
        <w:t>Головуючий:</w:t>
      </w:r>
      <w:r w:rsidRPr="000C7E20">
        <w:rPr>
          <w:bCs/>
          <w:sz w:val="26"/>
          <w:szCs w:val="26"/>
          <w:lang w:val="uk-UA" w:eastAsia="ru-RU"/>
        </w:rPr>
        <w:t xml:space="preserve">     </w:t>
      </w:r>
      <w:r>
        <w:rPr>
          <w:bCs/>
          <w:sz w:val="26"/>
          <w:szCs w:val="26"/>
          <w:lang w:val="uk-UA" w:eastAsia="ru-RU"/>
        </w:rPr>
        <w:t xml:space="preserve"> </w:t>
      </w:r>
      <w:r w:rsidRPr="000C7E20">
        <w:rPr>
          <w:bCs/>
          <w:sz w:val="26"/>
          <w:szCs w:val="26"/>
          <w:lang w:val="uk-UA" w:eastAsia="ru-RU"/>
        </w:rPr>
        <w:t xml:space="preserve"> </w:t>
      </w:r>
      <w:r w:rsidRPr="005B6B3E">
        <w:rPr>
          <w:b/>
          <w:bCs/>
          <w:sz w:val="26"/>
          <w:szCs w:val="26"/>
          <w:lang w:val="uk-UA" w:eastAsia="ru-RU"/>
        </w:rPr>
        <w:t xml:space="preserve">Шульга </w:t>
      </w:r>
      <w:r>
        <w:rPr>
          <w:b/>
          <w:bCs/>
          <w:sz w:val="26"/>
          <w:szCs w:val="26"/>
          <w:lang w:val="uk-UA" w:eastAsia="ru-RU"/>
        </w:rPr>
        <w:t>В.В.</w:t>
      </w:r>
      <w:r w:rsidRPr="000C7E20">
        <w:rPr>
          <w:bCs/>
          <w:sz w:val="26"/>
          <w:szCs w:val="26"/>
          <w:lang w:val="uk-UA" w:eastAsia="ru-RU"/>
        </w:rPr>
        <w:t xml:space="preserve">        </w:t>
      </w:r>
      <w:r>
        <w:rPr>
          <w:bCs/>
          <w:sz w:val="26"/>
          <w:szCs w:val="26"/>
          <w:lang w:val="uk-UA" w:eastAsia="ru-RU"/>
        </w:rPr>
        <w:t xml:space="preserve"> Перший заступник Боярського </w:t>
      </w:r>
      <w:r w:rsidRPr="000C7E20">
        <w:rPr>
          <w:bCs/>
          <w:sz w:val="26"/>
          <w:szCs w:val="26"/>
          <w:lang w:val="uk-UA" w:eastAsia="ru-RU"/>
        </w:rPr>
        <w:t>міськ</w:t>
      </w:r>
      <w:r>
        <w:rPr>
          <w:bCs/>
          <w:sz w:val="26"/>
          <w:szCs w:val="26"/>
          <w:lang w:val="uk-UA" w:eastAsia="ru-RU"/>
        </w:rPr>
        <w:t>ого голови</w:t>
      </w:r>
    </w:p>
    <w:p w14:paraId="2BA3CCC7" w14:textId="77777777" w:rsidR="00643967" w:rsidRPr="000C7E20" w:rsidRDefault="00643967" w:rsidP="00643967">
      <w:pPr>
        <w:jc w:val="both"/>
        <w:textAlignment w:val="baseline"/>
        <w:rPr>
          <w:bCs/>
          <w:sz w:val="26"/>
          <w:szCs w:val="26"/>
          <w:lang w:val="uk-UA" w:eastAsia="ru-RU"/>
        </w:rPr>
      </w:pPr>
      <w:r w:rsidRPr="000C7E20">
        <w:rPr>
          <w:b/>
          <w:bCs/>
          <w:sz w:val="26"/>
          <w:szCs w:val="26"/>
          <w:lang w:val="uk-UA" w:eastAsia="ru-RU"/>
        </w:rPr>
        <w:t>С</w:t>
      </w:r>
      <w:r w:rsidR="00992A1A">
        <w:rPr>
          <w:b/>
          <w:bCs/>
          <w:sz w:val="26"/>
          <w:szCs w:val="26"/>
          <w:lang w:val="uk-UA" w:eastAsia="ru-RU"/>
        </w:rPr>
        <w:t>екре</w:t>
      </w:r>
      <w:r w:rsidRPr="000C7E20">
        <w:rPr>
          <w:b/>
          <w:bCs/>
          <w:sz w:val="26"/>
          <w:szCs w:val="26"/>
          <w:lang w:val="uk-UA" w:eastAsia="ru-RU"/>
        </w:rPr>
        <w:t>тар:</w:t>
      </w:r>
      <w:r w:rsidRPr="000C7E20">
        <w:rPr>
          <w:bCs/>
          <w:sz w:val="26"/>
          <w:szCs w:val="26"/>
          <w:lang w:val="uk-UA" w:eastAsia="ru-RU"/>
        </w:rPr>
        <w:t xml:space="preserve">         </w:t>
      </w:r>
      <w:r w:rsidR="00946414">
        <w:rPr>
          <w:bCs/>
          <w:sz w:val="26"/>
          <w:szCs w:val="26"/>
          <w:lang w:val="uk-UA" w:eastAsia="ru-RU"/>
        </w:rPr>
        <w:t xml:space="preserve"> </w:t>
      </w:r>
      <w:r w:rsidRPr="000C7E20">
        <w:rPr>
          <w:bCs/>
          <w:sz w:val="26"/>
          <w:szCs w:val="26"/>
          <w:lang w:val="uk-UA" w:eastAsia="ru-RU"/>
        </w:rPr>
        <w:t xml:space="preserve">   </w:t>
      </w:r>
      <w:r w:rsidRPr="000C7E20">
        <w:rPr>
          <w:b/>
          <w:bCs/>
          <w:sz w:val="26"/>
          <w:szCs w:val="26"/>
          <w:lang w:val="uk-UA" w:eastAsia="ru-RU"/>
        </w:rPr>
        <w:t>Ремесло П.П</w:t>
      </w:r>
      <w:r w:rsidRPr="000C7E20">
        <w:rPr>
          <w:bCs/>
          <w:sz w:val="26"/>
          <w:szCs w:val="26"/>
          <w:lang w:val="uk-UA" w:eastAsia="ru-RU"/>
        </w:rPr>
        <w:t xml:space="preserve">.    </w:t>
      </w:r>
      <w:r w:rsidR="005B6B3E">
        <w:rPr>
          <w:bCs/>
          <w:sz w:val="26"/>
          <w:szCs w:val="26"/>
          <w:lang w:val="uk-UA" w:eastAsia="ru-RU"/>
        </w:rPr>
        <w:t xml:space="preserve">  </w:t>
      </w:r>
      <w:r w:rsidRPr="000C7E20">
        <w:rPr>
          <w:bCs/>
          <w:sz w:val="26"/>
          <w:szCs w:val="26"/>
          <w:lang w:val="uk-UA" w:eastAsia="ru-RU"/>
        </w:rPr>
        <w:t xml:space="preserve">  головний спеціаліст відділу ЖКГ, </w:t>
      </w:r>
    </w:p>
    <w:p w14:paraId="45F3C3F0" w14:textId="77777777" w:rsidR="00643967" w:rsidRPr="000C7E20" w:rsidRDefault="00643967" w:rsidP="004536CF">
      <w:pPr>
        <w:ind w:left="4111"/>
        <w:textAlignment w:val="baseline"/>
        <w:rPr>
          <w:bCs/>
          <w:sz w:val="26"/>
          <w:szCs w:val="26"/>
          <w:lang w:val="uk-UA" w:eastAsia="ru-RU"/>
        </w:rPr>
      </w:pPr>
      <w:r w:rsidRPr="000C7E20">
        <w:rPr>
          <w:bCs/>
          <w:sz w:val="26"/>
          <w:szCs w:val="26"/>
          <w:lang w:val="uk-UA" w:eastAsia="ru-RU"/>
        </w:rPr>
        <w:t xml:space="preserve">транспорту та НС, управління ІР та ЖКГ виконавчого комітету </w:t>
      </w:r>
      <w:r w:rsidR="00AF7104">
        <w:rPr>
          <w:bCs/>
          <w:sz w:val="26"/>
          <w:szCs w:val="26"/>
          <w:lang w:val="uk-UA" w:eastAsia="ru-RU"/>
        </w:rPr>
        <w:t>БМР</w:t>
      </w:r>
      <w:r w:rsidRPr="000C7E20">
        <w:rPr>
          <w:bCs/>
          <w:sz w:val="26"/>
          <w:szCs w:val="26"/>
          <w:lang w:val="uk-UA" w:eastAsia="ru-RU"/>
        </w:rPr>
        <w:t xml:space="preserve"> </w:t>
      </w:r>
    </w:p>
    <w:p w14:paraId="33B09944" w14:textId="77777777" w:rsidR="00723F16" w:rsidRDefault="00723F16" w:rsidP="00643967">
      <w:pPr>
        <w:rPr>
          <w:sz w:val="16"/>
          <w:szCs w:val="16"/>
          <w:lang w:val="uk-UA"/>
        </w:rPr>
      </w:pPr>
    </w:p>
    <w:p w14:paraId="18F49FB2" w14:textId="77777777" w:rsidR="00AF7104" w:rsidRPr="000C7E20" w:rsidRDefault="00AF7104" w:rsidP="00643967">
      <w:pPr>
        <w:rPr>
          <w:sz w:val="16"/>
          <w:szCs w:val="16"/>
          <w:lang w:val="uk-UA"/>
        </w:rPr>
      </w:pPr>
    </w:p>
    <w:p w14:paraId="7B9F28E8" w14:textId="77777777" w:rsidR="008A0CA4" w:rsidRPr="000C7E20" w:rsidRDefault="008A0CA4" w:rsidP="008A0CA4">
      <w:pPr>
        <w:pStyle w:val="a3"/>
        <w:jc w:val="center"/>
        <w:rPr>
          <w:sz w:val="26"/>
          <w:szCs w:val="26"/>
          <w:lang w:val="uk-UA"/>
        </w:rPr>
      </w:pPr>
      <w:r w:rsidRPr="000C7E20">
        <w:rPr>
          <w:sz w:val="26"/>
          <w:szCs w:val="26"/>
          <w:lang w:val="uk-UA"/>
        </w:rPr>
        <w:t>Порядок</w:t>
      </w:r>
      <w:r w:rsidRPr="000C7E20">
        <w:rPr>
          <w:spacing w:val="51"/>
          <w:sz w:val="26"/>
          <w:szCs w:val="26"/>
          <w:lang w:val="uk-UA"/>
        </w:rPr>
        <w:t xml:space="preserve"> </w:t>
      </w:r>
      <w:r w:rsidRPr="000C7E20">
        <w:rPr>
          <w:sz w:val="26"/>
          <w:szCs w:val="26"/>
          <w:lang w:val="uk-UA"/>
        </w:rPr>
        <w:t>денний:</w:t>
      </w:r>
    </w:p>
    <w:p w14:paraId="23F143CB" w14:textId="77777777" w:rsidR="008A0CA4" w:rsidRPr="000C7E20" w:rsidRDefault="008A0CA4" w:rsidP="008A0CA4">
      <w:pPr>
        <w:pStyle w:val="a3"/>
        <w:jc w:val="center"/>
        <w:rPr>
          <w:sz w:val="16"/>
          <w:szCs w:val="16"/>
          <w:lang w:val="uk-UA"/>
        </w:rPr>
      </w:pPr>
    </w:p>
    <w:p w14:paraId="79C291CB" w14:textId="77777777" w:rsidR="00EC47D0" w:rsidRDefault="00EC47D0" w:rsidP="00EC47D0">
      <w:pPr>
        <w:pStyle w:val="a5"/>
        <w:widowControl/>
        <w:numPr>
          <w:ilvl w:val="0"/>
          <w:numId w:val="8"/>
        </w:numPr>
        <w:autoSpaceDE/>
        <w:autoSpaceDN/>
        <w:contextualSpacing/>
        <w:rPr>
          <w:sz w:val="28"/>
          <w:szCs w:val="28"/>
          <w:lang w:val="uk-UA"/>
        </w:rPr>
      </w:pPr>
      <w:r w:rsidRPr="00185130">
        <w:rPr>
          <w:w w:val="105"/>
          <w:sz w:val="28"/>
          <w:szCs w:val="28"/>
          <w:lang w:val="uk-UA"/>
        </w:rPr>
        <w:t xml:space="preserve">Про </w:t>
      </w:r>
      <w:r>
        <w:rPr>
          <w:w w:val="105"/>
          <w:sz w:val="28"/>
          <w:szCs w:val="28"/>
          <w:lang w:val="uk-UA"/>
        </w:rPr>
        <w:t xml:space="preserve">стан </w:t>
      </w:r>
      <w:r w:rsidRPr="00185130">
        <w:rPr>
          <w:sz w:val="28"/>
          <w:szCs w:val="28"/>
          <w:lang w:val="uk-UA"/>
        </w:rPr>
        <w:t>поширенн</w:t>
      </w:r>
      <w:r>
        <w:rPr>
          <w:sz w:val="28"/>
          <w:szCs w:val="28"/>
          <w:lang w:val="uk-UA"/>
        </w:rPr>
        <w:t>я</w:t>
      </w:r>
      <w:r w:rsidRPr="00185130">
        <w:rPr>
          <w:sz w:val="28"/>
          <w:szCs w:val="28"/>
          <w:lang w:val="uk-UA"/>
        </w:rPr>
        <w:t xml:space="preserve"> гострої респіраторної хвороби COVID-19, спричиненої </w:t>
      </w:r>
      <w:proofErr w:type="spellStart"/>
      <w:r w:rsidRPr="00185130">
        <w:rPr>
          <w:sz w:val="28"/>
          <w:szCs w:val="28"/>
          <w:lang w:val="uk-UA"/>
        </w:rPr>
        <w:t>коронавірусом</w:t>
      </w:r>
      <w:proofErr w:type="spellEnd"/>
      <w:r>
        <w:rPr>
          <w:sz w:val="28"/>
          <w:szCs w:val="28"/>
          <w:lang w:val="uk-UA"/>
        </w:rPr>
        <w:t xml:space="preserve"> </w:t>
      </w:r>
      <w:r w:rsidRPr="00185130">
        <w:rPr>
          <w:sz w:val="28"/>
          <w:szCs w:val="28"/>
          <w:lang w:val="uk-UA"/>
        </w:rPr>
        <w:t>SARS-CoV-2</w:t>
      </w:r>
      <w:r>
        <w:rPr>
          <w:sz w:val="28"/>
          <w:szCs w:val="28"/>
          <w:lang w:val="uk-UA"/>
        </w:rPr>
        <w:t xml:space="preserve"> на території м. Боярка</w:t>
      </w:r>
      <w:r w:rsidRPr="00185130">
        <w:rPr>
          <w:sz w:val="28"/>
          <w:szCs w:val="28"/>
          <w:lang w:val="uk-UA"/>
        </w:rPr>
        <w:t>.</w:t>
      </w:r>
    </w:p>
    <w:p w14:paraId="38600ACA" w14:textId="77777777" w:rsidR="00EC47D0" w:rsidRPr="00185130" w:rsidRDefault="00EC47D0" w:rsidP="00EC47D0">
      <w:pPr>
        <w:pStyle w:val="a5"/>
        <w:rPr>
          <w:sz w:val="28"/>
          <w:szCs w:val="28"/>
          <w:lang w:val="uk-UA"/>
        </w:rPr>
      </w:pPr>
    </w:p>
    <w:p w14:paraId="578AAC8A" w14:textId="77777777" w:rsidR="00EC47D0" w:rsidRDefault="00EC47D0" w:rsidP="00EC47D0">
      <w:pPr>
        <w:ind w:left="360"/>
        <w:jc w:val="right"/>
        <w:rPr>
          <w:sz w:val="28"/>
          <w:szCs w:val="28"/>
          <w:lang w:val="uk-UA"/>
        </w:rPr>
      </w:pPr>
      <w:r w:rsidRPr="00185130">
        <w:rPr>
          <w:sz w:val="28"/>
          <w:szCs w:val="28"/>
          <w:lang w:val="uk-UA"/>
        </w:rPr>
        <w:t xml:space="preserve">Доповідач: </w:t>
      </w:r>
      <w:r>
        <w:rPr>
          <w:sz w:val="28"/>
          <w:szCs w:val="28"/>
          <w:lang w:val="uk-UA"/>
        </w:rPr>
        <w:t>Валерій Шульга</w:t>
      </w:r>
    </w:p>
    <w:p w14:paraId="7E0A1D12" w14:textId="77777777" w:rsidR="00EC47D0" w:rsidRDefault="00EC47D0" w:rsidP="00EC47D0">
      <w:pPr>
        <w:ind w:left="360"/>
        <w:jc w:val="right"/>
        <w:rPr>
          <w:sz w:val="28"/>
          <w:szCs w:val="28"/>
          <w:lang w:val="uk-UA"/>
        </w:rPr>
      </w:pPr>
    </w:p>
    <w:p w14:paraId="650A2DCE" w14:textId="77777777" w:rsidR="009F14CC" w:rsidRDefault="009F14CC" w:rsidP="009F14CC">
      <w:pPr>
        <w:pStyle w:val="a5"/>
        <w:widowControl/>
        <w:numPr>
          <w:ilvl w:val="0"/>
          <w:numId w:val="8"/>
        </w:numPr>
        <w:autoSpaceDE/>
        <w:autoSpaceDN/>
        <w:contextualSpacing/>
        <w:rPr>
          <w:sz w:val="28"/>
          <w:szCs w:val="28"/>
          <w:lang w:val="uk-UA"/>
        </w:rPr>
      </w:pPr>
      <w:r>
        <w:rPr>
          <w:sz w:val="28"/>
          <w:szCs w:val="28"/>
          <w:lang w:val="uk-UA"/>
        </w:rPr>
        <w:t xml:space="preserve">Про стан </w:t>
      </w:r>
      <w:proofErr w:type="spellStart"/>
      <w:r>
        <w:rPr>
          <w:sz w:val="28"/>
          <w:szCs w:val="28"/>
          <w:lang w:val="uk-UA"/>
        </w:rPr>
        <w:t>закупівель</w:t>
      </w:r>
      <w:proofErr w:type="spellEnd"/>
      <w:r>
        <w:rPr>
          <w:sz w:val="28"/>
          <w:szCs w:val="28"/>
          <w:lang w:val="uk-UA"/>
        </w:rPr>
        <w:t xml:space="preserve"> електричної енергії для КП «Боярка-Водоканал».</w:t>
      </w:r>
    </w:p>
    <w:p w14:paraId="528C11D3" w14:textId="77777777" w:rsidR="009F14CC" w:rsidRPr="0094732E" w:rsidRDefault="009F14CC" w:rsidP="009F14CC">
      <w:pPr>
        <w:ind w:left="360"/>
        <w:jc w:val="both"/>
        <w:rPr>
          <w:sz w:val="28"/>
          <w:szCs w:val="28"/>
          <w:lang w:val="uk-UA"/>
        </w:rPr>
      </w:pPr>
    </w:p>
    <w:p w14:paraId="6294AB42" w14:textId="77777777" w:rsidR="00161F0F" w:rsidRDefault="009F14CC" w:rsidP="009F14CC">
      <w:pPr>
        <w:widowControl/>
        <w:autoSpaceDE/>
        <w:autoSpaceDN/>
        <w:ind w:left="360"/>
        <w:contextualSpacing/>
        <w:jc w:val="right"/>
        <w:rPr>
          <w:sz w:val="28"/>
          <w:szCs w:val="28"/>
          <w:lang w:val="uk-UA"/>
        </w:rPr>
      </w:pPr>
      <w:r w:rsidRPr="009F14CC">
        <w:rPr>
          <w:sz w:val="28"/>
          <w:szCs w:val="28"/>
          <w:lang w:val="uk-UA"/>
        </w:rPr>
        <w:t xml:space="preserve">Доповідач: </w:t>
      </w:r>
      <w:proofErr w:type="spellStart"/>
      <w:r w:rsidRPr="009F14CC">
        <w:rPr>
          <w:sz w:val="28"/>
          <w:szCs w:val="28"/>
          <w:lang w:val="uk-UA"/>
        </w:rPr>
        <w:t>Михеєнко</w:t>
      </w:r>
      <w:proofErr w:type="spellEnd"/>
      <w:r w:rsidRPr="009F14CC">
        <w:rPr>
          <w:sz w:val="28"/>
          <w:szCs w:val="28"/>
          <w:lang w:val="uk-UA"/>
        </w:rPr>
        <w:t xml:space="preserve"> Андрій</w:t>
      </w:r>
    </w:p>
    <w:p w14:paraId="7C7AFA7C" w14:textId="77777777" w:rsidR="009F14CC" w:rsidRPr="009F14CC" w:rsidRDefault="009F14CC" w:rsidP="009F14CC">
      <w:pPr>
        <w:widowControl/>
        <w:autoSpaceDE/>
        <w:autoSpaceDN/>
        <w:ind w:left="360"/>
        <w:contextualSpacing/>
        <w:jc w:val="right"/>
        <w:rPr>
          <w:sz w:val="28"/>
          <w:szCs w:val="28"/>
          <w:lang w:val="uk-UA"/>
        </w:rPr>
      </w:pPr>
    </w:p>
    <w:p w14:paraId="14E85C63" w14:textId="77777777" w:rsidR="009F14CC" w:rsidRPr="00185130" w:rsidRDefault="009F14CC" w:rsidP="009F14CC">
      <w:pPr>
        <w:pStyle w:val="a5"/>
        <w:widowControl/>
        <w:numPr>
          <w:ilvl w:val="0"/>
          <w:numId w:val="8"/>
        </w:numPr>
        <w:autoSpaceDE/>
        <w:autoSpaceDN/>
        <w:contextualSpacing/>
        <w:rPr>
          <w:sz w:val="28"/>
          <w:szCs w:val="28"/>
          <w:lang w:val="uk-UA"/>
        </w:rPr>
      </w:pPr>
      <w:r w:rsidRPr="00C16941">
        <w:rPr>
          <w:w w:val="105"/>
          <w:sz w:val="28"/>
          <w:szCs w:val="28"/>
          <w:lang w:val="uk-UA"/>
        </w:rPr>
        <w:t xml:space="preserve">Погодження списку мешканців міста Боярка, які потребують забезпечення засобами індивідуального захисту.  </w:t>
      </w:r>
      <w:r>
        <w:rPr>
          <w:sz w:val="28"/>
          <w:szCs w:val="28"/>
          <w:lang w:val="uk-UA"/>
        </w:rPr>
        <w:t xml:space="preserve"> </w:t>
      </w:r>
    </w:p>
    <w:p w14:paraId="312D06D3" w14:textId="77777777" w:rsidR="009F14CC" w:rsidRDefault="009F14CC" w:rsidP="009F14CC">
      <w:pPr>
        <w:jc w:val="right"/>
        <w:rPr>
          <w:sz w:val="28"/>
          <w:szCs w:val="28"/>
          <w:lang w:val="uk-UA"/>
        </w:rPr>
      </w:pPr>
    </w:p>
    <w:p w14:paraId="276BA3B9" w14:textId="77777777" w:rsidR="009F14CC" w:rsidRPr="00F06BA6" w:rsidRDefault="009F14CC" w:rsidP="009F14CC">
      <w:pPr>
        <w:jc w:val="right"/>
        <w:rPr>
          <w:sz w:val="28"/>
          <w:szCs w:val="28"/>
          <w:lang w:val="uk-UA"/>
        </w:rPr>
      </w:pPr>
      <w:r w:rsidRPr="00F06BA6">
        <w:rPr>
          <w:sz w:val="28"/>
          <w:szCs w:val="28"/>
          <w:lang w:val="uk-UA"/>
        </w:rPr>
        <w:t xml:space="preserve">Доповідач: </w:t>
      </w:r>
      <w:r>
        <w:rPr>
          <w:sz w:val="28"/>
          <w:szCs w:val="28"/>
          <w:lang w:val="uk-UA"/>
        </w:rPr>
        <w:t>Цимбалюк Юлія</w:t>
      </w:r>
    </w:p>
    <w:p w14:paraId="6774A63A" w14:textId="77777777" w:rsidR="009F14CC" w:rsidRDefault="009F14CC" w:rsidP="009F14CC">
      <w:pPr>
        <w:ind w:left="360"/>
        <w:jc w:val="right"/>
        <w:rPr>
          <w:sz w:val="28"/>
          <w:szCs w:val="28"/>
          <w:lang w:val="uk-UA"/>
        </w:rPr>
      </w:pPr>
    </w:p>
    <w:p w14:paraId="0119FDDA" w14:textId="77777777" w:rsidR="009F14CC" w:rsidRPr="00185130" w:rsidRDefault="009F14CC" w:rsidP="009F14CC">
      <w:pPr>
        <w:pStyle w:val="a5"/>
        <w:widowControl/>
        <w:numPr>
          <w:ilvl w:val="0"/>
          <w:numId w:val="8"/>
        </w:numPr>
        <w:autoSpaceDE/>
        <w:autoSpaceDN/>
        <w:contextualSpacing/>
        <w:rPr>
          <w:sz w:val="28"/>
          <w:szCs w:val="28"/>
          <w:lang w:val="uk-UA"/>
        </w:rPr>
      </w:pPr>
      <w:r>
        <w:rPr>
          <w:sz w:val="28"/>
          <w:szCs w:val="28"/>
          <w:lang w:val="uk-UA"/>
        </w:rPr>
        <w:t xml:space="preserve">Про відновлення роботи дошкільних навчальних закладів в м. Боярка.  </w:t>
      </w:r>
    </w:p>
    <w:p w14:paraId="5D2C548F" w14:textId="77777777" w:rsidR="009F14CC" w:rsidRDefault="009F14CC" w:rsidP="009F14CC">
      <w:pPr>
        <w:jc w:val="right"/>
        <w:rPr>
          <w:sz w:val="28"/>
          <w:szCs w:val="28"/>
          <w:lang w:val="uk-UA"/>
        </w:rPr>
      </w:pPr>
    </w:p>
    <w:p w14:paraId="08B4CCEB" w14:textId="77777777" w:rsidR="009F14CC" w:rsidRDefault="009F14CC" w:rsidP="009F14CC">
      <w:pPr>
        <w:jc w:val="right"/>
        <w:rPr>
          <w:sz w:val="28"/>
          <w:szCs w:val="28"/>
          <w:lang w:val="uk-UA"/>
        </w:rPr>
      </w:pPr>
      <w:r w:rsidRPr="00F06BA6">
        <w:rPr>
          <w:sz w:val="28"/>
          <w:szCs w:val="28"/>
          <w:lang w:val="uk-UA"/>
        </w:rPr>
        <w:t>Доповідач:</w:t>
      </w:r>
      <w:r>
        <w:rPr>
          <w:sz w:val="28"/>
          <w:szCs w:val="28"/>
          <w:lang w:val="uk-UA"/>
        </w:rPr>
        <w:t xml:space="preserve"> Цимбалюк Юлія</w:t>
      </w:r>
    </w:p>
    <w:p w14:paraId="1B25FF95" w14:textId="77777777" w:rsidR="009F14CC" w:rsidRPr="00777936" w:rsidRDefault="009F14CC" w:rsidP="009F14CC">
      <w:pPr>
        <w:jc w:val="right"/>
        <w:rPr>
          <w:sz w:val="28"/>
          <w:szCs w:val="28"/>
          <w:lang w:val="uk-UA"/>
        </w:rPr>
      </w:pPr>
      <w:r w:rsidRPr="00F06BA6">
        <w:rPr>
          <w:sz w:val="28"/>
          <w:szCs w:val="28"/>
          <w:lang w:val="uk-UA"/>
        </w:rPr>
        <w:t xml:space="preserve"> </w:t>
      </w:r>
    </w:p>
    <w:p w14:paraId="1BCAB10D" w14:textId="77777777" w:rsidR="009F14CC" w:rsidRPr="009F14CC" w:rsidRDefault="009F14CC" w:rsidP="009F14CC">
      <w:pPr>
        <w:pStyle w:val="a5"/>
        <w:widowControl/>
        <w:numPr>
          <w:ilvl w:val="0"/>
          <w:numId w:val="8"/>
        </w:numPr>
        <w:autoSpaceDE/>
        <w:autoSpaceDN/>
        <w:contextualSpacing/>
        <w:rPr>
          <w:sz w:val="28"/>
          <w:szCs w:val="28"/>
          <w:lang w:val="uk-UA"/>
        </w:rPr>
      </w:pPr>
      <w:r w:rsidRPr="009F14CC">
        <w:rPr>
          <w:sz w:val="28"/>
          <w:szCs w:val="28"/>
          <w:lang w:val="uk-UA"/>
        </w:rPr>
        <w:t xml:space="preserve">Про роботу та відновлення роботи агропромислових ринків на території             м. Боярка.   </w:t>
      </w:r>
    </w:p>
    <w:p w14:paraId="49F702DC" w14:textId="77777777" w:rsidR="009F14CC" w:rsidRPr="00F06BA6" w:rsidRDefault="009F14CC" w:rsidP="009F14CC">
      <w:pPr>
        <w:jc w:val="right"/>
        <w:rPr>
          <w:sz w:val="28"/>
          <w:szCs w:val="28"/>
          <w:lang w:val="uk-UA"/>
        </w:rPr>
      </w:pPr>
      <w:r w:rsidRPr="00F06BA6">
        <w:rPr>
          <w:sz w:val="28"/>
          <w:szCs w:val="28"/>
          <w:lang w:val="uk-UA"/>
        </w:rPr>
        <w:t xml:space="preserve">Доповідач: </w:t>
      </w:r>
      <w:r>
        <w:rPr>
          <w:sz w:val="28"/>
          <w:szCs w:val="28"/>
          <w:lang w:val="uk-UA"/>
        </w:rPr>
        <w:t>Наталія Мусієнко</w:t>
      </w:r>
    </w:p>
    <w:p w14:paraId="2435822C" w14:textId="77777777" w:rsidR="002034B1" w:rsidRPr="00777936" w:rsidRDefault="002034B1" w:rsidP="00D93DC2">
      <w:pPr>
        <w:jc w:val="right"/>
        <w:rPr>
          <w:sz w:val="28"/>
          <w:szCs w:val="28"/>
          <w:lang w:val="uk-UA"/>
        </w:rPr>
      </w:pPr>
    </w:p>
    <w:p w14:paraId="33CF9A11" w14:textId="77777777" w:rsidR="008A0CA4" w:rsidRPr="000C7E20" w:rsidRDefault="008A0CA4" w:rsidP="008A0CA4">
      <w:pPr>
        <w:ind w:firstLine="567"/>
        <w:rPr>
          <w:b/>
          <w:sz w:val="26"/>
          <w:szCs w:val="26"/>
          <w:lang w:val="uk-UA"/>
        </w:rPr>
      </w:pPr>
      <w:r w:rsidRPr="000C7E20">
        <w:rPr>
          <w:b/>
          <w:sz w:val="26"/>
          <w:szCs w:val="26"/>
          <w:lang w:val="uk-UA"/>
        </w:rPr>
        <w:t>Присутні:</w:t>
      </w:r>
    </w:p>
    <w:tbl>
      <w:tblPr>
        <w:tblW w:w="9639" w:type="dxa"/>
        <w:tblBorders>
          <w:top w:val="single" w:sz="4" w:space="0" w:color="auto"/>
          <w:bottom w:val="single" w:sz="4" w:space="0" w:color="auto"/>
          <w:insideH w:val="single" w:sz="4" w:space="0" w:color="auto"/>
        </w:tblBorders>
        <w:tblLook w:val="0000" w:firstRow="0" w:lastRow="0" w:firstColumn="0" w:lastColumn="0" w:noHBand="0" w:noVBand="0"/>
      </w:tblPr>
      <w:tblGrid>
        <w:gridCol w:w="600"/>
        <w:gridCol w:w="3936"/>
        <w:gridCol w:w="5103"/>
      </w:tblGrid>
      <w:tr w:rsidR="008A0CA4" w:rsidRPr="0050140B" w14:paraId="03FA1883" w14:textId="77777777" w:rsidTr="009F14CC">
        <w:tc>
          <w:tcPr>
            <w:tcW w:w="600" w:type="dxa"/>
          </w:tcPr>
          <w:p w14:paraId="3E564DFA" w14:textId="77777777" w:rsidR="008A0CA4" w:rsidRPr="000C7E20" w:rsidRDefault="008A0CA4" w:rsidP="00761A48">
            <w:pPr>
              <w:jc w:val="center"/>
              <w:rPr>
                <w:sz w:val="26"/>
                <w:szCs w:val="26"/>
                <w:lang w:val="uk-UA"/>
              </w:rPr>
            </w:pPr>
            <w:r>
              <w:rPr>
                <w:sz w:val="26"/>
                <w:szCs w:val="26"/>
                <w:lang w:val="uk-UA"/>
              </w:rPr>
              <w:t>№</w:t>
            </w:r>
          </w:p>
        </w:tc>
        <w:tc>
          <w:tcPr>
            <w:tcW w:w="3936" w:type="dxa"/>
          </w:tcPr>
          <w:p w14:paraId="0FFA3475" w14:textId="77777777" w:rsidR="008A0CA4" w:rsidRPr="000C7E20" w:rsidRDefault="008A0CA4" w:rsidP="00EC47D0">
            <w:pPr>
              <w:jc w:val="center"/>
              <w:rPr>
                <w:sz w:val="26"/>
                <w:szCs w:val="26"/>
                <w:lang w:val="uk-UA"/>
              </w:rPr>
            </w:pPr>
            <w:r w:rsidRPr="000C7E20">
              <w:rPr>
                <w:sz w:val="26"/>
                <w:szCs w:val="26"/>
                <w:lang w:val="uk-UA"/>
              </w:rPr>
              <w:t>П.І.Б.</w:t>
            </w:r>
          </w:p>
        </w:tc>
        <w:tc>
          <w:tcPr>
            <w:tcW w:w="5103" w:type="dxa"/>
          </w:tcPr>
          <w:p w14:paraId="0CBB2EAB" w14:textId="77777777" w:rsidR="008A0CA4" w:rsidRPr="000C7E20" w:rsidRDefault="008A0CA4" w:rsidP="00761A48">
            <w:pPr>
              <w:jc w:val="center"/>
              <w:rPr>
                <w:sz w:val="26"/>
                <w:szCs w:val="26"/>
                <w:lang w:val="uk-UA"/>
              </w:rPr>
            </w:pPr>
            <w:r w:rsidRPr="000C7E20">
              <w:rPr>
                <w:sz w:val="26"/>
                <w:szCs w:val="26"/>
                <w:lang w:val="uk-UA"/>
              </w:rPr>
              <w:t>Посада</w:t>
            </w:r>
          </w:p>
        </w:tc>
      </w:tr>
      <w:tr w:rsidR="00161F0F" w:rsidRPr="000C7E20" w14:paraId="77FA1E1C" w14:textId="77777777" w:rsidTr="009F14CC">
        <w:trPr>
          <w:trHeight w:val="177"/>
        </w:trPr>
        <w:tc>
          <w:tcPr>
            <w:tcW w:w="600" w:type="dxa"/>
          </w:tcPr>
          <w:p w14:paraId="2C8B0A85" w14:textId="77777777" w:rsidR="00161F0F" w:rsidRDefault="00161F0F" w:rsidP="00161F0F">
            <w:pPr>
              <w:jc w:val="center"/>
              <w:rPr>
                <w:sz w:val="26"/>
                <w:szCs w:val="26"/>
                <w:lang w:val="uk-UA"/>
              </w:rPr>
            </w:pPr>
            <w:r>
              <w:rPr>
                <w:sz w:val="26"/>
                <w:szCs w:val="26"/>
                <w:lang w:val="uk-UA"/>
              </w:rPr>
              <w:t>1.</w:t>
            </w:r>
          </w:p>
        </w:tc>
        <w:tc>
          <w:tcPr>
            <w:tcW w:w="3936" w:type="dxa"/>
          </w:tcPr>
          <w:p w14:paraId="6D1F5B3E" w14:textId="77777777" w:rsidR="00161F0F" w:rsidRPr="00EC47D0" w:rsidRDefault="00161F0F" w:rsidP="00161F0F">
            <w:pPr>
              <w:rPr>
                <w:sz w:val="24"/>
                <w:szCs w:val="24"/>
                <w:lang w:val="uk-UA"/>
              </w:rPr>
            </w:pPr>
            <w:r w:rsidRPr="00EC47D0">
              <w:rPr>
                <w:sz w:val="24"/>
                <w:szCs w:val="24"/>
                <w:lang w:val="uk-UA"/>
              </w:rPr>
              <w:t>Шульга Валерій Володимирович</w:t>
            </w:r>
          </w:p>
        </w:tc>
        <w:tc>
          <w:tcPr>
            <w:tcW w:w="5103" w:type="dxa"/>
          </w:tcPr>
          <w:p w14:paraId="66FC4BF0" w14:textId="77777777" w:rsidR="00161F0F" w:rsidRPr="00EC47D0" w:rsidRDefault="00161F0F" w:rsidP="00161F0F">
            <w:pPr>
              <w:rPr>
                <w:sz w:val="24"/>
                <w:szCs w:val="24"/>
                <w:lang w:val="uk-UA"/>
              </w:rPr>
            </w:pPr>
            <w:r w:rsidRPr="00EC47D0">
              <w:rPr>
                <w:sz w:val="24"/>
                <w:szCs w:val="24"/>
                <w:lang w:val="uk-UA"/>
              </w:rPr>
              <w:t>Перший заступник міського голови</w:t>
            </w:r>
          </w:p>
        </w:tc>
      </w:tr>
      <w:tr w:rsidR="00161F0F" w:rsidRPr="000C7E20" w14:paraId="16F93291" w14:textId="77777777" w:rsidTr="009F14CC">
        <w:tc>
          <w:tcPr>
            <w:tcW w:w="600" w:type="dxa"/>
          </w:tcPr>
          <w:p w14:paraId="516215E7" w14:textId="77777777" w:rsidR="00161F0F" w:rsidRDefault="00161F0F" w:rsidP="00161F0F">
            <w:pPr>
              <w:jc w:val="center"/>
              <w:rPr>
                <w:sz w:val="26"/>
                <w:szCs w:val="26"/>
                <w:lang w:val="uk-UA"/>
              </w:rPr>
            </w:pPr>
            <w:r>
              <w:rPr>
                <w:sz w:val="26"/>
                <w:szCs w:val="26"/>
                <w:lang w:val="uk-UA"/>
              </w:rPr>
              <w:t>2.</w:t>
            </w:r>
          </w:p>
        </w:tc>
        <w:tc>
          <w:tcPr>
            <w:tcW w:w="3936" w:type="dxa"/>
          </w:tcPr>
          <w:p w14:paraId="3AEF10F7" w14:textId="77777777" w:rsidR="00161F0F" w:rsidRPr="00EC47D0" w:rsidRDefault="00161F0F" w:rsidP="00161F0F">
            <w:pPr>
              <w:rPr>
                <w:sz w:val="24"/>
                <w:szCs w:val="24"/>
                <w:lang w:val="uk-UA"/>
              </w:rPr>
            </w:pPr>
            <w:r w:rsidRPr="00EC47D0">
              <w:rPr>
                <w:sz w:val="24"/>
                <w:szCs w:val="24"/>
                <w:lang w:val="uk-UA"/>
              </w:rPr>
              <w:t>Скринник Олексій Григорович</w:t>
            </w:r>
          </w:p>
        </w:tc>
        <w:tc>
          <w:tcPr>
            <w:tcW w:w="5103" w:type="dxa"/>
          </w:tcPr>
          <w:p w14:paraId="006AA99A" w14:textId="77777777" w:rsidR="00161F0F" w:rsidRPr="00EC47D0" w:rsidRDefault="00161F0F" w:rsidP="00161F0F">
            <w:pPr>
              <w:rPr>
                <w:sz w:val="24"/>
                <w:szCs w:val="24"/>
                <w:lang w:val="uk-UA"/>
              </w:rPr>
            </w:pPr>
            <w:r w:rsidRPr="00EC47D0">
              <w:rPr>
                <w:sz w:val="24"/>
                <w:szCs w:val="24"/>
                <w:lang w:val="uk-UA"/>
              </w:rPr>
              <w:t>Секретар Боярської міської ради</w:t>
            </w:r>
          </w:p>
        </w:tc>
      </w:tr>
      <w:tr w:rsidR="00161F0F" w:rsidRPr="00147F39" w14:paraId="44E2D126" w14:textId="77777777" w:rsidTr="009F14CC">
        <w:tc>
          <w:tcPr>
            <w:tcW w:w="600" w:type="dxa"/>
          </w:tcPr>
          <w:p w14:paraId="7115B24D" w14:textId="77777777" w:rsidR="00161F0F" w:rsidRPr="000C7E20" w:rsidRDefault="00161F0F" w:rsidP="00161F0F">
            <w:pPr>
              <w:jc w:val="center"/>
              <w:rPr>
                <w:sz w:val="26"/>
                <w:szCs w:val="26"/>
                <w:lang w:val="uk-UA"/>
              </w:rPr>
            </w:pPr>
            <w:r>
              <w:rPr>
                <w:sz w:val="26"/>
                <w:szCs w:val="26"/>
                <w:lang w:val="uk-UA"/>
              </w:rPr>
              <w:t>3.</w:t>
            </w:r>
          </w:p>
        </w:tc>
        <w:tc>
          <w:tcPr>
            <w:tcW w:w="3936" w:type="dxa"/>
          </w:tcPr>
          <w:p w14:paraId="68662034" w14:textId="77777777" w:rsidR="00161F0F" w:rsidRPr="00161F0F" w:rsidRDefault="00161F0F" w:rsidP="00161F0F">
            <w:pPr>
              <w:rPr>
                <w:sz w:val="24"/>
                <w:szCs w:val="24"/>
                <w:lang w:val="uk-UA"/>
              </w:rPr>
            </w:pPr>
            <w:proofErr w:type="spellStart"/>
            <w:r>
              <w:rPr>
                <w:sz w:val="24"/>
                <w:szCs w:val="24"/>
                <w:lang w:val="ru-RU"/>
              </w:rPr>
              <w:t>Мазурець</w:t>
            </w:r>
            <w:proofErr w:type="spellEnd"/>
            <w:r>
              <w:rPr>
                <w:sz w:val="24"/>
                <w:szCs w:val="24"/>
                <w:lang w:val="ru-RU"/>
              </w:rPr>
              <w:t xml:space="preserve"> </w:t>
            </w:r>
            <w:r>
              <w:rPr>
                <w:sz w:val="24"/>
                <w:szCs w:val="24"/>
                <w:lang w:val="uk-UA"/>
              </w:rPr>
              <w:t>Віталій Вікторович</w:t>
            </w:r>
          </w:p>
        </w:tc>
        <w:tc>
          <w:tcPr>
            <w:tcW w:w="5103" w:type="dxa"/>
          </w:tcPr>
          <w:p w14:paraId="30EE6699" w14:textId="77777777" w:rsidR="00161F0F" w:rsidRPr="00EC47D0" w:rsidRDefault="00161F0F" w:rsidP="00161F0F">
            <w:pPr>
              <w:rPr>
                <w:sz w:val="24"/>
                <w:szCs w:val="24"/>
                <w:lang w:val="uk-UA"/>
              </w:rPr>
            </w:pPr>
            <w:r>
              <w:rPr>
                <w:sz w:val="24"/>
                <w:szCs w:val="24"/>
                <w:lang w:val="uk-UA"/>
              </w:rPr>
              <w:t xml:space="preserve">Заступник міського </w:t>
            </w:r>
            <w:proofErr w:type="spellStart"/>
            <w:r>
              <w:rPr>
                <w:sz w:val="24"/>
                <w:szCs w:val="24"/>
                <w:lang w:val="uk-UA"/>
              </w:rPr>
              <w:t>голои</w:t>
            </w:r>
            <w:proofErr w:type="spellEnd"/>
          </w:p>
        </w:tc>
      </w:tr>
      <w:tr w:rsidR="00161F0F" w:rsidRPr="002C049D" w14:paraId="2B130BD7" w14:textId="77777777" w:rsidTr="009F14CC">
        <w:tc>
          <w:tcPr>
            <w:tcW w:w="600" w:type="dxa"/>
          </w:tcPr>
          <w:p w14:paraId="4C7E8947" w14:textId="77777777" w:rsidR="00161F0F" w:rsidRPr="000C7E20" w:rsidRDefault="00161F0F" w:rsidP="00161F0F">
            <w:pPr>
              <w:jc w:val="center"/>
              <w:rPr>
                <w:sz w:val="26"/>
                <w:szCs w:val="26"/>
                <w:lang w:val="uk-UA"/>
              </w:rPr>
            </w:pPr>
            <w:r>
              <w:rPr>
                <w:sz w:val="26"/>
                <w:szCs w:val="26"/>
                <w:lang w:val="uk-UA"/>
              </w:rPr>
              <w:t>4.</w:t>
            </w:r>
          </w:p>
        </w:tc>
        <w:tc>
          <w:tcPr>
            <w:tcW w:w="3936" w:type="dxa"/>
          </w:tcPr>
          <w:p w14:paraId="2D6546E8" w14:textId="77777777" w:rsidR="00161F0F" w:rsidRPr="00EC47D0" w:rsidRDefault="00161F0F" w:rsidP="00161F0F">
            <w:pPr>
              <w:rPr>
                <w:sz w:val="24"/>
                <w:szCs w:val="24"/>
                <w:lang w:val="uk-UA"/>
              </w:rPr>
            </w:pPr>
            <w:r w:rsidRPr="00EC47D0">
              <w:rPr>
                <w:sz w:val="24"/>
                <w:szCs w:val="24"/>
                <w:lang w:val="uk-UA"/>
              </w:rPr>
              <w:t>Мусієнко Наталія Іванівна</w:t>
            </w:r>
          </w:p>
        </w:tc>
        <w:tc>
          <w:tcPr>
            <w:tcW w:w="5103" w:type="dxa"/>
          </w:tcPr>
          <w:p w14:paraId="215DEB27" w14:textId="77777777" w:rsidR="00161F0F" w:rsidRPr="00EC47D0" w:rsidRDefault="00161F0F" w:rsidP="00161F0F">
            <w:pPr>
              <w:rPr>
                <w:w w:val="105"/>
                <w:sz w:val="24"/>
                <w:szCs w:val="24"/>
                <w:lang w:val="uk-UA"/>
              </w:rPr>
            </w:pPr>
            <w:r w:rsidRPr="00EC47D0">
              <w:rPr>
                <w:sz w:val="24"/>
                <w:szCs w:val="24"/>
                <w:lang w:val="uk-UA"/>
              </w:rPr>
              <w:t>Начальник управління економіки та фінансів</w:t>
            </w:r>
          </w:p>
        </w:tc>
      </w:tr>
      <w:tr w:rsidR="00161F0F" w:rsidRPr="002C049D" w14:paraId="7EA2F2DE" w14:textId="77777777" w:rsidTr="009F14CC">
        <w:tc>
          <w:tcPr>
            <w:tcW w:w="600" w:type="dxa"/>
          </w:tcPr>
          <w:p w14:paraId="14B9F453" w14:textId="77777777" w:rsidR="00161F0F" w:rsidRPr="000C7E20" w:rsidRDefault="00161F0F" w:rsidP="00161F0F">
            <w:pPr>
              <w:jc w:val="center"/>
              <w:rPr>
                <w:sz w:val="26"/>
                <w:szCs w:val="26"/>
                <w:lang w:val="uk-UA"/>
              </w:rPr>
            </w:pPr>
            <w:r>
              <w:rPr>
                <w:sz w:val="26"/>
                <w:szCs w:val="26"/>
                <w:lang w:val="uk-UA"/>
              </w:rPr>
              <w:t>5.</w:t>
            </w:r>
          </w:p>
        </w:tc>
        <w:tc>
          <w:tcPr>
            <w:tcW w:w="3936" w:type="dxa"/>
          </w:tcPr>
          <w:p w14:paraId="3CDED6FD" w14:textId="77777777" w:rsidR="00161F0F" w:rsidRPr="00EC47D0" w:rsidRDefault="00161F0F" w:rsidP="00161F0F">
            <w:pPr>
              <w:pStyle w:val="a5"/>
              <w:ind w:left="0" w:firstLine="0"/>
              <w:jc w:val="left"/>
              <w:rPr>
                <w:sz w:val="24"/>
                <w:szCs w:val="24"/>
                <w:lang w:val="uk-UA"/>
              </w:rPr>
            </w:pPr>
            <w:proofErr w:type="spellStart"/>
            <w:r w:rsidRPr="00EC47D0">
              <w:rPr>
                <w:sz w:val="24"/>
                <w:szCs w:val="24"/>
                <w:lang w:val="uk-UA"/>
              </w:rPr>
              <w:t>Комашинський</w:t>
            </w:r>
            <w:proofErr w:type="spellEnd"/>
            <w:r w:rsidRPr="00EC47D0">
              <w:rPr>
                <w:sz w:val="24"/>
                <w:szCs w:val="24"/>
                <w:lang w:val="uk-UA"/>
              </w:rPr>
              <w:t xml:space="preserve"> Віталій Олексійович</w:t>
            </w:r>
          </w:p>
        </w:tc>
        <w:tc>
          <w:tcPr>
            <w:tcW w:w="5103" w:type="dxa"/>
          </w:tcPr>
          <w:p w14:paraId="4BEA82A6" w14:textId="77777777" w:rsidR="00161F0F" w:rsidRPr="00EC47D0" w:rsidRDefault="00161F0F" w:rsidP="00161F0F">
            <w:pPr>
              <w:rPr>
                <w:sz w:val="24"/>
                <w:szCs w:val="24"/>
                <w:lang w:val="uk-UA"/>
              </w:rPr>
            </w:pPr>
            <w:r w:rsidRPr="00EC47D0">
              <w:rPr>
                <w:sz w:val="24"/>
                <w:szCs w:val="24"/>
                <w:lang w:val="uk-UA"/>
              </w:rPr>
              <w:t>Начальник відділу бухгалтерського обліку і звітності-головний бухгалтер</w:t>
            </w:r>
          </w:p>
        </w:tc>
      </w:tr>
      <w:tr w:rsidR="00161F0F" w:rsidRPr="002C049D" w14:paraId="2050A086" w14:textId="77777777" w:rsidTr="009F14CC">
        <w:tc>
          <w:tcPr>
            <w:tcW w:w="600" w:type="dxa"/>
          </w:tcPr>
          <w:p w14:paraId="4C4C2350" w14:textId="77777777" w:rsidR="00161F0F" w:rsidRPr="000C7E20" w:rsidRDefault="00161F0F" w:rsidP="00161F0F">
            <w:pPr>
              <w:jc w:val="center"/>
              <w:rPr>
                <w:sz w:val="26"/>
                <w:szCs w:val="26"/>
                <w:lang w:val="uk-UA"/>
              </w:rPr>
            </w:pPr>
            <w:r>
              <w:rPr>
                <w:sz w:val="26"/>
                <w:szCs w:val="26"/>
                <w:lang w:val="uk-UA"/>
              </w:rPr>
              <w:t>6.</w:t>
            </w:r>
          </w:p>
        </w:tc>
        <w:tc>
          <w:tcPr>
            <w:tcW w:w="3936" w:type="dxa"/>
          </w:tcPr>
          <w:p w14:paraId="1FF386DC" w14:textId="77777777" w:rsidR="00161F0F" w:rsidRPr="00EC47D0" w:rsidRDefault="00161F0F" w:rsidP="00161F0F">
            <w:pPr>
              <w:rPr>
                <w:sz w:val="24"/>
                <w:szCs w:val="24"/>
                <w:lang w:val="uk-UA"/>
              </w:rPr>
            </w:pPr>
            <w:r>
              <w:rPr>
                <w:sz w:val="24"/>
                <w:szCs w:val="24"/>
                <w:lang w:val="uk-UA"/>
              </w:rPr>
              <w:t>Безверха Лілія Миколаївна</w:t>
            </w:r>
          </w:p>
        </w:tc>
        <w:tc>
          <w:tcPr>
            <w:tcW w:w="5103" w:type="dxa"/>
          </w:tcPr>
          <w:p w14:paraId="5C8974BF" w14:textId="77777777" w:rsidR="00161F0F" w:rsidRPr="00EC47D0" w:rsidRDefault="00161F0F" w:rsidP="00161F0F">
            <w:pPr>
              <w:rPr>
                <w:sz w:val="24"/>
                <w:szCs w:val="24"/>
                <w:lang w:val="uk-UA"/>
              </w:rPr>
            </w:pPr>
            <w:r>
              <w:rPr>
                <w:sz w:val="24"/>
                <w:szCs w:val="24"/>
                <w:lang w:val="uk-UA"/>
              </w:rPr>
              <w:t>В. о. начальника юридичного відділу</w:t>
            </w:r>
          </w:p>
        </w:tc>
      </w:tr>
      <w:tr w:rsidR="00161F0F" w:rsidRPr="002C049D" w14:paraId="494C0549" w14:textId="77777777" w:rsidTr="009F14CC">
        <w:tc>
          <w:tcPr>
            <w:tcW w:w="600" w:type="dxa"/>
          </w:tcPr>
          <w:p w14:paraId="502B060D" w14:textId="77777777" w:rsidR="00161F0F" w:rsidRDefault="00161F0F" w:rsidP="00161F0F">
            <w:pPr>
              <w:jc w:val="center"/>
              <w:rPr>
                <w:sz w:val="26"/>
                <w:szCs w:val="26"/>
                <w:lang w:val="uk-UA"/>
              </w:rPr>
            </w:pPr>
            <w:r>
              <w:rPr>
                <w:sz w:val="26"/>
                <w:szCs w:val="26"/>
                <w:lang w:val="uk-UA"/>
              </w:rPr>
              <w:t>7.</w:t>
            </w:r>
          </w:p>
        </w:tc>
        <w:tc>
          <w:tcPr>
            <w:tcW w:w="3936" w:type="dxa"/>
          </w:tcPr>
          <w:p w14:paraId="1D94049B" w14:textId="77777777" w:rsidR="00161F0F" w:rsidRPr="00EC47D0" w:rsidRDefault="00161F0F" w:rsidP="00161F0F">
            <w:pPr>
              <w:rPr>
                <w:sz w:val="24"/>
                <w:szCs w:val="24"/>
                <w:lang w:val="uk-UA"/>
              </w:rPr>
            </w:pPr>
            <w:r>
              <w:rPr>
                <w:sz w:val="24"/>
                <w:szCs w:val="24"/>
                <w:lang w:val="uk-UA"/>
              </w:rPr>
              <w:t>Цимбалюк Юлія Миколаївна</w:t>
            </w:r>
          </w:p>
        </w:tc>
        <w:tc>
          <w:tcPr>
            <w:tcW w:w="5103" w:type="dxa"/>
          </w:tcPr>
          <w:p w14:paraId="528166A7" w14:textId="77777777" w:rsidR="00161F0F" w:rsidRPr="00EC47D0" w:rsidRDefault="00161F0F" w:rsidP="00161F0F">
            <w:pPr>
              <w:rPr>
                <w:sz w:val="24"/>
                <w:szCs w:val="24"/>
                <w:lang w:val="uk-UA"/>
              </w:rPr>
            </w:pPr>
            <w:r>
              <w:rPr>
                <w:sz w:val="24"/>
                <w:szCs w:val="24"/>
                <w:lang w:val="uk-UA"/>
              </w:rPr>
              <w:t xml:space="preserve">Гол. Спец. відділу питань освіти, культури та молоді, спорту та </w:t>
            </w:r>
            <w:proofErr w:type="spellStart"/>
            <w:r>
              <w:rPr>
                <w:sz w:val="24"/>
                <w:szCs w:val="24"/>
                <w:lang w:val="uk-UA"/>
              </w:rPr>
              <w:t>соц</w:t>
            </w:r>
            <w:proofErr w:type="spellEnd"/>
            <w:r>
              <w:rPr>
                <w:sz w:val="24"/>
                <w:szCs w:val="24"/>
                <w:lang w:val="uk-UA"/>
              </w:rPr>
              <w:t>. захисту</w:t>
            </w:r>
          </w:p>
        </w:tc>
      </w:tr>
      <w:tr w:rsidR="009F14CC" w:rsidRPr="009F14CC" w14:paraId="24881502" w14:textId="77777777" w:rsidTr="009F14CC">
        <w:tc>
          <w:tcPr>
            <w:tcW w:w="600" w:type="dxa"/>
          </w:tcPr>
          <w:p w14:paraId="04739B96" w14:textId="77777777" w:rsidR="009F14CC" w:rsidRPr="000C7E20" w:rsidRDefault="009F14CC" w:rsidP="00561B08">
            <w:pPr>
              <w:jc w:val="center"/>
              <w:rPr>
                <w:sz w:val="26"/>
                <w:szCs w:val="26"/>
                <w:lang w:val="uk-UA"/>
              </w:rPr>
            </w:pPr>
            <w:r>
              <w:rPr>
                <w:sz w:val="26"/>
                <w:szCs w:val="26"/>
                <w:lang w:val="uk-UA"/>
              </w:rPr>
              <w:t>8.</w:t>
            </w:r>
          </w:p>
        </w:tc>
        <w:tc>
          <w:tcPr>
            <w:tcW w:w="3936" w:type="dxa"/>
          </w:tcPr>
          <w:p w14:paraId="622489B4" w14:textId="77777777" w:rsidR="009F14CC" w:rsidRPr="009F14CC" w:rsidRDefault="009F14CC" w:rsidP="009F14CC">
            <w:pPr>
              <w:jc w:val="center"/>
              <w:rPr>
                <w:sz w:val="26"/>
                <w:szCs w:val="26"/>
                <w:lang w:val="uk-UA"/>
              </w:rPr>
            </w:pPr>
            <w:proofErr w:type="spellStart"/>
            <w:r w:rsidRPr="009F14CC">
              <w:rPr>
                <w:sz w:val="26"/>
                <w:szCs w:val="26"/>
                <w:lang w:val="uk-UA"/>
              </w:rPr>
              <w:t>Михеєнко</w:t>
            </w:r>
            <w:proofErr w:type="spellEnd"/>
            <w:r w:rsidRPr="009F14CC">
              <w:rPr>
                <w:sz w:val="26"/>
                <w:szCs w:val="26"/>
                <w:lang w:val="uk-UA"/>
              </w:rPr>
              <w:t xml:space="preserve"> Андрій Васильович</w:t>
            </w:r>
          </w:p>
        </w:tc>
        <w:tc>
          <w:tcPr>
            <w:tcW w:w="5103" w:type="dxa"/>
          </w:tcPr>
          <w:p w14:paraId="2EC3B1C8" w14:textId="77777777" w:rsidR="009F14CC" w:rsidRPr="009F14CC" w:rsidRDefault="009F14CC" w:rsidP="009F14CC">
            <w:pPr>
              <w:rPr>
                <w:sz w:val="26"/>
                <w:szCs w:val="26"/>
                <w:lang w:val="uk-UA"/>
              </w:rPr>
            </w:pPr>
            <w:r w:rsidRPr="009F14CC">
              <w:rPr>
                <w:sz w:val="26"/>
                <w:szCs w:val="26"/>
                <w:lang w:val="uk-UA"/>
              </w:rPr>
              <w:t>Директор КП «Боярка-Водоканал»</w:t>
            </w:r>
          </w:p>
        </w:tc>
      </w:tr>
      <w:tr w:rsidR="00161F0F" w:rsidRPr="002C049D" w14:paraId="2F8C56B9" w14:textId="77777777" w:rsidTr="009F14CC">
        <w:tc>
          <w:tcPr>
            <w:tcW w:w="600" w:type="dxa"/>
          </w:tcPr>
          <w:p w14:paraId="139AAEEB" w14:textId="77777777" w:rsidR="00161F0F" w:rsidRDefault="009F14CC" w:rsidP="00161F0F">
            <w:pPr>
              <w:jc w:val="center"/>
              <w:rPr>
                <w:sz w:val="26"/>
                <w:szCs w:val="26"/>
                <w:lang w:val="uk-UA"/>
              </w:rPr>
            </w:pPr>
            <w:r>
              <w:rPr>
                <w:sz w:val="26"/>
                <w:szCs w:val="26"/>
                <w:lang w:val="uk-UA"/>
              </w:rPr>
              <w:lastRenderedPageBreak/>
              <w:t>9</w:t>
            </w:r>
            <w:r w:rsidR="00161F0F">
              <w:rPr>
                <w:sz w:val="26"/>
                <w:szCs w:val="26"/>
                <w:lang w:val="uk-UA"/>
              </w:rPr>
              <w:t>.</w:t>
            </w:r>
          </w:p>
        </w:tc>
        <w:tc>
          <w:tcPr>
            <w:tcW w:w="3936" w:type="dxa"/>
          </w:tcPr>
          <w:p w14:paraId="303521E6" w14:textId="77777777" w:rsidR="00161F0F" w:rsidRPr="009F14CC" w:rsidRDefault="009F14CC" w:rsidP="009F14CC">
            <w:pPr>
              <w:jc w:val="center"/>
              <w:rPr>
                <w:sz w:val="26"/>
                <w:szCs w:val="26"/>
                <w:lang w:val="uk-UA"/>
              </w:rPr>
            </w:pPr>
            <w:proofErr w:type="spellStart"/>
            <w:r w:rsidRPr="009F14CC">
              <w:rPr>
                <w:sz w:val="26"/>
                <w:szCs w:val="26"/>
                <w:lang w:val="uk-UA"/>
              </w:rPr>
              <w:t>Сушиліна</w:t>
            </w:r>
            <w:proofErr w:type="spellEnd"/>
            <w:r w:rsidRPr="009F14CC">
              <w:rPr>
                <w:sz w:val="26"/>
                <w:szCs w:val="26"/>
                <w:lang w:val="uk-UA"/>
              </w:rPr>
              <w:t xml:space="preserve"> Алла Станіславівна</w:t>
            </w:r>
          </w:p>
        </w:tc>
        <w:tc>
          <w:tcPr>
            <w:tcW w:w="5103" w:type="dxa"/>
          </w:tcPr>
          <w:p w14:paraId="016234B3" w14:textId="77777777" w:rsidR="00161F0F" w:rsidRPr="009F14CC" w:rsidRDefault="009F14CC" w:rsidP="009F14CC">
            <w:pPr>
              <w:rPr>
                <w:sz w:val="26"/>
                <w:szCs w:val="26"/>
                <w:lang w:val="uk-UA"/>
              </w:rPr>
            </w:pPr>
            <w:proofErr w:type="spellStart"/>
            <w:r w:rsidRPr="009F14CC">
              <w:rPr>
                <w:sz w:val="26"/>
                <w:szCs w:val="26"/>
                <w:lang w:val="uk-UA"/>
              </w:rPr>
              <w:t>Нач</w:t>
            </w:r>
            <w:proofErr w:type="spellEnd"/>
            <w:r w:rsidRPr="009F14CC">
              <w:rPr>
                <w:sz w:val="26"/>
                <w:szCs w:val="26"/>
                <w:lang w:val="uk-UA"/>
              </w:rPr>
              <w:t xml:space="preserve">. </w:t>
            </w:r>
            <w:r>
              <w:rPr>
                <w:sz w:val="26"/>
                <w:szCs w:val="26"/>
                <w:lang w:val="uk-UA"/>
              </w:rPr>
              <w:t xml:space="preserve">сектору юридичний </w:t>
            </w:r>
            <w:r w:rsidRPr="009F14CC">
              <w:rPr>
                <w:sz w:val="26"/>
                <w:szCs w:val="26"/>
                <w:lang w:val="uk-UA"/>
              </w:rPr>
              <w:t>КП «Боярка-Водоканал»</w:t>
            </w:r>
          </w:p>
        </w:tc>
      </w:tr>
    </w:tbl>
    <w:p w14:paraId="35E7CAAE" w14:textId="77777777" w:rsidR="00F92360" w:rsidRDefault="00F92360" w:rsidP="000C7E20">
      <w:pPr>
        <w:ind w:firstLine="567"/>
        <w:rPr>
          <w:b/>
          <w:sz w:val="26"/>
          <w:szCs w:val="26"/>
          <w:lang w:val="uk-UA"/>
        </w:rPr>
      </w:pPr>
    </w:p>
    <w:p w14:paraId="18574187" w14:textId="77777777" w:rsidR="00992A1A" w:rsidRPr="00992A1A" w:rsidRDefault="00992A1A" w:rsidP="000C7E20">
      <w:pPr>
        <w:ind w:firstLine="567"/>
        <w:rPr>
          <w:b/>
          <w:sz w:val="26"/>
          <w:szCs w:val="26"/>
          <w:lang w:val="uk-UA"/>
        </w:rPr>
      </w:pPr>
      <w:r w:rsidRPr="00992A1A">
        <w:rPr>
          <w:b/>
          <w:sz w:val="26"/>
          <w:szCs w:val="26"/>
          <w:lang w:val="uk-UA"/>
        </w:rPr>
        <w:t>Слухали:</w:t>
      </w:r>
    </w:p>
    <w:p w14:paraId="66799EC6" w14:textId="77777777" w:rsidR="00992A1A" w:rsidRPr="00B80FC0" w:rsidRDefault="008E7C19" w:rsidP="00992A1A">
      <w:pPr>
        <w:pStyle w:val="a5"/>
        <w:tabs>
          <w:tab w:val="left" w:pos="567"/>
        </w:tabs>
        <w:ind w:left="0" w:firstLine="567"/>
        <w:rPr>
          <w:b/>
          <w:sz w:val="26"/>
          <w:szCs w:val="26"/>
          <w:lang w:val="uk-UA"/>
        </w:rPr>
      </w:pPr>
      <w:r w:rsidRPr="00DA1D8C">
        <w:rPr>
          <w:b/>
          <w:w w:val="105"/>
          <w:sz w:val="26"/>
          <w:szCs w:val="26"/>
          <w:lang w:val="uk-UA"/>
        </w:rPr>
        <w:t xml:space="preserve">1. </w:t>
      </w:r>
      <w:r w:rsidR="00B80FC0" w:rsidRPr="00B80FC0">
        <w:rPr>
          <w:b/>
          <w:w w:val="105"/>
          <w:sz w:val="28"/>
          <w:szCs w:val="28"/>
          <w:lang w:val="uk-UA"/>
        </w:rPr>
        <w:t xml:space="preserve">Про стан </w:t>
      </w:r>
      <w:r w:rsidR="00B80FC0" w:rsidRPr="00B80FC0">
        <w:rPr>
          <w:b/>
          <w:sz w:val="28"/>
          <w:szCs w:val="28"/>
          <w:lang w:val="uk-UA"/>
        </w:rPr>
        <w:t xml:space="preserve">поширення гострої респіраторної хвороби COVID-19, спричиненої </w:t>
      </w:r>
      <w:proofErr w:type="spellStart"/>
      <w:r w:rsidR="00B80FC0" w:rsidRPr="00B80FC0">
        <w:rPr>
          <w:b/>
          <w:sz w:val="28"/>
          <w:szCs w:val="28"/>
          <w:lang w:val="uk-UA"/>
        </w:rPr>
        <w:t>коронавірусом</w:t>
      </w:r>
      <w:proofErr w:type="spellEnd"/>
      <w:r w:rsidR="00B80FC0" w:rsidRPr="00B80FC0">
        <w:rPr>
          <w:b/>
          <w:sz w:val="28"/>
          <w:szCs w:val="28"/>
          <w:lang w:val="uk-UA"/>
        </w:rPr>
        <w:t xml:space="preserve"> SARS-CoV-2 на території м. Боярка.</w:t>
      </w:r>
    </w:p>
    <w:p w14:paraId="62CCFDC0" w14:textId="77777777" w:rsidR="000168F5" w:rsidRPr="000168F5" w:rsidRDefault="000168F5" w:rsidP="000C7E20">
      <w:pPr>
        <w:ind w:firstLine="567"/>
        <w:rPr>
          <w:b/>
          <w:sz w:val="16"/>
          <w:szCs w:val="16"/>
          <w:lang w:val="uk-UA"/>
        </w:rPr>
      </w:pPr>
    </w:p>
    <w:p w14:paraId="6D2F9733" w14:textId="77777777" w:rsidR="00992A1A" w:rsidRDefault="00906BDA" w:rsidP="00DE2244">
      <w:pPr>
        <w:ind w:firstLine="567"/>
        <w:jc w:val="both"/>
        <w:rPr>
          <w:sz w:val="26"/>
          <w:szCs w:val="26"/>
          <w:lang w:val="uk-UA"/>
        </w:rPr>
      </w:pPr>
      <w:r w:rsidRPr="00906BDA">
        <w:rPr>
          <w:b/>
          <w:sz w:val="26"/>
          <w:szCs w:val="26"/>
          <w:lang w:val="uk-UA"/>
        </w:rPr>
        <w:t>Виступив:</w:t>
      </w:r>
      <w:r>
        <w:rPr>
          <w:sz w:val="26"/>
          <w:szCs w:val="26"/>
          <w:lang w:val="uk-UA"/>
        </w:rPr>
        <w:t xml:space="preserve"> </w:t>
      </w:r>
      <w:r w:rsidR="00B80FC0" w:rsidRPr="00434D49">
        <w:rPr>
          <w:i/>
          <w:sz w:val="26"/>
          <w:szCs w:val="26"/>
          <w:u w:val="single"/>
          <w:lang w:val="uk-UA"/>
        </w:rPr>
        <w:t>Шульга В</w:t>
      </w:r>
      <w:r w:rsidR="003024C0" w:rsidRPr="00434D49">
        <w:rPr>
          <w:i/>
          <w:sz w:val="26"/>
          <w:szCs w:val="26"/>
          <w:u w:val="single"/>
          <w:lang w:val="uk-UA"/>
        </w:rPr>
        <w:t>.</w:t>
      </w:r>
      <w:r w:rsidR="00B80FC0" w:rsidRPr="00434D49">
        <w:rPr>
          <w:i/>
          <w:sz w:val="26"/>
          <w:szCs w:val="26"/>
          <w:u w:val="single"/>
          <w:lang w:val="uk-UA"/>
        </w:rPr>
        <w:t>В</w:t>
      </w:r>
      <w:r w:rsidR="003024C0" w:rsidRPr="00434D49">
        <w:rPr>
          <w:i/>
          <w:sz w:val="26"/>
          <w:szCs w:val="26"/>
          <w:u w:val="single"/>
          <w:lang w:val="uk-UA"/>
        </w:rPr>
        <w:t>.</w:t>
      </w:r>
      <w:r w:rsidR="00434D49">
        <w:rPr>
          <w:sz w:val="26"/>
          <w:szCs w:val="26"/>
          <w:lang w:val="uk-UA"/>
        </w:rPr>
        <w:t xml:space="preserve"> який повідомив про епідемі</w:t>
      </w:r>
      <w:r w:rsidR="00DE2244">
        <w:rPr>
          <w:sz w:val="26"/>
          <w:szCs w:val="26"/>
          <w:lang w:val="uk-UA"/>
        </w:rPr>
        <w:t xml:space="preserve">чну </w:t>
      </w:r>
      <w:r w:rsidR="00434D49">
        <w:rPr>
          <w:sz w:val="26"/>
          <w:szCs w:val="26"/>
          <w:lang w:val="uk-UA"/>
        </w:rPr>
        <w:t>ситуацію, яка на</w:t>
      </w:r>
      <w:r w:rsidR="00DE2244">
        <w:rPr>
          <w:sz w:val="26"/>
          <w:szCs w:val="26"/>
          <w:lang w:val="uk-UA"/>
        </w:rPr>
        <w:t xml:space="preserve"> с</w:t>
      </w:r>
      <w:r w:rsidR="00434D49">
        <w:rPr>
          <w:sz w:val="26"/>
          <w:szCs w:val="26"/>
          <w:lang w:val="uk-UA"/>
        </w:rPr>
        <w:t>ьогодні</w:t>
      </w:r>
      <w:r w:rsidR="00DE2244">
        <w:rPr>
          <w:sz w:val="26"/>
          <w:szCs w:val="26"/>
          <w:lang w:val="uk-UA"/>
        </w:rPr>
        <w:t xml:space="preserve"> склалася в м. Боярка,</w:t>
      </w:r>
      <w:r w:rsidR="00D025EA">
        <w:rPr>
          <w:sz w:val="26"/>
          <w:szCs w:val="26"/>
          <w:lang w:val="uk-UA"/>
        </w:rPr>
        <w:t xml:space="preserve"> а також в Києво-Святошинському районі в цілому.</w:t>
      </w:r>
      <w:r w:rsidR="001B3419">
        <w:rPr>
          <w:sz w:val="26"/>
          <w:szCs w:val="26"/>
          <w:lang w:val="uk-UA"/>
        </w:rPr>
        <w:t xml:space="preserve">   </w:t>
      </w:r>
      <w:r w:rsidR="00162F23">
        <w:rPr>
          <w:sz w:val="26"/>
          <w:szCs w:val="26"/>
          <w:lang w:val="uk-UA"/>
        </w:rPr>
        <w:t xml:space="preserve">  </w:t>
      </w:r>
      <w:r w:rsidR="00DE2244">
        <w:rPr>
          <w:sz w:val="26"/>
          <w:szCs w:val="26"/>
          <w:lang w:val="uk-UA"/>
        </w:rPr>
        <w:t xml:space="preserve">  </w:t>
      </w:r>
    </w:p>
    <w:p w14:paraId="55C8614F" w14:textId="77777777" w:rsidR="000168F5" w:rsidRPr="000168F5" w:rsidRDefault="000168F5" w:rsidP="000C7E20">
      <w:pPr>
        <w:ind w:firstLine="567"/>
        <w:rPr>
          <w:b/>
          <w:sz w:val="16"/>
          <w:szCs w:val="16"/>
          <w:lang w:val="uk-UA"/>
        </w:rPr>
      </w:pPr>
    </w:p>
    <w:p w14:paraId="0349EF31" w14:textId="77777777" w:rsidR="003024C0" w:rsidRDefault="003024C0" w:rsidP="000C7E20">
      <w:pPr>
        <w:ind w:firstLine="567"/>
        <w:rPr>
          <w:b/>
          <w:sz w:val="26"/>
          <w:szCs w:val="26"/>
          <w:lang w:val="uk-UA"/>
        </w:rPr>
      </w:pPr>
      <w:r>
        <w:rPr>
          <w:b/>
          <w:sz w:val="26"/>
          <w:szCs w:val="26"/>
          <w:lang w:val="uk-UA"/>
        </w:rPr>
        <w:t>Вирішили</w:t>
      </w:r>
      <w:r w:rsidR="000168F5" w:rsidRPr="000168F5">
        <w:rPr>
          <w:b/>
          <w:sz w:val="26"/>
          <w:szCs w:val="26"/>
          <w:lang w:val="uk-UA"/>
        </w:rPr>
        <w:t>:</w:t>
      </w:r>
    </w:p>
    <w:p w14:paraId="4669D5F6" w14:textId="77777777" w:rsidR="003024C0" w:rsidRDefault="003024C0" w:rsidP="004B0635">
      <w:pPr>
        <w:pStyle w:val="a5"/>
        <w:numPr>
          <w:ilvl w:val="1"/>
          <w:numId w:val="6"/>
        </w:numPr>
        <w:ind w:left="0" w:firstLine="567"/>
        <w:rPr>
          <w:sz w:val="26"/>
          <w:szCs w:val="26"/>
          <w:lang w:val="uk-UA"/>
        </w:rPr>
      </w:pPr>
      <w:r w:rsidRPr="00E964D3">
        <w:rPr>
          <w:sz w:val="26"/>
          <w:szCs w:val="26"/>
          <w:lang w:val="uk-UA"/>
        </w:rPr>
        <w:t>Інформацію доповідача взяти до відома.</w:t>
      </w:r>
    </w:p>
    <w:p w14:paraId="654209D2" w14:textId="77777777" w:rsidR="00D025EA" w:rsidRDefault="00D025EA" w:rsidP="00073ADA">
      <w:pPr>
        <w:ind w:firstLine="567"/>
        <w:jc w:val="both"/>
        <w:rPr>
          <w:b/>
          <w:sz w:val="26"/>
          <w:szCs w:val="26"/>
          <w:lang w:val="uk-UA"/>
        </w:rPr>
      </w:pPr>
    </w:p>
    <w:p w14:paraId="317FAAC3" w14:textId="77777777" w:rsidR="009F14CC" w:rsidRPr="00625990" w:rsidRDefault="009F14CC" w:rsidP="009F14CC">
      <w:pPr>
        <w:ind w:firstLine="567"/>
        <w:rPr>
          <w:b/>
          <w:sz w:val="26"/>
          <w:szCs w:val="26"/>
          <w:lang w:val="uk-UA"/>
        </w:rPr>
      </w:pPr>
      <w:r w:rsidRPr="00625990">
        <w:rPr>
          <w:b/>
          <w:sz w:val="26"/>
          <w:szCs w:val="26"/>
          <w:lang w:val="uk-UA"/>
        </w:rPr>
        <w:t>Слухали:</w:t>
      </w:r>
    </w:p>
    <w:p w14:paraId="09C6BCC8" w14:textId="77777777" w:rsidR="009F14CC" w:rsidRPr="00625990" w:rsidRDefault="009F14CC" w:rsidP="009F14CC">
      <w:pPr>
        <w:pStyle w:val="a5"/>
        <w:tabs>
          <w:tab w:val="left" w:pos="567"/>
        </w:tabs>
        <w:ind w:left="0" w:firstLine="567"/>
        <w:rPr>
          <w:b/>
          <w:sz w:val="28"/>
          <w:szCs w:val="28"/>
          <w:lang w:val="uk-UA"/>
        </w:rPr>
      </w:pPr>
      <w:r w:rsidRPr="00625990">
        <w:rPr>
          <w:b/>
          <w:w w:val="105"/>
          <w:sz w:val="26"/>
          <w:szCs w:val="26"/>
          <w:lang w:val="uk-UA"/>
        </w:rPr>
        <w:t xml:space="preserve">2. </w:t>
      </w:r>
      <w:r w:rsidR="00307B6A" w:rsidRPr="00625990">
        <w:rPr>
          <w:b/>
          <w:sz w:val="28"/>
          <w:szCs w:val="28"/>
          <w:lang w:val="uk-UA"/>
        </w:rPr>
        <w:t xml:space="preserve">Про стан </w:t>
      </w:r>
      <w:proofErr w:type="spellStart"/>
      <w:r w:rsidR="00307B6A" w:rsidRPr="00625990">
        <w:rPr>
          <w:b/>
          <w:sz w:val="28"/>
          <w:szCs w:val="28"/>
          <w:lang w:val="uk-UA"/>
        </w:rPr>
        <w:t>закупівель</w:t>
      </w:r>
      <w:proofErr w:type="spellEnd"/>
      <w:r w:rsidR="00307B6A" w:rsidRPr="00625990">
        <w:rPr>
          <w:b/>
          <w:sz w:val="28"/>
          <w:szCs w:val="28"/>
          <w:lang w:val="uk-UA"/>
        </w:rPr>
        <w:t xml:space="preserve"> електричної енергії для КП «Боярка-Водоканал».</w:t>
      </w:r>
    </w:p>
    <w:p w14:paraId="2844F224" w14:textId="77777777" w:rsidR="00625990" w:rsidRPr="00625990" w:rsidRDefault="00625990" w:rsidP="009F14CC">
      <w:pPr>
        <w:pStyle w:val="a5"/>
        <w:tabs>
          <w:tab w:val="left" w:pos="567"/>
        </w:tabs>
        <w:ind w:left="0" w:firstLine="567"/>
        <w:rPr>
          <w:b/>
          <w:sz w:val="26"/>
          <w:szCs w:val="26"/>
          <w:lang w:val="uk-UA"/>
        </w:rPr>
      </w:pPr>
    </w:p>
    <w:p w14:paraId="780A0C5E" w14:textId="77777777" w:rsidR="00307B6A" w:rsidRPr="00625990" w:rsidRDefault="009F14CC" w:rsidP="009F14CC">
      <w:pPr>
        <w:ind w:firstLine="567"/>
        <w:jc w:val="both"/>
        <w:rPr>
          <w:b/>
          <w:sz w:val="26"/>
          <w:szCs w:val="26"/>
          <w:lang w:val="uk-UA"/>
        </w:rPr>
      </w:pPr>
      <w:r w:rsidRPr="00625990">
        <w:rPr>
          <w:b/>
          <w:sz w:val="26"/>
          <w:szCs w:val="26"/>
          <w:lang w:val="uk-UA"/>
        </w:rPr>
        <w:t>Виступи</w:t>
      </w:r>
      <w:r w:rsidR="00307B6A" w:rsidRPr="00625990">
        <w:rPr>
          <w:b/>
          <w:sz w:val="26"/>
          <w:szCs w:val="26"/>
          <w:lang w:val="uk-UA"/>
        </w:rPr>
        <w:t>ли</w:t>
      </w:r>
      <w:r w:rsidRPr="00625990">
        <w:rPr>
          <w:b/>
          <w:sz w:val="26"/>
          <w:szCs w:val="26"/>
          <w:lang w:val="uk-UA"/>
        </w:rPr>
        <w:t>:</w:t>
      </w:r>
    </w:p>
    <w:p w14:paraId="34896251" w14:textId="7D6ECBED" w:rsidR="00625990" w:rsidRPr="00625990" w:rsidRDefault="00307B6A" w:rsidP="00625990">
      <w:pPr>
        <w:ind w:firstLine="567"/>
        <w:jc w:val="both"/>
        <w:rPr>
          <w:sz w:val="26"/>
          <w:szCs w:val="26"/>
          <w:lang w:val="uk-UA"/>
        </w:rPr>
      </w:pPr>
      <w:proofErr w:type="spellStart"/>
      <w:r w:rsidRPr="00625990">
        <w:rPr>
          <w:i/>
          <w:sz w:val="26"/>
          <w:szCs w:val="26"/>
          <w:lang w:val="uk-UA"/>
        </w:rPr>
        <w:t>Михеєнко</w:t>
      </w:r>
      <w:proofErr w:type="spellEnd"/>
      <w:r w:rsidRPr="00625990">
        <w:rPr>
          <w:i/>
          <w:sz w:val="26"/>
          <w:szCs w:val="26"/>
          <w:lang w:val="uk-UA"/>
        </w:rPr>
        <w:t xml:space="preserve"> А.В.</w:t>
      </w:r>
      <w:r w:rsidR="00625990">
        <w:rPr>
          <w:i/>
          <w:sz w:val="26"/>
          <w:szCs w:val="26"/>
          <w:lang w:val="uk-UA"/>
        </w:rPr>
        <w:t xml:space="preserve"> </w:t>
      </w:r>
      <w:r w:rsidR="00625990" w:rsidRPr="00625990">
        <w:rPr>
          <w:sz w:val="26"/>
          <w:szCs w:val="26"/>
          <w:lang w:val="uk-UA"/>
        </w:rPr>
        <w:t xml:space="preserve">доповів </w:t>
      </w:r>
      <w:r w:rsidR="00625990">
        <w:rPr>
          <w:sz w:val="26"/>
          <w:szCs w:val="26"/>
          <w:lang w:val="uk-UA"/>
        </w:rPr>
        <w:t>п</w:t>
      </w:r>
      <w:r w:rsidR="00625990" w:rsidRPr="00625990">
        <w:rPr>
          <w:sz w:val="26"/>
          <w:szCs w:val="26"/>
          <w:lang w:val="uk-UA"/>
        </w:rPr>
        <w:t xml:space="preserve">ро </w:t>
      </w:r>
      <w:bookmarkStart w:id="0" w:name="_GoBack"/>
      <w:bookmarkEnd w:id="0"/>
      <w:r w:rsidR="00625990" w:rsidRPr="00625990">
        <w:rPr>
          <w:sz w:val="26"/>
          <w:szCs w:val="26"/>
          <w:lang w:val="uk-UA"/>
        </w:rPr>
        <w:t xml:space="preserve">ситуацію, що виникла на КП «Боярка-Водоканал» із закупівлі на відкритих торгах електричної енергії для підприємства на II півріччя 2020 року», які були відмінені у зв’язку із </w:t>
      </w:r>
      <w:r w:rsidR="002C049D">
        <w:rPr>
          <w:sz w:val="26"/>
          <w:szCs w:val="26"/>
          <w:lang w:val="uk-UA"/>
        </w:rPr>
        <w:t>порушенням учасником оприлюднення інформації</w:t>
      </w:r>
      <w:r w:rsidR="00625990" w:rsidRPr="00625990">
        <w:rPr>
          <w:sz w:val="26"/>
          <w:szCs w:val="26"/>
          <w:lang w:val="uk-UA"/>
        </w:rPr>
        <w:t xml:space="preserve"> про ціну пропозиції на етапі п</w:t>
      </w:r>
      <w:r w:rsidR="002C049D">
        <w:rPr>
          <w:sz w:val="26"/>
          <w:szCs w:val="26"/>
          <w:lang w:val="uk-UA"/>
        </w:rPr>
        <w:t>е</w:t>
      </w:r>
      <w:r w:rsidR="00625990" w:rsidRPr="00625990">
        <w:rPr>
          <w:sz w:val="26"/>
          <w:szCs w:val="26"/>
          <w:lang w:val="uk-UA"/>
        </w:rPr>
        <w:t>рекваліфікації, що є порушенням Закону України «Про публічні закупівлі».</w:t>
      </w:r>
    </w:p>
    <w:p w14:paraId="158D941F" w14:textId="5B450F11" w:rsidR="00625990" w:rsidRDefault="00625990" w:rsidP="00625990">
      <w:pPr>
        <w:ind w:firstLine="567"/>
        <w:jc w:val="both"/>
        <w:rPr>
          <w:sz w:val="26"/>
          <w:szCs w:val="26"/>
          <w:lang w:val="uk-UA"/>
        </w:rPr>
      </w:pPr>
      <w:r w:rsidRPr="00625990">
        <w:rPr>
          <w:sz w:val="26"/>
          <w:szCs w:val="26"/>
          <w:lang w:val="uk-UA"/>
        </w:rPr>
        <w:t xml:space="preserve">Разом із цим, </w:t>
      </w:r>
      <w:bookmarkStart w:id="1" w:name="_Hlk43983922"/>
      <w:r w:rsidRPr="00625990">
        <w:rPr>
          <w:sz w:val="26"/>
          <w:szCs w:val="26"/>
          <w:lang w:val="uk-UA"/>
        </w:rPr>
        <w:t>до КП «Боярка-Водоканал» від ТОВ «УКР ГАЗ РЕСУРС», який є наразі постачальником електричної енергії,  надійшло попередження про припинення постачання електроенергії з 00:00 год. 30.06.2020р.</w:t>
      </w:r>
      <w:bookmarkEnd w:id="1"/>
      <w:r w:rsidRPr="00625990">
        <w:rPr>
          <w:sz w:val="26"/>
          <w:szCs w:val="26"/>
          <w:lang w:val="uk-UA"/>
        </w:rPr>
        <w:t xml:space="preserve"> </w:t>
      </w:r>
      <w:r w:rsidR="002C049D">
        <w:rPr>
          <w:sz w:val="26"/>
          <w:szCs w:val="26"/>
          <w:lang w:val="uk-UA"/>
        </w:rPr>
        <w:t>Т</w:t>
      </w:r>
      <w:r w:rsidRPr="00625990">
        <w:rPr>
          <w:sz w:val="26"/>
          <w:szCs w:val="26"/>
          <w:lang w:val="uk-UA"/>
        </w:rPr>
        <w:t>ому</w:t>
      </w:r>
      <w:r w:rsidR="002C049D">
        <w:rPr>
          <w:sz w:val="26"/>
          <w:szCs w:val="26"/>
          <w:lang w:val="uk-UA"/>
        </w:rPr>
        <w:t>,</w:t>
      </w:r>
      <w:r w:rsidRPr="00625990">
        <w:rPr>
          <w:sz w:val="26"/>
          <w:szCs w:val="26"/>
          <w:lang w:val="uk-UA"/>
        </w:rPr>
        <w:t xml:space="preserve"> КП «Боярка-Водоканал» звертається із проханням до комісії з питань техногенно-екологічної безпеки та надзвичайних ситуацій в м. Боярка щодо вирішення ситуації</w:t>
      </w:r>
      <w:r w:rsidR="00F641D6">
        <w:rPr>
          <w:sz w:val="26"/>
          <w:szCs w:val="26"/>
          <w:lang w:val="uk-UA"/>
        </w:rPr>
        <w:t>,</w:t>
      </w:r>
      <w:r w:rsidRPr="00625990">
        <w:rPr>
          <w:sz w:val="26"/>
          <w:szCs w:val="26"/>
          <w:lang w:val="uk-UA"/>
        </w:rPr>
        <w:t xml:space="preserve"> яка може скластися у місті у зв’язку із відключенням об’єктів КП «Боярка-Водоканал» від електричної енергії.</w:t>
      </w:r>
    </w:p>
    <w:p w14:paraId="737822CE" w14:textId="77777777" w:rsidR="00F641D6" w:rsidRDefault="00F641D6" w:rsidP="00625990">
      <w:pPr>
        <w:ind w:firstLine="567"/>
        <w:jc w:val="both"/>
        <w:rPr>
          <w:sz w:val="26"/>
          <w:szCs w:val="26"/>
          <w:lang w:val="uk-UA"/>
        </w:rPr>
      </w:pPr>
      <w:r w:rsidRPr="00625990">
        <w:rPr>
          <w:sz w:val="26"/>
          <w:szCs w:val="26"/>
          <w:lang w:val="uk-UA"/>
        </w:rPr>
        <w:t>Таким чином, відключення об’єктів підприємства від електричної енергії може призвести до непередбачуваних санітарно-екологічних наслідків, а також до порушення санітарно-епідеміологічного режиму в умовах карантину.</w:t>
      </w:r>
    </w:p>
    <w:p w14:paraId="62DC25DB" w14:textId="77777777" w:rsidR="00B77C36" w:rsidRPr="00B77C36" w:rsidRDefault="00B77C36" w:rsidP="00625990">
      <w:pPr>
        <w:ind w:firstLine="567"/>
        <w:jc w:val="both"/>
        <w:rPr>
          <w:sz w:val="26"/>
          <w:szCs w:val="26"/>
          <w:lang w:val="uk-UA"/>
        </w:rPr>
      </w:pPr>
      <w:r>
        <w:rPr>
          <w:sz w:val="26"/>
          <w:szCs w:val="26"/>
          <w:lang w:val="uk-UA"/>
        </w:rPr>
        <w:t xml:space="preserve">Потенційні збитки </w:t>
      </w:r>
      <w:r w:rsidR="00EF2473">
        <w:rPr>
          <w:sz w:val="26"/>
          <w:szCs w:val="26"/>
          <w:lang w:val="uk-UA"/>
        </w:rPr>
        <w:t>від придбання електроенергії за завищеною ціною можуть складати більше 1 млн. гривень.</w:t>
      </w:r>
    </w:p>
    <w:p w14:paraId="32A5277D" w14:textId="77777777" w:rsidR="00625990" w:rsidRPr="00625990" w:rsidRDefault="00B77C36" w:rsidP="00625990">
      <w:pPr>
        <w:ind w:firstLine="567"/>
        <w:jc w:val="both"/>
        <w:rPr>
          <w:sz w:val="26"/>
          <w:szCs w:val="26"/>
          <w:lang w:val="uk-UA"/>
        </w:rPr>
      </w:pPr>
      <w:proofErr w:type="spellStart"/>
      <w:r w:rsidRPr="00B77C36">
        <w:rPr>
          <w:i/>
          <w:sz w:val="26"/>
          <w:szCs w:val="26"/>
          <w:lang w:val="uk-UA"/>
        </w:rPr>
        <w:t>Сушиліна</w:t>
      </w:r>
      <w:proofErr w:type="spellEnd"/>
      <w:r w:rsidRPr="00B77C36">
        <w:rPr>
          <w:i/>
          <w:sz w:val="26"/>
          <w:szCs w:val="26"/>
          <w:lang w:val="uk-UA"/>
        </w:rPr>
        <w:t xml:space="preserve"> А.С.</w:t>
      </w:r>
      <w:r>
        <w:rPr>
          <w:sz w:val="26"/>
          <w:szCs w:val="26"/>
          <w:lang w:val="uk-UA"/>
        </w:rPr>
        <w:t xml:space="preserve"> </w:t>
      </w:r>
      <w:r w:rsidR="00F641D6">
        <w:rPr>
          <w:sz w:val="26"/>
          <w:szCs w:val="26"/>
          <w:lang w:val="uk-UA"/>
        </w:rPr>
        <w:t>відмітила</w:t>
      </w:r>
      <w:r>
        <w:rPr>
          <w:sz w:val="26"/>
          <w:szCs w:val="26"/>
          <w:lang w:val="uk-UA"/>
        </w:rPr>
        <w:t xml:space="preserve">, що </w:t>
      </w:r>
      <w:r w:rsidR="00625990" w:rsidRPr="00625990">
        <w:rPr>
          <w:sz w:val="26"/>
          <w:szCs w:val="26"/>
          <w:lang w:val="uk-UA"/>
        </w:rPr>
        <w:t>статтею 4 Закону України «Про забезпечення санітарного та епідеміологічного благополуччя населення» передбачено право громадян на безпечні для здоров'я і життя харчові продукти, питну воду, умови праці, навчання, виховання, побуту, відпочинку та навколишнє природне середовище.</w:t>
      </w:r>
    </w:p>
    <w:p w14:paraId="04E8B397" w14:textId="77777777" w:rsidR="00625990" w:rsidRPr="00625990" w:rsidRDefault="00625990" w:rsidP="00625990">
      <w:pPr>
        <w:ind w:firstLine="567"/>
        <w:jc w:val="both"/>
        <w:rPr>
          <w:sz w:val="26"/>
          <w:szCs w:val="26"/>
          <w:lang w:val="uk-UA"/>
        </w:rPr>
      </w:pPr>
      <w:r w:rsidRPr="00625990">
        <w:rPr>
          <w:sz w:val="26"/>
          <w:szCs w:val="26"/>
          <w:lang w:val="uk-UA"/>
        </w:rPr>
        <w:t>Тобто, припинення електропостачання об'єктів системи централізованого питного водопостачання м. Боярка порушує єдиний безперервний технологічний процес виробництва, транспортування КП «Боярка-Водоканал» питної води та розподілу її споживачам та може призвести до негативних та катастрофічних наслідків.</w:t>
      </w:r>
    </w:p>
    <w:p w14:paraId="6E3E5EC7" w14:textId="77777777" w:rsidR="00625990" w:rsidRPr="00625990" w:rsidRDefault="00625990" w:rsidP="00625990">
      <w:pPr>
        <w:ind w:firstLine="567"/>
        <w:jc w:val="both"/>
        <w:rPr>
          <w:sz w:val="26"/>
          <w:szCs w:val="26"/>
          <w:lang w:val="uk-UA"/>
        </w:rPr>
      </w:pPr>
      <w:r w:rsidRPr="00625990">
        <w:rPr>
          <w:sz w:val="26"/>
          <w:szCs w:val="26"/>
          <w:lang w:val="uk-UA"/>
        </w:rPr>
        <w:t xml:space="preserve">Тому, з метою забезпечення безперебійної роботи, КП «Боярка-Водоканал» звертається до комісії із проханням дозволити  підприємству  встановленим чином провести переговорну процедуру закупівлі електричної енергії (на </w:t>
      </w:r>
      <w:r w:rsidR="00F641D6">
        <w:rPr>
          <w:sz w:val="26"/>
          <w:szCs w:val="26"/>
          <w:lang w:val="uk-UA"/>
        </w:rPr>
        <w:t xml:space="preserve">період </w:t>
      </w:r>
      <w:r w:rsidRPr="00625990">
        <w:rPr>
          <w:sz w:val="26"/>
          <w:szCs w:val="26"/>
          <w:lang w:val="uk-UA"/>
        </w:rPr>
        <w:t>лип</w:t>
      </w:r>
      <w:r w:rsidR="007C67FD">
        <w:rPr>
          <w:sz w:val="26"/>
          <w:szCs w:val="26"/>
          <w:lang w:val="uk-UA"/>
        </w:rPr>
        <w:t>е</w:t>
      </w:r>
      <w:r w:rsidRPr="00625990">
        <w:rPr>
          <w:sz w:val="26"/>
          <w:szCs w:val="26"/>
          <w:lang w:val="uk-UA"/>
        </w:rPr>
        <w:t>н</w:t>
      </w:r>
      <w:r w:rsidR="007C67FD">
        <w:rPr>
          <w:sz w:val="26"/>
          <w:szCs w:val="26"/>
          <w:lang w:val="uk-UA"/>
        </w:rPr>
        <w:t>ь</w:t>
      </w:r>
      <w:r w:rsidR="00F641D6">
        <w:rPr>
          <w:sz w:val="26"/>
          <w:szCs w:val="26"/>
          <w:lang w:val="uk-UA"/>
        </w:rPr>
        <w:t xml:space="preserve"> –  </w:t>
      </w:r>
      <w:r w:rsidR="007C67FD">
        <w:rPr>
          <w:sz w:val="26"/>
          <w:szCs w:val="26"/>
          <w:lang w:val="uk-UA"/>
        </w:rPr>
        <w:t>серпень</w:t>
      </w:r>
      <w:r w:rsidRPr="00625990">
        <w:rPr>
          <w:sz w:val="26"/>
          <w:szCs w:val="26"/>
          <w:lang w:val="uk-UA"/>
        </w:rPr>
        <w:t xml:space="preserve"> 2020 року) у ліцензованого постачальника електричної енергії за найнижчою ціновою пропозицією на період проведення відкритих торгів для її закупівлі.</w:t>
      </w:r>
    </w:p>
    <w:p w14:paraId="69C6D799" w14:textId="77777777" w:rsidR="009F14CC" w:rsidRPr="00625990" w:rsidRDefault="00625990" w:rsidP="00625990">
      <w:pPr>
        <w:ind w:firstLine="567"/>
        <w:jc w:val="both"/>
        <w:rPr>
          <w:sz w:val="26"/>
          <w:szCs w:val="26"/>
          <w:lang w:val="uk-UA"/>
        </w:rPr>
      </w:pPr>
      <w:r w:rsidRPr="00625990">
        <w:rPr>
          <w:sz w:val="26"/>
          <w:szCs w:val="26"/>
          <w:lang w:val="uk-UA"/>
        </w:rPr>
        <w:t xml:space="preserve">Заслухавши інформацію із питань порядку денного, з урахуванням обговорення та відповідно до Положення про міську комісію з питань техногенно-екологічної безпеки та надзвичайних ситуацій, затвердженого рішенням виконкому, одним із </w:t>
      </w:r>
      <w:r w:rsidRPr="00625990">
        <w:rPr>
          <w:sz w:val="26"/>
          <w:szCs w:val="26"/>
          <w:lang w:val="uk-UA"/>
        </w:rPr>
        <w:lastRenderedPageBreak/>
        <w:t xml:space="preserve">завдань якої на території м. Боярка є визначити шляхи та способи вирішення проблемних питань, що виникають під час порушення умов належного функціонування об’єктів інфраструктури та безпеки життєдіяльності населення, зокрема у сферах національної безпеки і оборони, енергетики, фінансів, соціального захисту, охорони здоров’я та навколишнього природного середовища, а також з метою запобігання поширенню на території міста Боярка гострої респіраторної хвороби COVID-19, спричиненої </w:t>
      </w:r>
      <w:proofErr w:type="spellStart"/>
      <w:r w:rsidRPr="00625990">
        <w:rPr>
          <w:sz w:val="26"/>
          <w:szCs w:val="26"/>
          <w:lang w:val="uk-UA"/>
        </w:rPr>
        <w:t>коронавірусом</w:t>
      </w:r>
      <w:proofErr w:type="spellEnd"/>
      <w:r w:rsidRPr="00625990">
        <w:rPr>
          <w:sz w:val="26"/>
          <w:szCs w:val="26"/>
          <w:lang w:val="uk-UA"/>
        </w:rPr>
        <w:t xml:space="preserve"> SARS-CoV-2, відповідно до ст. 30 Закону України «Про захист населення від інфекційних </w:t>
      </w:r>
      <w:proofErr w:type="spellStart"/>
      <w:r w:rsidRPr="00625990">
        <w:rPr>
          <w:sz w:val="26"/>
          <w:szCs w:val="26"/>
          <w:lang w:val="uk-UA"/>
        </w:rPr>
        <w:t>хвороб</w:t>
      </w:r>
      <w:proofErr w:type="spellEnd"/>
      <w:r w:rsidRPr="00625990">
        <w:rPr>
          <w:sz w:val="26"/>
          <w:szCs w:val="26"/>
          <w:lang w:val="uk-UA"/>
        </w:rPr>
        <w:t xml:space="preserve">», постанови Кабінету Міністрів України від 17 червня 2020 року № 500 «Про внесення змін до деяких актів кабінету Міністрів України», керуючись </w:t>
      </w:r>
      <w:proofErr w:type="spellStart"/>
      <w:r w:rsidRPr="00625990">
        <w:rPr>
          <w:sz w:val="26"/>
          <w:szCs w:val="26"/>
          <w:lang w:val="uk-UA"/>
        </w:rPr>
        <w:t>ст.ст</w:t>
      </w:r>
      <w:proofErr w:type="spellEnd"/>
      <w:r w:rsidRPr="00625990">
        <w:rPr>
          <w:sz w:val="26"/>
          <w:szCs w:val="26"/>
          <w:lang w:val="uk-UA"/>
        </w:rPr>
        <w:t xml:space="preserve"> 17, 18, 42, 59 Закону України «Про місцеве самоврядування в Україні», розпорядження Боярського міського голови від 22.06.2020 року № 02-03/147 «Про внесення змін до деяких розпоряджень Боярського міського голови» в частині продовження дії усіх забороняючих та обмежуючих протиепідемічних заходів у місті до 31 липня 2020 року, </w:t>
      </w:r>
      <w:r w:rsidR="00307B6A" w:rsidRPr="00625990">
        <w:rPr>
          <w:sz w:val="26"/>
          <w:szCs w:val="26"/>
          <w:lang w:val="uk-UA"/>
        </w:rPr>
        <w:t xml:space="preserve"> </w:t>
      </w:r>
      <w:r w:rsidR="009F14CC" w:rsidRPr="00625990">
        <w:rPr>
          <w:sz w:val="26"/>
          <w:szCs w:val="26"/>
          <w:lang w:val="uk-UA"/>
        </w:rPr>
        <w:t xml:space="preserve">       </w:t>
      </w:r>
    </w:p>
    <w:p w14:paraId="0C4A0A96" w14:textId="77777777" w:rsidR="009F14CC" w:rsidRPr="00625990" w:rsidRDefault="009F14CC" w:rsidP="009F14CC">
      <w:pPr>
        <w:ind w:firstLine="567"/>
        <w:rPr>
          <w:b/>
          <w:sz w:val="16"/>
          <w:szCs w:val="16"/>
          <w:lang w:val="uk-UA"/>
        </w:rPr>
      </w:pPr>
    </w:p>
    <w:p w14:paraId="0F84D597" w14:textId="77777777" w:rsidR="009F14CC" w:rsidRDefault="009F14CC" w:rsidP="009F14CC">
      <w:pPr>
        <w:ind w:firstLine="567"/>
        <w:rPr>
          <w:b/>
          <w:sz w:val="26"/>
          <w:szCs w:val="26"/>
          <w:lang w:val="uk-UA"/>
        </w:rPr>
      </w:pPr>
      <w:r w:rsidRPr="00625990">
        <w:rPr>
          <w:b/>
          <w:sz w:val="26"/>
          <w:szCs w:val="26"/>
          <w:lang w:val="uk-UA"/>
        </w:rPr>
        <w:t>Вирішили:</w:t>
      </w:r>
    </w:p>
    <w:p w14:paraId="7602C510" w14:textId="77777777" w:rsidR="009F14CC" w:rsidRDefault="009F14CC" w:rsidP="009F14CC">
      <w:pPr>
        <w:ind w:firstLine="567"/>
        <w:jc w:val="both"/>
        <w:rPr>
          <w:b/>
          <w:sz w:val="26"/>
          <w:szCs w:val="26"/>
          <w:lang w:val="uk-UA"/>
        </w:rPr>
      </w:pPr>
    </w:p>
    <w:p w14:paraId="634EF464" w14:textId="77777777" w:rsidR="00EF2473" w:rsidRPr="00EF2473" w:rsidRDefault="00EF2473" w:rsidP="00EF2473">
      <w:pPr>
        <w:ind w:firstLine="567"/>
        <w:jc w:val="both"/>
        <w:rPr>
          <w:sz w:val="26"/>
          <w:szCs w:val="26"/>
          <w:lang w:val="uk-UA"/>
        </w:rPr>
      </w:pPr>
      <w:r>
        <w:rPr>
          <w:sz w:val="26"/>
          <w:szCs w:val="26"/>
          <w:lang w:val="uk-UA"/>
        </w:rPr>
        <w:t xml:space="preserve">2.1 </w:t>
      </w:r>
      <w:r w:rsidRPr="00EF2473">
        <w:rPr>
          <w:sz w:val="26"/>
          <w:szCs w:val="26"/>
          <w:lang w:val="uk-UA"/>
        </w:rPr>
        <w:t>Інформацію про ситуацію, що виникла на КП «Боярка-Водоканал» із закупівлі на відкритих торгах електричної енергії для підприємства на II півріччя 2020 року</w:t>
      </w:r>
      <w:r w:rsidR="00F9237F">
        <w:rPr>
          <w:sz w:val="26"/>
          <w:szCs w:val="26"/>
          <w:lang w:val="uk-UA"/>
        </w:rPr>
        <w:t>,</w:t>
      </w:r>
      <w:r w:rsidRPr="00EF2473">
        <w:rPr>
          <w:sz w:val="26"/>
          <w:szCs w:val="26"/>
          <w:lang w:val="uk-UA"/>
        </w:rPr>
        <w:t xml:space="preserve"> прийняти до уваги.</w:t>
      </w:r>
    </w:p>
    <w:p w14:paraId="67028AA6" w14:textId="27197458" w:rsidR="00EF2473" w:rsidRPr="00EF2473" w:rsidRDefault="00EF2473" w:rsidP="00EF2473">
      <w:pPr>
        <w:ind w:firstLine="567"/>
        <w:jc w:val="both"/>
        <w:rPr>
          <w:sz w:val="26"/>
          <w:szCs w:val="26"/>
          <w:lang w:val="uk-UA"/>
        </w:rPr>
      </w:pPr>
      <w:r>
        <w:rPr>
          <w:sz w:val="26"/>
          <w:szCs w:val="26"/>
          <w:lang w:val="uk-UA"/>
        </w:rPr>
        <w:t xml:space="preserve">2.2 </w:t>
      </w:r>
      <w:r w:rsidRPr="00EF2473">
        <w:rPr>
          <w:sz w:val="26"/>
          <w:szCs w:val="26"/>
          <w:lang w:val="uk-UA"/>
        </w:rPr>
        <w:t xml:space="preserve">Враховуючи вимоги статті 6 Закону України «Про питну воду та питне водопостачання», де вказано, що одним із принципів державної політики у сфері питної води та питного водопостачання є заборона відключення об’єктів питного водопостачання та водовідведення від системи </w:t>
      </w:r>
      <w:proofErr w:type="spellStart"/>
      <w:r w:rsidRPr="00EF2473">
        <w:rPr>
          <w:sz w:val="26"/>
          <w:szCs w:val="26"/>
          <w:lang w:val="uk-UA"/>
        </w:rPr>
        <w:t>енерго</w:t>
      </w:r>
      <w:proofErr w:type="spellEnd"/>
      <w:r w:rsidRPr="00EF2473">
        <w:rPr>
          <w:sz w:val="26"/>
          <w:szCs w:val="26"/>
          <w:lang w:val="uk-UA"/>
        </w:rPr>
        <w:t>-, газо-, теплопостачання як об’єктів життєзабезпечення і стратегічного значення</w:t>
      </w:r>
      <w:r>
        <w:rPr>
          <w:sz w:val="26"/>
          <w:szCs w:val="26"/>
          <w:lang w:val="uk-UA"/>
        </w:rPr>
        <w:t>, д</w:t>
      </w:r>
      <w:r w:rsidRPr="00EF2473">
        <w:rPr>
          <w:sz w:val="26"/>
          <w:szCs w:val="26"/>
          <w:lang w:val="uk-UA"/>
        </w:rPr>
        <w:t xml:space="preserve">ля недопущення виникнення надзвичайної ситуації у липні-серпні 2020 року  місцевого рівня через відсутність електричної енергії для забезпечення водопостачання та водовідведення на об’єктах економіки та житлового сектора міста Боярка, що може спричинити поширення на території міста Боярка гострої респіраторної хвороби COVID-19, </w:t>
      </w:r>
      <w:r w:rsidR="007C67FD">
        <w:rPr>
          <w:sz w:val="26"/>
          <w:szCs w:val="26"/>
          <w:lang w:val="uk-UA"/>
        </w:rPr>
        <w:t>погодити</w:t>
      </w:r>
      <w:r w:rsidRPr="00EF2473">
        <w:rPr>
          <w:sz w:val="26"/>
          <w:szCs w:val="26"/>
          <w:lang w:val="uk-UA"/>
        </w:rPr>
        <w:t xml:space="preserve"> КП «Боярка-Водоканал» прове</w:t>
      </w:r>
      <w:r w:rsidR="005B5473">
        <w:rPr>
          <w:sz w:val="26"/>
          <w:szCs w:val="26"/>
          <w:lang w:val="uk-UA"/>
        </w:rPr>
        <w:t>дення</w:t>
      </w:r>
      <w:r w:rsidRPr="00EF2473">
        <w:rPr>
          <w:sz w:val="26"/>
          <w:szCs w:val="26"/>
          <w:lang w:val="uk-UA"/>
        </w:rPr>
        <w:t xml:space="preserve"> переговорн</w:t>
      </w:r>
      <w:r w:rsidR="005B5473">
        <w:rPr>
          <w:sz w:val="26"/>
          <w:szCs w:val="26"/>
          <w:lang w:val="uk-UA"/>
        </w:rPr>
        <w:t>ої</w:t>
      </w:r>
      <w:r w:rsidRPr="00EF2473">
        <w:rPr>
          <w:sz w:val="26"/>
          <w:szCs w:val="26"/>
          <w:lang w:val="uk-UA"/>
        </w:rPr>
        <w:t xml:space="preserve"> процедур</w:t>
      </w:r>
      <w:r w:rsidR="005B5473">
        <w:rPr>
          <w:sz w:val="26"/>
          <w:szCs w:val="26"/>
          <w:lang w:val="uk-UA"/>
        </w:rPr>
        <w:t xml:space="preserve">и </w:t>
      </w:r>
      <w:r w:rsidRPr="00EF2473">
        <w:rPr>
          <w:sz w:val="26"/>
          <w:szCs w:val="26"/>
          <w:lang w:val="uk-UA"/>
        </w:rPr>
        <w:t>з ліцензованим постачальником електричної енергії за найнижчою ціновою пропозицією, відповідно до пункту 3 частини 2 статті 40 Закону України «Про публічні закупівлі» на період проведення відкритих торгів для її закупівлі.</w:t>
      </w:r>
    </w:p>
    <w:p w14:paraId="678DF8D7" w14:textId="26539720" w:rsidR="00307B6A" w:rsidRDefault="00EF2473" w:rsidP="00EF2473">
      <w:pPr>
        <w:ind w:firstLine="567"/>
        <w:jc w:val="both"/>
        <w:rPr>
          <w:sz w:val="26"/>
          <w:szCs w:val="26"/>
          <w:lang w:val="uk-UA"/>
        </w:rPr>
      </w:pPr>
      <w:r>
        <w:rPr>
          <w:sz w:val="26"/>
          <w:szCs w:val="26"/>
          <w:lang w:val="uk-UA"/>
        </w:rPr>
        <w:t xml:space="preserve">2.3 </w:t>
      </w:r>
      <w:r w:rsidRPr="00EF2473">
        <w:rPr>
          <w:sz w:val="26"/>
          <w:szCs w:val="26"/>
          <w:lang w:val="uk-UA"/>
        </w:rPr>
        <w:t xml:space="preserve">КП «Боярка-Водоканал» </w:t>
      </w:r>
      <w:r w:rsidR="00190792">
        <w:rPr>
          <w:sz w:val="26"/>
          <w:szCs w:val="26"/>
          <w:lang w:val="uk-UA"/>
        </w:rPr>
        <w:t xml:space="preserve">у </w:t>
      </w:r>
      <w:r w:rsidRPr="00EF2473">
        <w:rPr>
          <w:sz w:val="26"/>
          <w:szCs w:val="26"/>
          <w:lang w:val="uk-UA"/>
        </w:rPr>
        <w:t>встановлен</w:t>
      </w:r>
      <w:r w:rsidR="00190792">
        <w:rPr>
          <w:sz w:val="26"/>
          <w:szCs w:val="26"/>
          <w:lang w:val="uk-UA"/>
        </w:rPr>
        <w:t>ому</w:t>
      </w:r>
      <w:r w:rsidRPr="00EF2473">
        <w:rPr>
          <w:sz w:val="26"/>
          <w:szCs w:val="26"/>
          <w:lang w:val="uk-UA"/>
        </w:rPr>
        <w:t xml:space="preserve"> порядк</w:t>
      </w:r>
      <w:r w:rsidR="00190792">
        <w:rPr>
          <w:sz w:val="26"/>
          <w:szCs w:val="26"/>
          <w:lang w:val="uk-UA"/>
        </w:rPr>
        <w:t>у</w:t>
      </w:r>
      <w:r w:rsidRPr="00EF2473">
        <w:rPr>
          <w:sz w:val="26"/>
          <w:szCs w:val="26"/>
          <w:lang w:val="uk-UA"/>
        </w:rPr>
        <w:t xml:space="preserve"> провести процедуру</w:t>
      </w:r>
      <w:r w:rsidR="002C049D">
        <w:rPr>
          <w:sz w:val="26"/>
          <w:szCs w:val="26"/>
          <w:lang w:val="uk-UA"/>
        </w:rPr>
        <w:t xml:space="preserve"> </w:t>
      </w:r>
      <w:proofErr w:type="spellStart"/>
      <w:r w:rsidR="002C049D">
        <w:rPr>
          <w:sz w:val="26"/>
          <w:szCs w:val="26"/>
          <w:lang w:val="uk-UA"/>
        </w:rPr>
        <w:t>закупівель</w:t>
      </w:r>
      <w:proofErr w:type="spellEnd"/>
      <w:r w:rsidRPr="00EF2473">
        <w:rPr>
          <w:sz w:val="26"/>
          <w:szCs w:val="26"/>
          <w:lang w:val="uk-UA"/>
        </w:rPr>
        <w:t xml:space="preserve"> на постачання електричної енергії</w:t>
      </w:r>
      <w:r>
        <w:rPr>
          <w:sz w:val="26"/>
          <w:szCs w:val="26"/>
          <w:lang w:val="uk-UA"/>
        </w:rPr>
        <w:t>, про що детально повідомити виконавчий комітет Боярської міської ради.</w:t>
      </w:r>
    </w:p>
    <w:p w14:paraId="4C903795" w14:textId="77777777" w:rsidR="00EF2473" w:rsidRPr="00EF2473" w:rsidRDefault="00EF2473" w:rsidP="00EF2473">
      <w:pPr>
        <w:ind w:left="5954"/>
        <w:jc w:val="right"/>
        <w:rPr>
          <w:i/>
          <w:sz w:val="26"/>
          <w:szCs w:val="26"/>
          <w:lang w:val="uk-UA"/>
        </w:rPr>
      </w:pPr>
      <w:r w:rsidRPr="00EF2473">
        <w:rPr>
          <w:i/>
          <w:sz w:val="26"/>
          <w:szCs w:val="26"/>
          <w:lang w:val="uk-UA"/>
        </w:rPr>
        <w:t>КП «Боярка-Водоканал»</w:t>
      </w:r>
    </w:p>
    <w:p w14:paraId="53B1230C" w14:textId="77777777" w:rsidR="00EF2473" w:rsidRPr="00EF2473" w:rsidRDefault="00EF2473" w:rsidP="00EF2473">
      <w:pPr>
        <w:ind w:firstLine="567"/>
        <w:jc w:val="right"/>
        <w:rPr>
          <w:sz w:val="26"/>
          <w:szCs w:val="26"/>
          <w:lang w:val="uk-UA"/>
        </w:rPr>
      </w:pPr>
      <w:r>
        <w:rPr>
          <w:b/>
          <w:color w:val="1A1C1F"/>
          <w:sz w:val="26"/>
          <w:szCs w:val="26"/>
          <w:lang w:val="uk-UA"/>
        </w:rPr>
        <w:t xml:space="preserve">  негайно</w:t>
      </w:r>
    </w:p>
    <w:p w14:paraId="4D9A6DFB" w14:textId="77777777" w:rsidR="00307B6A" w:rsidRPr="00EF2473" w:rsidRDefault="00307B6A" w:rsidP="009F14CC">
      <w:pPr>
        <w:ind w:firstLine="567"/>
        <w:jc w:val="both"/>
        <w:rPr>
          <w:sz w:val="26"/>
          <w:szCs w:val="26"/>
          <w:lang w:val="uk-UA"/>
        </w:rPr>
      </w:pPr>
    </w:p>
    <w:p w14:paraId="387A223B" w14:textId="77777777" w:rsidR="00307B6A" w:rsidRDefault="00307B6A" w:rsidP="009F14CC">
      <w:pPr>
        <w:ind w:firstLine="567"/>
        <w:jc w:val="both"/>
        <w:rPr>
          <w:b/>
          <w:sz w:val="26"/>
          <w:szCs w:val="26"/>
          <w:lang w:val="uk-UA"/>
        </w:rPr>
      </w:pPr>
    </w:p>
    <w:p w14:paraId="4080086D" w14:textId="77777777" w:rsidR="00EF2473" w:rsidRDefault="00EF2473" w:rsidP="009F14CC">
      <w:pPr>
        <w:ind w:firstLine="567"/>
        <w:jc w:val="both"/>
        <w:rPr>
          <w:b/>
          <w:sz w:val="26"/>
          <w:szCs w:val="26"/>
          <w:lang w:val="uk-UA"/>
        </w:rPr>
      </w:pPr>
    </w:p>
    <w:p w14:paraId="0AD01305" w14:textId="77777777" w:rsidR="00307B6A" w:rsidRDefault="00307B6A" w:rsidP="00307B6A">
      <w:pPr>
        <w:ind w:firstLine="567"/>
        <w:jc w:val="both"/>
        <w:rPr>
          <w:b/>
          <w:w w:val="105"/>
          <w:sz w:val="26"/>
          <w:szCs w:val="26"/>
          <w:lang w:val="uk-UA"/>
        </w:rPr>
      </w:pPr>
      <w:r>
        <w:rPr>
          <w:b/>
          <w:sz w:val="26"/>
          <w:szCs w:val="26"/>
          <w:lang w:val="uk-UA"/>
        </w:rPr>
        <w:t>С</w:t>
      </w:r>
      <w:r w:rsidRPr="00992A1A">
        <w:rPr>
          <w:b/>
          <w:sz w:val="26"/>
          <w:szCs w:val="26"/>
          <w:lang w:val="uk-UA"/>
        </w:rPr>
        <w:t>лухали:</w:t>
      </w:r>
    </w:p>
    <w:p w14:paraId="6B765CFD" w14:textId="77777777" w:rsidR="00307B6A" w:rsidRPr="003B6B59" w:rsidRDefault="00307B6A" w:rsidP="00307B6A">
      <w:pPr>
        <w:widowControl/>
        <w:autoSpaceDE/>
        <w:autoSpaceDN/>
        <w:ind w:firstLine="567"/>
        <w:contextualSpacing/>
        <w:jc w:val="both"/>
        <w:rPr>
          <w:b/>
          <w:w w:val="105"/>
          <w:sz w:val="28"/>
          <w:szCs w:val="28"/>
          <w:lang w:val="uk-UA"/>
        </w:rPr>
      </w:pPr>
      <w:r w:rsidRPr="003B6B59">
        <w:rPr>
          <w:b/>
          <w:w w:val="105"/>
          <w:sz w:val="28"/>
          <w:szCs w:val="28"/>
          <w:lang w:val="uk-UA"/>
        </w:rPr>
        <w:t>3. Погодження списку мешканців міста Боярка, які потребують забезпечення засобами індивідуального захисту.</w:t>
      </w:r>
    </w:p>
    <w:p w14:paraId="36DA3C43" w14:textId="77777777" w:rsidR="00307B6A" w:rsidRPr="00B32916" w:rsidRDefault="00307B6A" w:rsidP="00307B6A">
      <w:pPr>
        <w:ind w:firstLine="567"/>
        <w:jc w:val="both"/>
        <w:rPr>
          <w:b/>
          <w:sz w:val="26"/>
          <w:szCs w:val="26"/>
          <w:lang w:val="uk-UA"/>
        </w:rPr>
      </w:pPr>
      <w:r w:rsidRPr="00B32916">
        <w:rPr>
          <w:b/>
          <w:sz w:val="26"/>
          <w:szCs w:val="26"/>
          <w:lang w:val="uk-UA"/>
        </w:rPr>
        <w:t xml:space="preserve"> </w:t>
      </w:r>
    </w:p>
    <w:p w14:paraId="6D46B4F9" w14:textId="77777777" w:rsidR="00307B6A" w:rsidRDefault="00307B6A" w:rsidP="00307B6A">
      <w:pPr>
        <w:ind w:firstLine="567"/>
        <w:jc w:val="both"/>
        <w:rPr>
          <w:b/>
          <w:sz w:val="26"/>
          <w:szCs w:val="26"/>
          <w:lang w:val="uk-UA"/>
        </w:rPr>
      </w:pPr>
      <w:r>
        <w:rPr>
          <w:b/>
          <w:sz w:val="26"/>
          <w:szCs w:val="26"/>
          <w:lang w:val="uk-UA"/>
        </w:rPr>
        <w:t xml:space="preserve">Виступила: </w:t>
      </w:r>
    </w:p>
    <w:p w14:paraId="4C999E1B" w14:textId="77777777" w:rsidR="00307B6A" w:rsidRPr="00307B6A" w:rsidRDefault="00307B6A" w:rsidP="00307B6A">
      <w:pPr>
        <w:ind w:firstLine="567"/>
        <w:jc w:val="both"/>
        <w:rPr>
          <w:sz w:val="26"/>
          <w:szCs w:val="26"/>
          <w:lang w:val="uk-UA"/>
        </w:rPr>
      </w:pPr>
      <w:r w:rsidRPr="00307B6A">
        <w:rPr>
          <w:i/>
          <w:sz w:val="26"/>
          <w:szCs w:val="26"/>
          <w:lang w:val="uk-UA"/>
        </w:rPr>
        <w:t xml:space="preserve">Цимбалюк Ю.М. </w:t>
      </w:r>
      <w:r w:rsidRPr="00307B6A">
        <w:rPr>
          <w:sz w:val="26"/>
          <w:szCs w:val="26"/>
          <w:lang w:val="uk-UA"/>
        </w:rPr>
        <w:t>яка повідомила</w:t>
      </w:r>
      <w:r>
        <w:rPr>
          <w:sz w:val="26"/>
          <w:szCs w:val="26"/>
          <w:lang w:val="uk-UA"/>
        </w:rPr>
        <w:t>,</w:t>
      </w:r>
      <w:r w:rsidRPr="00307B6A">
        <w:rPr>
          <w:sz w:val="26"/>
          <w:szCs w:val="26"/>
          <w:lang w:val="uk-UA"/>
        </w:rPr>
        <w:t xml:space="preserve"> що Відповідно до Порядку організації забезпечення виробами медичного призначення (засобами індивідуального захисту) осіб, що належать до груп ризику (старше 60 років), затвердженого рішенням виконавчого комітету Боярської міської ради від 09.04.2020 № 19/3 та відповідно до Протоколу засідання комісії з питань техногенно-екологічної безпеки та надзвичайних </w:t>
      </w:r>
      <w:r w:rsidRPr="00307B6A">
        <w:rPr>
          <w:sz w:val="26"/>
          <w:szCs w:val="26"/>
          <w:lang w:val="uk-UA"/>
        </w:rPr>
        <w:lastRenderedPageBreak/>
        <w:t xml:space="preserve">ситуацій в м. Боярка від 14.04.2020 № 5, яким визначено кількість засобів індивідуального захисту на 1 особу - 2 (дві) пари медичних рукавичок та 2 (дві) медичні або багаторазові маски, для роздачі особами, що належать до груп ризику (старше 60 років) та пільгових категорій населення м. Боярка на сьогодні роздано населенню м. Боярка 1000 (одна тисяча) наборів засобів індивідуального захисту. </w:t>
      </w:r>
    </w:p>
    <w:p w14:paraId="3C535025" w14:textId="77777777" w:rsidR="00307B6A" w:rsidRDefault="00307B6A" w:rsidP="00307B6A">
      <w:pPr>
        <w:ind w:firstLine="567"/>
        <w:rPr>
          <w:b/>
          <w:sz w:val="26"/>
          <w:szCs w:val="26"/>
          <w:lang w:val="uk-UA"/>
        </w:rPr>
      </w:pPr>
    </w:p>
    <w:p w14:paraId="63366937" w14:textId="77777777" w:rsidR="00307B6A" w:rsidRDefault="00307B6A" w:rsidP="00307B6A">
      <w:pPr>
        <w:ind w:firstLine="567"/>
        <w:jc w:val="both"/>
        <w:rPr>
          <w:b/>
          <w:sz w:val="26"/>
          <w:szCs w:val="26"/>
          <w:lang w:val="uk-UA"/>
        </w:rPr>
      </w:pPr>
      <w:r>
        <w:rPr>
          <w:b/>
          <w:sz w:val="26"/>
          <w:szCs w:val="26"/>
          <w:lang w:val="uk-UA"/>
        </w:rPr>
        <w:t>Вирішили</w:t>
      </w:r>
      <w:r w:rsidRPr="00583683">
        <w:rPr>
          <w:b/>
          <w:sz w:val="26"/>
          <w:szCs w:val="26"/>
          <w:lang w:val="uk-UA"/>
        </w:rPr>
        <w:t>:</w:t>
      </w:r>
    </w:p>
    <w:p w14:paraId="396F51A6" w14:textId="77777777" w:rsidR="00307B6A" w:rsidRPr="00714529" w:rsidRDefault="00307B6A" w:rsidP="00307B6A">
      <w:pPr>
        <w:ind w:firstLine="567"/>
        <w:jc w:val="both"/>
        <w:rPr>
          <w:sz w:val="26"/>
          <w:szCs w:val="26"/>
          <w:lang w:val="uk-UA"/>
        </w:rPr>
      </w:pPr>
      <w:r>
        <w:rPr>
          <w:sz w:val="26"/>
          <w:szCs w:val="26"/>
          <w:lang w:val="uk-UA"/>
        </w:rPr>
        <w:t>3.1 Погодити списк</w:t>
      </w:r>
      <w:r w:rsidR="00075081">
        <w:rPr>
          <w:sz w:val="26"/>
          <w:szCs w:val="26"/>
          <w:lang w:val="uk-UA"/>
        </w:rPr>
        <w:t>и</w:t>
      </w:r>
      <w:r>
        <w:rPr>
          <w:sz w:val="26"/>
          <w:szCs w:val="26"/>
          <w:lang w:val="uk-UA"/>
        </w:rPr>
        <w:t xml:space="preserve"> мешканців м. Боярка (</w:t>
      </w:r>
      <w:r w:rsidR="002510BC">
        <w:rPr>
          <w:sz w:val="26"/>
          <w:szCs w:val="26"/>
          <w:lang w:val="uk-UA"/>
        </w:rPr>
        <w:t>654</w:t>
      </w:r>
      <w:r>
        <w:rPr>
          <w:sz w:val="26"/>
          <w:szCs w:val="26"/>
          <w:lang w:val="uk-UA"/>
        </w:rPr>
        <w:t xml:space="preserve"> ос</w:t>
      </w:r>
      <w:r w:rsidR="002510BC">
        <w:rPr>
          <w:sz w:val="26"/>
          <w:szCs w:val="26"/>
          <w:lang w:val="uk-UA"/>
        </w:rPr>
        <w:t>о</w:t>
      </w:r>
      <w:r>
        <w:rPr>
          <w:sz w:val="26"/>
          <w:szCs w:val="26"/>
          <w:lang w:val="uk-UA"/>
        </w:rPr>
        <w:t>б</w:t>
      </w:r>
      <w:r w:rsidR="002510BC">
        <w:rPr>
          <w:sz w:val="26"/>
          <w:szCs w:val="26"/>
          <w:lang w:val="uk-UA"/>
        </w:rPr>
        <w:t>и</w:t>
      </w:r>
      <w:r>
        <w:rPr>
          <w:sz w:val="26"/>
          <w:szCs w:val="26"/>
          <w:lang w:val="uk-UA"/>
        </w:rPr>
        <w:t>), які потребують забезпечення засобами індивідуального захисту (захисні маски, рукавички).</w:t>
      </w:r>
      <w:r>
        <w:rPr>
          <w:w w:val="105"/>
          <w:sz w:val="26"/>
          <w:szCs w:val="26"/>
          <w:lang w:val="uk-UA"/>
        </w:rPr>
        <w:t xml:space="preserve">    </w:t>
      </w:r>
    </w:p>
    <w:p w14:paraId="7E9C3201" w14:textId="77777777" w:rsidR="00307B6A" w:rsidRDefault="00307B6A" w:rsidP="00307B6A">
      <w:pPr>
        <w:pStyle w:val="a3"/>
        <w:ind w:left="4820" w:right="-1"/>
        <w:rPr>
          <w:b w:val="0"/>
          <w:i/>
          <w:color w:val="1A1C1F"/>
          <w:w w:val="105"/>
          <w:sz w:val="26"/>
          <w:szCs w:val="26"/>
          <w:lang w:val="uk-UA"/>
        </w:rPr>
      </w:pPr>
    </w:p>
    <w:p w14:paraId="4937555C" w14:textId="77777777" w:rsidR="00307B6A" w:rsidRDefault="00307B6A" w:rsidP="00307B6A">
      <w:pPr>
        <w:ind w:left="5954"/>
        <w:jc w:val="right"/>
        <w:rPr>
          <w:sz w:val="26"/>
          <w:szCs w:val="26"/>
          <w:lang w:val="uk-UA"/>
        </w:rPr>
      </w:pPr>
      <w:r w:rsidRPr="005E62F8">
        <w:rPr>
          <w:i/>
          <w:color w:val="1A1C1F"/>
          <w:w w:val="105"/>
          <w:sz w:val="26"/>
          <w:szCs w:val="26"/>
          <w:lang w:val="uk-UA"/>
        </w:rPr>
        <w:t>Виконавчому комітету БМР</w:t>
      </w:r>
    </w:p>
    <w:p w14:paraId="6AD29425" w14:textId="77777777" w:rsidR="009F14CC" w:rsidRDefault="00307B6A" w:rsidP="00307B6A">
      <w:pPr>
        <w:ind w:firstLine="567"/>
        <w:jc w:val="right"/>
        <w:rPr>
          <w:b/>
          <w:sz w:val="26"/>
          <w:szCs w:val="26"/>
          <w:lang w:val="uk-UA"/>
        </w:rPr>
      </w:pPr>
      <w:r>
        <w:rPr>
          <w:b/>
          <w:color w:val="1A1C1F"/>
          <w:sz w:val="26"/>
          <w:szCs w:val="26"/>
          <w:lang w:val="uk-UA"/>
        </w:rPr>
        <w:t xml:space="preserve">  негайно</w:t>
      </w:r>
    </w:p>
    <w:p w14:paraId="2B8A3499" w14:textId="77777777" w:rsidR="00073ADA" w:rsidRPr="00625990" w:rsidRDefault="00073ADA" w:rsidP="00073ADA">
      <w:pPr>
        <w:ind w:firstLine="567"/>
        <w:jc w:val="both"/>
        <w:rPr>
          <w:b/>
          <w:sz w:val="26"/>
          <w:szCs w:val="26"/>
          <w:lang w:val="ru-RU"/>
        </w:rPr>
      </w:pPr>
      <w:r>
        <w:rPr>
          <w:b/>
          <w:sz w:val="26"/>
          <w:szCs w:val="26"/>
          <w:lang w:val="uk-UA"/>
        </w:rPr>
        <w:t>Слухали:</w:t>
      </w:r>
    </w:p>
    <w:p w14:paraId="70108D72" w14:textId="77777777" w:rsidR="00073ADA" w:rsidRDefault="009F14CC" w:rsidP="00073ADA">
      <w:pPr>
        <w:widowControl/>
        <w:autoSpaceDE/>
        <w:ind w:firstLine="567"/>
        <w:jc w:val="both"/>
        <w:rPr>
          <w:b/>
          <w:sz w:val="26"/>
          <w:szCs w:val="26"/>
          <w:lang w:val="uk-UA"/>
        </w:rPr>
      </w:pPr>
      <w:r>
        <w:rPr>
          <w:b/>
          <w:sz w:val="26"/>
          <w:szCs w:val="26"/>
          <w:lang w:val="uk-UA"/>
        </w:rPr>
        <w:t>4</w:t>
      </w:r>
      <w:r w:rsidR="00073ADA">
        <w:rPr>
          <w:b/>
          <w:sz w:val="26"/>
          <w:szCs w:val="26"/>
          <w:lang w:val="uk-UA"/>
        </w:rPr>
        <w:t xml:space="preserve">. </w:t>
      </w:r>
      <w:r w:rsidR="00073ADA">
        <w:rPr>
          <w:b/>
          <w:sz w:val="28"/>
          <w:szCs w:val="28"/>
          <w:lang w:val="uk-UA"/>
        </w:rPr>
        <w:t xml:space="preserve">Про відновлення роботи дошкільних навчальних закладів в </w:t>
      </w:r>
      <w:r w:rsidR="00190792">
        <w:rPr>
          <w:b/>
          <w:sz w:val="28"/>
          <w:szCs w:val="28"/>
          <w:lang w:val="uk-UA"/>
        </w:rPr>
        <w:t xml:space="preserve">                   </w:t>
      </w:r>
      <w:r w:rsidR="00073ADA">
        <w:rPr>
          <w:b/>
          <w:sz w:val="28"/>
          <w:szCs w:val="28"/>
          <w:lang w:val="uk-UA"/>
        </w:rPr>
        <w:t>м. Боярка</w:t>
      </w:r>
      <w:r w:rsidR="00073ADA">
        <w:rPr>
          <w:b/>
          <w:w w:val="105"/>
          <w:sz w:val="28"/>
          <w:szCs w:val="28"/>
          <w:lang w:val="uk-UA"/>
        </w:rPr>
        <w:t xml:space="preserve">.  </w:t>
      </w:r>
    </w:p>
    <w:p w14:paraId="460F53A3" w14:textId="77777777" w:rsidR="00073ADA" w:rsidRDefault="00073ADA" w:rsidP="00073ADA">
      <w:pPr>
        <w:ind w:firstLine="567"/>
        <w:jc w:val="both"/>
        <w:rPr>
          <w:b/>
          <w:sz w:val="26"/>
          <w:szCs w:val="26"/>
          <w:lang w:val="uk-UA"/>
        </w:rPr>
      </w:pPr>
    </w:p>
    <w:p w14:paraId="55086C8E" w14:textId="77777777" w:rsidR="00073ADA" w:rsidRDefault="00073ADA" w:rsidP="00073ADA">
      <w:pPr>
        <w:ind w:firstLine="567"/>
        <w:jc w:val="both"/>
        <w:rPr>
          <w:b/>
          <w:sz w:val="28"/>
          <w:szCs w:val="28"/>
          <w:lang w:val="uk-UA"/>
        </w:rPr>
      </w:pPr>
      <w:r>
        <w:rPr>
          <w:b/>
          <w:sz w:val="28"/>
          <w:szCs w:val="28"/>
          <w:lang w:val="uk-UA"/>
        </w:rPr>
        <w:t xml:space="preserve">Виступили: </w:t>
      </w:r>
    </w:p>
    <w:p w14:paraId="3F396358" w14:textId="77777777" w:rsidR="00307B6A" w:rsidRPr="00075081" w:rsidRDefault="00307B6A" w:rsidP="00075081">
      <w:pPr>
        <w:ind w:firstLine="567"/>
        <w:jc w:val="both"/>
        <w:rPr>
          <w:sz w:val="26"/>
          <w:szCs w:val="26"/>
          <w:lang w:val="uk-UA"/>
        </w:rPr>
      </w:pPr>
      <w:r w:rsidRPr="00075081">
        <w:rPr>
          <w:i/>
          <w:sz w:val="26"/>
          <w:szCs w:val="26"/>
          <w:lang w:val="uk-UA"/>
        </w:rPr>
        <w:t xml:space="preserve">Цимбалюк Ю.М. </w:t>
      </w:r>
      <w:r w:rsidRPr="00075081">
        <w:rPr>
          <w:sz w:val="26"/>
          <w:szCs w:val="26"/>
          <w:lang w:val="uk-UA"/>
        </w:rPr>
        <w:t>яка повідомила, що відповідно до протоколу засідання комісії з питань техногенно-екологічної безпеки та надзвичайних ситуацій в м. Боярка від 12.06.2020 року було вирішено відтермінувати відновлення роботи комунальних закладів дошкільної освіти в м. Боярка до 22.06.2020 року, або до моменту покращення епідеміологічної ситуації в цілому.</w:t>
      </w:r>
    </w:p>
    <w:p w14:paraId="17A5060E" w14:textId="77777777" w:rsidR="00C74DC0" w:rsidRPr="00075081" w:rsidRDefault="00307B6A" w:rsidP="00075081">
      <w:pPr>
        <w:ind w:firstLine="567"/>
        <w:jc w:val="both"/>
        <w:rPr>
          <w:b/>
          <w:sz w:val="26"/>
          <w:szCs w:val="26"/>
          <w:lang w:val="uk-UA"/>
        </w:rPr>
      </w:pPr>
      <w:r w:rsidRPr="00075081">
        <w:rPr>
          <w:sz w:val="26"/>
          <w:szCs w:val="26"/>
          <w:lang w:val="uk-UA"/>
        </w:rPr>
        <w:t>Оскільки станом на сьогодні епідеміологічна ситуація вкрай напружена і небезпечна та враховуючи те, що з 22 травня 2020 р. до 31 липня 2020 р.  (постанова Кабінету Міністрів України від 17</w:t>
      </w:r>
      <w:r w:rsidR="00C10BD0">
        <w:rPr>
          <w:sz w:val="26"/>
          <w:szCs w:val="26"/>
          <w:lang w:val="uk-UA"/>
        </w:rPr>
        <w:t>.</w:t>
      </w:r>
      <w:r w:rsidR="00C10BD0" w:rsidRPr="00C10BD0">
        <w:rPr>
          <w:sz w:val="26"/>
          <w:szCs w:val="26"/>
          <w:lang w:val="uk-UA"/>
        </w:rPr>
        <w:t>06</w:t>
      </w:r>
      <w:r w:rsidR="00C10BD0">
        <w:rPr>
          <w:sz w:val="26"/>
          <w:szCs w:val="26"/>
          <w:lang w:val="uk-UA"/>
        </w:rPr>
        <w:t>.</w:t>
      </w:r>
      <w:r w:rsidRPr="00075081">
        <w:rPr>
          <w:sz w:val="26"/>
          <w:szCs w:val="26"/>
          <w:lang w:val="uk-UA"/>
        </w:rPr>
        <w:t>2020 р</w:t>
      </w:r>
      <w:r w:rsidR="00C10BD0">
        <w:rPr>
          <w:sz w:val="26"/>
          <w:szCs w:val="26"/>
          <w:lang w:val="uk-UA"/>
        </w:rPr>
        <w:t>оку</w:t>
      </w:r>
      <w:r w:rsidRPr="00075081">
        <w:rPr>
          <w:sz w:val="26"/>
          <w:szCs w:val="26"/>
          <w:lang w:val="uk-UA"/>
        </w:rPr>
        <w:t xml:space="preserve"> № 500) продовжено дію карантину,  можливість відновлення роботи ЗДО  м. Боярка буде розглянуто після покращення епідеміологічної ситуації.</w:t>
      </w:r>
    </w:p>
    <w:p w14:paraId="30E60DD2" w14:textId="77777777" w:rsidR="00075081" w:rsidRDefault="00075081" w:rsidP="00004FB0">
      <w:pPr>
        <w:ind w:left="567"/>
        <w:rPr>
          <w:b/>
          <w:sz w:val="28"/>
          <w:szCs w:val="28"/>
          <w:lang w:val="uk-UA"/>
        </w:rPr>
      </w:pPr>
    </w:p>
    <w:p w14:paraId="04ACF6C0" w14:textId="77777777" w:rsidR="00073ADA" w:rsidRPr="00004FB0" w:rsidRDefault="00073ADA" w:rsidP="00004FB0">
      <w:pPr>
        <w:ind w:left="567"/>
        <w:rPr>
          <w:b/>
          <w:sz w:val="28"/>
          <w:szCs w:val="28"/>
          <w:lang w:val="uk-UA"/>
        </w:rPr>
      </w:pPr>
      <w:r w:rsidRPr="00004FB0">
        <w:rPr>
          <w:b/>
          <w:sz w:val="28"/>
          <w:szCs w:val="28"/>
          <w:lang w:val="uk-UA"/>
        </w:rPr>
        <w:t xml:space="preserve">Вирішили: </w:t>
      </w:r>
    </w:p>
    <w:p w14:paraId="7A82E5D5" w14:textId="77777777" w:rsidR="00073ADA" w:rsidRPr="00004FB0" w:rsidRDefault="00C10BD0" w:rsidP="00C74DC0">
      <w:pPr>
        <w:ind w:firstLine="709"/>
        <w:jc w:val="both"/>
        <w:rPr>
          <w:sz w:val="26"/>
          <w:szCs w:val="26"/>
          <w:lang w:val="uk-UA"/>
        </w:rPr>
      </w:pPr>
      <w:r w:rsidRPr="00C10BD0">
        <w:rPr>
          <w:sz w:val="26"/>
          <w:szCs w:val="26"/>
          <w:lang w:val="uk-UA"/>
        </w:rPr>
        <w:t>4</w:t>
      </w:r>
      <w:r w:rsidR="00073ADA" w:rsidRPr="00004FB0">
        <w:rPr>
          <w:sz w:val="26"/>
          <w:szCs w:val="26"/>
          <w:lang w:val="uk-UA"/>
        </w:rPr>
        <w:t>.</w:t>
      </w:r>
      <w:r w:rsidR="00C74DC0">
        <w:rPr>
          <w:sz w:val="26"/>
          <w:szCs w:val="26"/>
          <w:lang w:val="uk-UA"/>
        </w:rPr>
        <w:t>1</w:t>
      </w:r>
      <w:r w:rsidR="00073ADA" w:rsidRPr="00004FB0">
        <w:rPr>
          <w:sz w:val="26"/>
          <w:szCs w:val="26"/>
          <w:lang w:val="uk-UA"/>
        </w:rPr>
        <w:t xml:space="preserve"> </w:t>
      </w:r>
      <w:r w:rsidR="00C74DC0">
        <w:rPr>
          <w:sz w:val="26"/>
          <w:szCs w:val="26"/>
          <w:lang w:val="uk-UA"/>
        </w:rPr>
        <w:t xml:space="preserve">Відтермінувати </w:t>
      </w:r>
      <w:r w:rsidR="00073ADA" w:rsidRPr="00004FB0">
        <w:rPr>
          <w:sz w:val="26"/>
          <w:szCs w:val="26"/>
          <w:lang w:val="uk-UA"/>
        </w:rPr>
        <w:t>відновлення роботи комунальних закладів дошкільної</w:t>
      </w:r>
      <w:r w:rsidR="00C74DC0">
        <w:rPr>
          <w:sz w:val="26"/>
          <w:szCs w:val="26"/>
          <w:lang w:val="uk-UA"/>
        </w:rPr>
        <w:t xml:space="preserve"> </w:t>
      </w:r>
      <w:r w:rsidR="00073ADA" w:rsidRPr="00004FB0">
        <w:rPr>
          <w:sz w:val="26"/>
          <w:szCs w:val="26"/>
          <w:lang w:val="uk-UA"/>
        </w:rPr>
        <w:t xml:space="preserve">освіти </w:t>
      </w:r>
      <w:r w:rsidR="00C74DC0">
        <w:rPr>
          <w:sz w:val="26"/>
          <w:szCs w:val="26"/>
          <w:lang w:val="uk-UA"/>
        </w:rPr>
        <w:t xml:space="preserve">в </w:t>
      </w:r>
      <w:r w:rsidR="00073ADA" w:rsidRPr="00004FB0">
        <w:rPr>
          <w:sz w:val="26"/>
          <w:szCs w:val="26"/>
          <w:lang w:val="uk-UA"/>
        </w:rPr>
        <w:t xml:space="preserve">м. Боярка </w:t>
      </w:r>
      <w:r w:rsidR="00C74DC0">
        <w:rPr>
          <w:sz w:val="26"/>
          <w:szCs w:val="26"/>
          <w:lang w:val="uk-UA"/>
        </w:rPr>
        <w:t>до</w:t>
      </w:r>
      <w:r w:rsidR="00073ADA" w:rsidRPr="00004FB0">
        <w:rPr>
          <w:sz w:val="26"/>
          <w:szCs w:val="26"/>
          <w:lang w:val="uk-UA"/>
        </w:rPr>
        <w:t xml:space="preserve"> </w:t>
      </w:r>
      <w:r w:rsidR="00307B6A">
        <w:rPr>
          <w:sz w:val="26"/>
          <w:szCs w:val="26"/>
          <w:lang w:val="uk-UA"/>
        </w:rPr>
        <w:t>31</w:t>
      </w:r>
      <w:r w:rsidR="00C74DC0">
        <w:rPr>
          <w:sz w:val="26"/>
          <w:szCs w:val="26"/>
          <w:lang w:val="uk-UA"/>
        </w:rPr>
        <w:t xml:space="preserve"> </w:t>
      </w:r>
      <w:r w:rsidR="00307B6A">
        <w:rPr>
          <w:sz w:val="26"/>
          <w:szCs w:val="26"/>
          <w:lang w:val="uk-UA"/>
        </w:rPr>
        <w:t>липня</w:t>
      </w:r>
      <w:r w:rsidR="00C74DC0">
        <w:rPr>
          <w:sz w:val="26"/>
          <w:szCs w:val="26"/>
          <w:lang w:val="uk-UA"/>
        </w:rPr>
        <w:t xml:space="preserve"> 2020 року, або до моменту покращення епідемічної ситуації в цілому.</w:t>
      </w:r>
    </w:p>
    <w:p w14:paraId="0AB82487" w14:textId="77777777" w:rsidR="004027CA" w:rsidRDefault="00073ADA" w:rsidP="00004FB0">
      <w:pPr>
        <w:ind w:left="567"/>
        <w:jc w:val="right"/>
        <w:rPr>
          <w:i/>
          <w:color w:val="1A1C1F"/>
          <w:w w:val="105"/>
          <w:sz w:val="26"/>
          <w:szCs w:val="26"/>
          <w:lang w:val="uk-UA"/>
        </w:rPr>
      </w:pPr>
      <w:r w:rsidRPr="00004FB0">
        <w:rPr>
          <w:i/>
          <w:color w:val="1A1C1F"/>
          <w:w w:val="105"/>
          <w:sz w:val="26"/>
          <w:szCs w:val="26"/>
          <w:lang w:val="uk-UA"/>
        </w:rPr>
        <w:t xml:space="preserve">Відділ з питань освіти, культури, молоді, </w:t>
      </w:r>
    </w:p>
    <w:p w14:paraId="555E042B" w14:textId="77777777" w:rsidR="00073ADA" w:rsidRPr="00004FB0" w:rsidRDefault="00073ADA" w:rsidP="00004FB0">
      <w:pPr>
        <w:ind w:left="567"/>
        <w:jc w:val="right"/>
        <w:rPr>
          <w:i/>
          <w:color w:val="1A1C1F"/>
          <w:w w:val="105"/>
          <w:sz w:val="26"/>
          <w:szCs w:val="26"/>
          <w:lang w:val="uk-UA"/>
        </w:rPr>
      </w:pPr>
      <w:r w:rsidRPr="00004FB0">
        <w:rPr>
          <w:i/>
          <w:color w:val="1A1C1F"/>
          <w:w w:val="105"/>
          <w:sz w:val="26"/>
          <w:szCs w:val="26"/>
          <w:lang w:val="uk-UA"/>
        </w:rPr>
        <w:t>спорту та соціального захисту</w:t>
      </w:r>
    </w:p>
    <w:p w14:paraId="12D2B725" w14:textId="77777777" w:rsidR="00073ADA" w:rsidRPr="00004FB0" w:rsidRDefault="00073ADA" w:rsidP="00004FB0">
      <w:pPr>
        <w:ind w:left="567"/>
        <w:jc w:val="right"/>
        <w:rPr>
          <w:i/>
          <w:color w:val="1A1C1F"/>
          <w:w w:val="105"/>
          <w:sz w:val="26"/>
          <w:szCs w:val="26"/>
          <w:lang w:val="uk-UA"/>
        </w:rPr>
      </w:pPr>
      <w:r w:rsidRPr="00004FB0">
        <w:rPr>
          <w:i/>
          <w:color w:val="1A1C1F"/>
          <w:w w:val="105"/>
          <w:sz w:val="26"/>
          <w:szCs w:val="26"/>
          <w:lang w:val="uk-UA"/>
        </w:rPr>
        <w:t>виконавчого комітету БМР,</w:t>
      </w:r>
    </w:p>
    <w:p w14:paraId="38C8D1E5" w14:textId="77777777" w:rsidR="00073ADA" w:rsidRPr="00004FB0" w:rsidRDefault="00073ADA" w:rsidP="00004FB0">
      <w:pPr>
        <w:ind w:left="567"/>
        <w:jc w:val="right"/>
        <w:rPr>
          <w:sz w:val="26"/>
          <w:szCs w:val="26"/>
          <w:lang w:val="uk-UA"/>
        </w:rPr>
      </w:pPr>
      <w:r w:rsidRPr="00004FB0">
        <w:rPr>
          <w:i/>
          <w:color w:val="1A1C1F"/>
          <w:w w:val="105"/>
          <w:sz w:val="26"/>
          <w:szCs w:val="26"/>
          <w:lang w:val="uk-UA"/>
        </w:rPr>
        <w:t>Завідуючі ДНЗ</w:t>
      </w:r>
    </w:p>
    <w:p w14:paraId="0B2914AA" w14:textId="77777777" w:rsidR="00073ADA" w:rsidRPr="00004FB0" w:rsidRDefault="002034B1" w:rsidP="00004FB0">
      <w:pPr>
        <w:ind w:left="567"/>
        <w:jc w:val="right"/>
        <w:rPr>
          <w:b/>
          <w:color w:val="1A1C1F"/>
          <w:sz w:val="26"/>
          <w:szCs w:val="26"/>
          <w:lang w:val="uk-UA"/>
        </w:rPr>
      </w:pPr>
      <w:r>
        <w:rPr>
          <w:b/>
          <w:color w:val="1A1C1F"/>
          <w:sz w:val="26"/>
          <w:szCs w:val="26"/>
          <w:lang w:val="uk-UA"/>
        </w:rPr>
        <w:t>постійно</w:t>
      </w:r>
      <w:r w:rsidR="00073ADA" w:rsidRPr="00004FB0">
        <w:rPr>
          <w:b/>
          <w:color w:val="1A1C1F"/>
          <w:sz w:val="26"/>
          <w:szCs w:val="26"/>
          <w:lang w:val="uk-UA"/>
        </w:rPr>
        <w:t xml:space="preserve"> </w:t>
      </w:r>
    </w:p>
    <w:p w14:paraId="420A6266" w14:textId="77777777" w:rsidR="008B7F2D" w:rsidRDefault="003B6B59" w:rsidP="00E964D3">
      <w:pPr>
        <w:ind w:firstLine="567"/>
        <w:jc w:val="both"/>
        <w:rPr>
          <w:b/>
          <w:w w:val="105"/>
          <w:sz w:val="26"/>
          <w:szCs w:val="26"/>
          <w:lang w:val="uk-UA"/>
        </w:rPr>
      </w:pPr>
      <w:r>
        <w:rPr>
          <w:b/>
          <w:sz w:val="26"/>
          <w:szCs w:val="26"/>
          <w:lang w:val="uk-UA"/>
        </w:rPr>
        <w:t>С</w:t>
      </w:r>
      <w:r w:rsidR="008B7F2D" w:rsidRPr="00992A1A">
        <w:rPr>
          <w:b/>
          <w:sz w:val="26"/>
          <w:szCs w:val="26"/>
          <w:lang w:val="uk-UA"/>
        </w:rPr>
        <w:t>лухали:</w:t>
      </w:r>
    </w:p>
    <w:p w14:paraId="236DB614" w14:textId="77777777" w:rsidR="00E964D3" w:rsidRPr="00D7608D" w:rsidRDefault="00307B6A" w:rsidP="003B6B59">
      <w:pPr>
        <w:widowControl/>
        <w:autoSpaceDE/>
        <w:autoSpaceDN/>
        <w:ind w:firstLine="567"/>
        <w:contextualSpacing/>
        <w:jc w:val="both"/>
        <w:rPr>
          <w:b/>
          <w:sz w:val="28"/>
          <w:szCs w:val="28"/>
          <w:lang w:val="uk-UA"/>
        </w:rPr>
      </w:pPr>
      <w:r>
        <w:rPr>
          <w:b/>
          <w:w w:val="105"/>
          <w:sz w:val="28"/>
          <w:szCs w:val="28"/>
          <w:lang w:val="uk-UA"/>
        </w:rPr>
        <w:t>5</w:t>
      </w:r>
      <w:r w:rsidR="00E964D3" w:rsidRPr="003B6B59">
        <w:rPr>
          <w:b/>
          <w:w w:val="105"/>
          <w:sz w:val="28"/>
          <w:szCs w:val="28"/>
          <w:lang w:val="uk-UA"/>
        </w:rPr>
        <w:t xml:space="preserve">. </w:t>
      </w:r>
      <w:r w:rsidR="00D7608D" w:rsidRPr="00D7608D">
        <w:rPr>
          <w:b/>
          <w:sz w:val="28"/>
          <w:szCs w:val="28"/>
          <w:lang w:val="uk-UA"/>
        </w:rPr>
        <w:t xml:space="preserve">Про роботу </w:t>
      </w:r>
      <w:r w:rsidR="00D7608D" w:rsidRPr="00D7608D">
        <w:rPr>
          <w:b/>
          <w:sz w:val="28"/>
          <w:szCs w:val="28"/>
          <w:lang w:val="ru-RU"/>
        </w:rPr>
        <w:t>та в</w:t>
      </w:r>
      <w:r w:rsidR="00D7608D" w:rsidRPr="00D7608D">
        <w:rPr>
          <w:b/>
          <w:sz w:val="28"/>
          <w:szCs w:val="28"/>
          <w:lang w:val="uk-UA"/>
        </w:rPr>
        <w:t>і</w:t>
      </w:r>
      <w:proofErr w:type="spellStart"/>
      <w:r w:rsidR="00D7608D" w:rsidRPr="00D7608D">
        <w:rPr>
          <w:b/>
          <w:sz w:val="28"/>
          <w:szCs w:val="28"/>
          <w:lang w:val="ru-RU"/>
        </w:rPr>
        <w:t>дновлення</w:t>
      </w:r>
      <w:proofErr w:type="spellEnd"/>
      <w:r w:rsidR="00D7608D" w:rsidRPr="00D7608D">
        <w:rPr>
          <w:b/>
          <w:sz w:val="28"/>
          <w:szCs w:val="28"/>
          <w:lang w:val="ru-RU"/>
        </w:rPr>
        <w:t xml:space="preserve"> </w:t>
      </w:r>
      <w:proofErr w:type="spellStart"/>
      <w:r w:rsidR="00D7608D" w:rsidRPr="00D7608D">
        <w:rPr>
          <w:b/>
          <w:sz w:val="28"/>
          <w:szCs w:val="28"/>
          <w:lang w:val="ru-RU"/>
        </w:rPr>
        <w:t>роботи</w:t>
      </w:r>
      <w:proofErr w:type="spellEnd"/>
      <w:r w:rsidR="00D7608D" w:rsidRPr="00D7608D">
        <w:rPr>
          <w:b/>
          <w:sz w:val="28"/>
          <w:szCs w:val="28"/>
          <w:lang w:val="ru-RU"/>
        </w:rPr>
        <w:t xml:space="preserve"> </w:t>
      </w:r>
      <w:r w:rsidR="00D7608D" w:rsidRPr="00D7608D">
        <w:rPr>
          <w:b/>
          <w:sz w:val="28"/>
          <w:szCs w:val="28"/>
          <w:lang w:val="uk-UA"/>
        </w:rPr>
        <w:t>агропромислових ринків на території м. Боярка.</w:t>
      </w:r>
    </w:p>
    <w:p w14:paraId="42EEDAA2" w14:textId="77777777" w:rsidR="00337BF9" w:rsidRDefault="00906BDA" w:rsidP="00E964D3">
      <w:pPr>
        <w:ind w:firstLine="567"/>
        <w:jc w:val="both"/>
        <w:rPr>
          <w:b/>
          <w:sz w:val="26"/>
          <w:szCs w:val="26"/>
          <w:lang w:val="uk-UA"/>
        </w:rPr>
      </w:pPr>
      <w:r w:rsidRPr="00B32916">
        <w:rPr>
          <w:b/>
          <w:sz w:val="26"/>
          <w:szCs w:val="26"/>
          <w:lang w:val="uk-UA"/>
        </w:rPr>
        <w:t xml:space="preserve"> </w:t>
      </w:r>
      <w:r w:rsidR="00E964D3">
        <w:rPr>
          <w:b/>
          <w:sz w:val="26"/>
          <w:szCs w:val="26"/>
          <w:lang w:val="uk-UA"/>
        </w:rPr>
        <w:t>Виступил</w:t>
      </w:r>
      <w:r w:rsidR="00337BF9">
        <w:rPr>
          <w:b/>
          <w:sz w:val="26"/>
          <w:szCs w:val="26"/>
          <w:lang w:val="uk-UA"/>
        </w:rPr>
        <w:t>и</w:t>
      </w:r>
      <w:r w:rsidR="00E964D3">
        <w:rPr>
          <w:b/>
          <w:sz w:val="26"/>
          <w:szCs w:val="26"/>
          <w:lang w:val="uk-UA"/>
        </w:rPr>
        <w:t>:</w:t>
      </w:r>
    </w:p>
    <w:p w14:paraId="6046499F" w14:textId="77777777" w:rsidR="00C10BD0" w:rsidRDefault="00337BF9" w:rsidP="00E964D3">
      <w:pPr>
        <w:ind w:firstLine="567"/>
        <w:jc w:val="both"/>
        <w:rPr>
          <w:sz w:val="26"/>
          <w:szCs w:val="26"/>
          <w:lang w:val="uk-UA"/>
        </w:rPr>
      </w:pPr>
      <w:r w:rsidRPr="00337BF9">
        <w:rPr>
          <w:i/>
          <w:sz w:val="26"/>
          <w:szCs w:val="26"/>
          <w:u w:val="single"/>
          <w:lang w:val="uk-UA"/>
        </w:rPr>
        <w:t>Мусієнко</w:t>
      </w:r>
      <w:r w:rsidR="003B6B59" w:rsidRPr="00337BF9">
        <w:rPr>
          <w:i/>
          <w:sz w:val="26"/>
          <w:szCs w:val="26"/>
          <w:u w:val="single"/>
          <w:lang w:val="uk-UA"/>
        </w:rPr>
        <w:t xml:space="preserve"> </w:t>
      </w:r>
      <w:r w:rsidRPr="00337BF9">
        <w:rPr>
          <w:i/>
          <w:sz w:val="26"/>
          <w:szCs w:val="26"/>
          <w:u w:val="single"/>
          <w:lang w:val="uk-UA"/>
        </w:rPr>
        <w:t>Н</w:t>
      </w:r>
      <w:r w:rsidR="00B32916" w:rsidRPr="00337BF9">
        <w:rPr>
          <w:i/>
          <w:sz w:val="26"/>
          <w:szCs w:val="26"/>
          <w:u w:val="single"/>
          <w:lang w:val="uk-UA"/>
        </w:rPr>
        <w:t>.</w:t>
      </w:r>
      <w:r w:rsidRPr="00337BF9">
        <w:rPr>
          <w:i/>
          <w:sz w:val="26"/>
          <w:szCs w:val="26"/>
          <w:u w:val="single"/>
          <w:lang w:val="uk-UA"/>
        </w:rPr>
        <w:t>І</w:t>
      </w:r>
      <w:r w:rsidR="00B32916" w:rsidRPr="00337BF9">
        <w:rPr>
          <w:i/>
          <w:sz w:val="26"/>
          <w:szCs w:val="26"/>
          <w:u w:val="single"/>
          <w:lang w:val="uk-UA"/>
        </w:rPr>
        <w:t>.</w:t>
      </w:r>
      <w:r w:rsidRPr="00751481">
        <w:rPr>
          <w:sz w:val="26"/>
          <w:szCs w:val="26"/>
          <w:lang w:val="uk-UA"/>
        </w:rPr>
        <w:t xml:space="preserve"> доповіла </w:t>
      </w:r>
      <w:r w:rsidR="00751481">
        <w:rPr>
          <w:sz w:val="26"/>
          <w:szCs w:val="26"/>
          <w:lang w:val="uk-UA"/>
        </w:rPr>
        <w:t xml:space="preserve">про </w:t>
      </w:r>
      <w:r w:rsidR="00C10BD0">
        <w:rPr>
          <w:sz w:val="26"/>
          <w:szCs w:val="26"/>
          <w:lang w:val="uk-UA"/>
        </w:rPr>
        <w:t xml:space="preserve">заяву, що надійшла </w:t>
      </w:r>
      <w:r w:rsidR="0016719D">
        <w:rPr>
          <w:sz w:val="26"/>
          <w:szCs w:val="26"/>
          <w:lang w:val="uk-UA"/>
        </w:rPr>
        <w:t xml:space="preserve">25.06.2020 року </w:t>
      </w:r>
      <w:r w:rsidR="00C10BD0">
        <w:rPr>
          <w:sz w:val="26"/>
          <w:szCs w:val="26"/>
          <w:lang w:val="uk-UA"/>
        </w:rPr>
        <w:t>до виконавчого комітету Боярської міської ради від д</w:t>
      </w:r>
      <w:r w:rsidR="00C10BD0" w:rsidRPr="00C10BD0">
        <w:rPr>
          <w:sz w:val="26"/>
          <w:szCs w:val="26"/>
          <w:lang w:val="uk-UA"/>
        </w:rPr>
        <w:t>иректор</w:t>
      </w:r>
      <w:r w:rsidR="00C10BD0">
        <w:rPr>
          <w:sz w:val="26"/>
          <w:szCs w:val="26"/>
          <w:lang w:val="uk-UA"/>
        </w:rPr>
        <w:t>а</w:t>
      </w:r>
      <w:r w:rsidR="00C10BD0" w:rsidRPr="00C10BD0">
        <w:rPr>
          <w:sz w:val="26"/>
          <w:szCs w:val="26"/>
          <w:lang w:val="uk-UA"/>
        </w:rPr>
        <w:t xml:space="preserve"> ринку «Києво-Святошинський» </w:t>
      </w:r>
      <w:proofErr w:type="spellStart"/>
      <w:r w:rsidR="00C10BD0">
        <w:rPr>
          <w:sz w:val="26"/>
          <w:szCs w:val="26"/>
          <w:lang w:val="uk-UA"/>
        </w:rPr>
        <w:t>Рябчука</w:t>
      </w:r>
      <w:proofErr w:type="spellEnd"/>
      <w:r w:rsidR="00C10BD0">
        <w:rPr>
          <w:sz w:val="26"/>
          <w:szCs w:val="26"/>
          <w:lang w:val="uk-UA"/>
        </w:rPr>
        <w:t xml:space="preserve"> О.П. про відкриття</w:t>
      </w:r>
      <w:r w:rsidR="00D7608D">
        <w:rPr>
          <w:sz w:val="26"/>
          <w:szCs w:val="26"/>
          <w:lang w:val="uk-UA"/>
        </w:rPr>
        <w:t xml:space="preserve"> ринку, що знаходиться за адресою вул. Лейтенанта </w:t>
      </w:r>
      <w:proofErr w:type="spellStart"/>
      <w:r w:rsidR="00D7608D">
        <w:rPr>
          <w:sz w:val="26"/>
          <w:szCs w:val="26"/>
          <w:lang w:val="uk-UA"/>
        </w:rPr>
        <w:t>Кібенка</w:t>
      </w:r>
      <w:proofErr w:type="spellEnd"/>
      <w:r w:rsidR="00D7608D">
        <w:rPr>
          <w:sz w:val="26"/>
          <w:szCs w:val="26"/>
          <w:lang w:val="uk-UA"/>
        </w:rPr>
        <w:t xml:space="preserve">, 27 в м. Боярка. </w:t>
      </w:r>
      <w:r w:rsidR="00C10BD0">
        <w:rPr>
          <w:sz w:val="26"/>
          <w:szCs w:val="26"/>
          <w:lang w:val="uk-UA"/>
        </w:rPr>
        <w:t xml:space="preserve">Враховуючи те, що </w:t>
      </w:r>
      <w:r w:rsidR="006C5F1D">
        <w:rPr>
          <w:sz w:val="26"/>
          <w:szCs w:val="26"/>
          <w:lang w:val="uk-UA"/>
        </w:rPr>
        <w:t>робочою групою</w:t>
      </w:r>
      <w:r w:rsidR="00C10BD0">
        <w:rPr>
          <w:sz w:val="26"/>
          <w:szCs w:val="26"/>
          <w:lang w:val="uk-UA"/>
        </w:rPr>
        <w:t xml:space="preserve"> за участю усіх зацікавлених органів, у тому числі представників </w:t>
      </w:r>
      <w:proofErr w:type="spellStart"/>
      <w:r w:rsidR="00C10BD0">
        <w:rPr>
          <w:sz w:val="26"/>
          <w:szCs w:val="26"/>
          <w:lang w:val="uk-UA"/>
        </w:rPr>
        <w:t>Держпродспоживслужби</w:t>
      </w:r>
      <w:proofErr w:type="spellEnd"/>
      <w:r w:rsidR="00C10BD0">
        <w:rPr>
          <w:sz w:val="26"/>
          <w:szCs w:val="26"/>
          <w:lang w:val="uk-UA"/>
        </w:rPr>
        <w:t xml:space="preserve">, для його </w:t>
      </w:r>
      <w:r w:rsidR="006C5F1D">
        <w:rPr>
          <w:sz w:val="26"/>
          <w:szCs w:val="26"/>
          <w:lang w:val="uk-UA"/>
        </w:rPr>
        <w:t>перевірки</w:t>
      </w:r>
      <w:r w:rsidR="00C10BD0">
        <w:rPr>
          <w:sz w:val="26"/>
          <w:szCs w:val="26"/>
          <w:lang w:val="uk-UA"/>
        </w:rPr>
        <w:t xml:space="preserve"> не можливо зібрати у такий короткий час, прийняття об</w:t>
      </w:r>
      <w:r w:rsidR="00C10BD0" w:rsidRPr="00C10BD0">
        <w:rPr>
          <w:sz w:val="26"/>
          <w:szCs w:val="26"/>
          <w:lang w:val="ru-RU"/>
        </w:rPr>
        <w:t>’</w:t>
      </w:r>
      <w:proofErr w:type="spellStart"/>
      <w:r w:rsidR="00C10BD0">
        <w:rPr>
          <w:sz w:val="26"/>
          <w:szCs w:val="26"/>
          <w:lang w:val="uk-UA"/>
        </w:rPr>
        <w:t>єктивного</w:t>
      </w:r>
      <w:proofErr w:type="spellEnd"/>
      <w:r w:rsidR="00C10BD0">
        <w:rPr>
          <w:sz w:val="26"/>
          <w:szCs w:val="26"/>
          <w:lang w:val="uk-UA"/>
        </w:rPr>
        <w:t xml:space="preserve"> рішення щодо готовності ринку до роботи в умовах адаптивного карантину </w:t>
      </w:r>
      <w:r w:rsidR="0016719D">
        <w:rPr>
          <w:sz w:val="26"/>
          <w:szCs w:val="26"/>
          <w:lang w:val="uk-UA"/>
        </w:rPr>
        <w:t xml:space="preserve">на сьогоднішній комісії не можливо. </w:t>
      </w:r>
      <w:r w:rsidR="00C10BD0">
        <w:rPr>
          <w:sz w:val="26"/>
          <w:szCs w:val="26"/>
          <w:lang w:val="uk-UA"/>
        </w:rPr>
        <w:t xml:space="preserve"> </w:t>
      </w:r>
    </w:p>
    <w:p w14:paraId="038351A0" w14:textId="77777777" w:rsidR="00C10BD0" w:rsidRDefault="00C10BD0" w:rsidP="00E964D3">
      <w:pPr>
        <w:ind w:firstLine="567"/>
        <w:jc w:val="both"/>
        <w:rPr>
          <w:sz w:val="26"/>
          <w:szCs w:val="26"/>
          <w:lang w:val="uk-UA"/>
        </w:rPr>
      </w:pPr>
    </w:p>
    <w:p w14:paraId="5FDF1A13" w14:textId="77777777" w:rsidR="001F63B7" w:rsidRDefault="001F63B7" w:rsidP="001F63B7">
      <w:pPr>
        <w:ind w:firstLine="567"/>
        <w:jc w:val="both"/>
        <w:rPr>
          <w:b/>
          <w:sz w:val="26"/>
          <w:szCs w:val="26"/>
          <w:lang w:val="uk-UA"/>
        </w:rPr>
      </w:pPr>
      <w:r>
        <w:rPr>
          <w:b/>
          <w:sz w:val="26"/>
          <w:szCs w:val="26"/>
          <w:lang w:val="uk-UA"/>
        </w:rPr>
        <w:t>Вирішили</w:t>
      </w:r>
      <w:r w:rsidRPr="00583683">
        <w:rPr>
          <w:b/>
          <w:sz w:val="26"/>
          <w:szCs w:val="26"/>
          <w:lang w:val="uk-UA"/>
        </w:rPr>
        <w:t>:</w:t>
      </w:r>
    </w:p>
    <w:p w14:paraId="0CF83887" w14:textId="77777777" w:rsidR="002034B1" w:rsidRPr="00004FB0" w:rsidRDefault="0016719D" w:rsidP="002034B1">
      <w:pPr>
        <w:ind w:firstLine="709"/>
        <w:jc w:val="both"/>
        <w:rPr>
          <w:sz w:val="26"/>
          <w:szCs w:val="26"/>
          <w:lang w:val="uk-UA"/>
        </w:rPr>
      </w:pPr>
      <w:r>
        <w:rPr>
          <w:sz w:val="26"/>
          <w:szCs w:val="26"/>
          <w:lang w:val="uk-UA"/>
        </w:rPr>
        <w:lastRenderedPageBreak/>
        <w:t>5</w:t>
      </w:r>
      <w:r w:rsidR="002034B1" w:rsidRPr="00004FB0">
        <w:rPr>
          <w:sz w:val="26"/>
          <w:szCs w:val="26"/>
          <w:lang w:val="uk-UA"/>
        </w:rPr>
        <w:t>.</w:t>
      </w:r>
      <w:r w:rsidR="002034B1">
        <w:rPr>
          <w:sz w:val="26"/>
          <w:szCs w:val="26"/>
          <w:lang w:val="uk-UA"/>
        </w:rPr>
        <w:t>1</w:t>
      </w:r>
      <w:r w:rsidR="002034B1" w:rsidRPr="00004FB0">
        <w:rPr>
          <w:sz w:val="26"/>
          <w:szCs w:val="26"/>
          <w:lang w:val="uk-UA"/>
        </w:rPr>
        <w:t xml:space="preserve"> </w:t>
      </w:r>
      <w:r w:rsidR="006C5F1D">
        <w:rPr>
          <w:sz w:val="26"/>
          <w:szCs w:val="26"/>
          <w:lang w:val="uk-UA"/>
        </w:rPr>
        <w:t>П</w:t>
      </w:r>
      <w:r>
        <w:rPr>
          <w:sz w:val="26"/>
          <w:szCs w:val="26"/>
          <w:lang w:val="uk-UA"/>
        </w:rPr>
        <w:t xml:space="preserve">ровести </w:t>
      </w:r>
      <w:r w:rsidR="006C5F1D">
        <w:rPr>
          <w:sz w:val="26"/>
          <w:szCs w:val="26"/>
          <w:lang w:val="uk-UA"/>
        </w:rPr>
        <w:t>робочою групою перевірку</w:t>
      </w:r>
      <w:r>
        <w:rPr>
          <w:sz w:val="26"/>
          <w:szCs w:val="26"/>
          <w:lang w:val="uk-UA"/>
        </w:rPr>
        <w:t xml:space="preserve"> </w:t>
      </w:r>
      <w:r w:rsidR="0037413B">
        <w:rPr>
          <w:sz w:val="26"/>
          <w:szCs w:val="26"/>
          <w:lang w:val="uk-UA"/>
        </w:rPr>
        <w:t xml:space="preserve">ринку, що знаходиться за адресою вул. Лейтенанта </w:t>
      </w:r>
      <w:proofErr w:type="spellStart"/>
      <w:r w:rsidR="0037413B">
        <w:rPr>
          <w:sz w:val="26"/>
          <w:szCs w:val="26"/>
          <w:lang w:val="uk-UA"/>
        </w:rPr>
        <w:t>Кібенка</w:t>
      </w:r>
      <w:proofErr w:type="spellEnd"/>
      <w:r w:rsidR="0037413B">
        <w:rPr>
          <w:sz w:val="26"/>
          <w:szCs w:val="26"/>
          <w:lang w:val="uk-UA"/>
        </w:rPr>
        <w:t>, 27 в м. Боярка</w:t>
      </w:r>
      <w:r w:rsidR="002034B1">
        <w:rPr>
          <w:sz w:val="26"/>
          <w:szCs w:val="26"/>
          <w:lang w:val="uk-UA"/>
        </w:rPr>
        <w:t>,</w:t>
      </w:r>
      <w:r>
        <w:rPr>
          <w:sz w:val="26"/>
          <w:szCs w:val="26"/>
          <w:lang w:val="uk-UA"/>
        </w:rPr>
        <w:t xml:space="preserve"> на предмет відповідності вимог</w:t>
      </w:r>
      <w:r w:rsidRPr="00004FB0">
        <w:rPr>
          <w:sz w:val="26"/>
          <w:szCs w:val="26"/>
          <w:lang w:val="uk-UA"/>
        </w:rPr>
        <w:t xml:space="preserve"> Постанови Головного санітарного лікаря України № </w:t>
      </w:r>
      <w:r w:rsidR="00FC458A">
        <w:rPr>
          <w:sz w:val="26"/>
          <w:szCs w:val="26"/>
          <w:lang w:val="uk-UA"/>
        </w:rPr>
        <w:t>34</w:t>
      </w:r>
      <w:r w:rsidRPr="00004FB0">
        <w:rPr>
          <w:sz w:val="26"/>
          <w:szCs w:val="26"/>
          <w:lang w:val="uk-UA"/>
        </w:rPr>
        <w:t xml:space="preserve"> від </w:t>
      </w:r>
      <w:r w:rsidR="00FC458A">
        <w:rPr>
          <w:sz w:val="26"/>
          <w:szCs w:val="26"/>
          <w:lang w:val="uk-UA"/>
        </w:rPr>
        <w:t>06</w:t>
      </w:r>
      <w:r w:rsidRPr="00004FB0">
        <w:rPr>
          <w:sz w:val="26"/>
          <w:szCs w:val="26"/>
          <w:lang w:val="uk-UA"/>
        </w:rPr>
        <w:t>.0</w:t>
      </w:r>
      <w:r w:rsidR="00FC458A">
        <w:rPr>
          <w:sz w:val="26"/>
          <w:szCs w:val="26"/>
          <w:lang w:val="uk-UA"/>
        </w:rPr>
        <w:t>6</w:t>
      </w:r>
      <w:r w:rsidRPr="00004FB0">
        <w:rPr>
          <w:sz w:val="26"/>
          <w:szCs w:val="26"/>
          <w:lang w:val="uk-UA"/>
        </w:rPr>
        <w:t>.2020</w:t>
      </w:r>
      <w:r>
        <w:rPr>
          <w:sz w:val="26"/>
          <w:szCs w:val="26"/>
          <w:lang w:val="uk-UA"/>
        </w:rPr>
        <w:t xml:space="preserve"> року, а також виконання приписів </w:t>
      </w:r>
      <w:proofErr w:type="spellStart"/>
      <w:r>
        <w:rPr>
          <w:sz w:val="26"/>
          <w:szCs w:val="26"/>
          <w:lang w:val="uk-UA"/>
        </w:rPr>
        <w:t>Держпродспоживслужби</w:t>
      </w:r>
      <w:proofErr w:type="spellEnd"/>
      <w:r w:rsidR="002034B1">
        <w:rPr>
          <w:sz w:val="26"/>
          <w:szCs w:val="26"/>
          <w:lang w:val="uk-UA"/>
        </w:rPr>
        <w:t>.</w:t>
      </w:r>
    </w:p>
    <w:p w14:paraId="299D3C8E" w14:textId="77777777" w:rsidR="001F63B7" w:rsidRPr="00661820" w:rsidRDefault="001F63B7" w:rsidP="001F63B7">
      <w:pPr>
        <w:ind w:left="4820"/>
        <w:jc w:val="right"/>
        <w:rPr>
          <w:i/>
          <w:color w:val="1A1C1F"/>
          <w:w w:val="105"/>
          <w:sz w:val="26"/>
          <w:szCs w:val="26"/>
          <w:lang w:val="uk-UA"/>
        </w:rPr>
      </w:pPr>
      <w:r>
        <w:rPr>
          <w:i/>
          <w:color w:val="1A1C1F"/>
          <w:w w:val="105"/>
          <w:sz w:val="26"/>
          <w:szCs w:val="26"/>
          <w:lang w:val="uk-UA"/>
        </w:rPr>
        <w:t xml:space="preserve">Управління </w:t>
      </w:r>
      <w:r w:rsidRPr="00661820">
        <w:rPr>
          <w:i/>
          <w:color w:val="1A1C1F"/>
          <w:w w:val="105"/>
          <w:sz w:val="26"/>
          <w:szCs w:val="26"/>
          <w:lang w:val="uk-UA"/>
        </w:rPr>
        <w:t>економіки та фінансів</w:t>
      </w:r>
      <w:r>
        <w:rPr>
          <w:i/>
          <w:color w:val="1A1C1F"/>
          <w:w w:val="105"/>
          <w:sz w:val="26"/>
          <w:szCs w:val="26"/>
          <w:lang w:val="uk-UA"/>
        </w:rPr>
        <w:t xml:space="preserve"> в</w:t>
      </w:r>
      <w:r w:rsidRPr="005E62F8">
        <w:rPr>
          <w:i/>
          <w:color w:val="1A1C1F"/>
          <w:w w:val="105"/>
          <w:sz w:val="26"/>
          <w:szCs w:val="26"/>
          <w:lang w:val="uk-UA"/>
        </w:rPr>
        <w:t>иконавчо</w:t>
      </w:r>
      <w:r>
        <w:rPr>
          <w:i/>
          <w:color w:val="1A1C1F"/>
          <w:w w:val="105"/>
          <w:sz w:val="26"/>
          <w:szCs w:val="26"/>
          <w:lang w:val="uk-UA"/>
        </w:rPr>
        <w:t>го</w:t>
      </w:r>
      <w:r w:rsidRPr="005E62F8">
        <w:rPr>
          <w:i/>
          <w:color w:val="1A1C1F"/>
          <w:w w:val="105"/>
          <w:sz w:val="26"/>
          <w:szCs w:val="26"/>
          <w:lang w:val="uk-UA"/>
        </w:rPr>
        <w:t xml:space="preserve"> комітету БМР</w:t>
      </w:r>
    </w:p>
    <w:p w14:paraId="1028DF31" w14:textId="77777777" w:rsidR="001F63B7" w:rsidRPr="001F63B7" w:rsidRDefault="006C5F1D" w:rsidP="001F63B7">
      <w:pPr>
        <w:ind w:firstLine="567"/>
        <w:jc w:val="right"/>
        <w:rPr>
          <w:b/>
          <w:sz w:val="26"/>
          <w:szCs w:val="26"/>
          <w:lang w:val="uk-UA"/>
        </w:rPr>
      </w:pPr>
      <w:r>
        <w:rPr>
          <w:b/>
          <w:sz w:val="26"/>
          <w:szCs w:val="26"/>
          <w:lang w:val="uk-UA"/>
        </w:rPr>
        <w:t>до 01.07.2020 року</w:t>
      </w:r>
    </w:p>
    <w:p w14:paraId="0B0718D8" w14:textId="77777777" w:rsidR="00D565EE" w:rsidRDefault="00D565EE" w:rsidP="00755B70">
      <w:pPr>
        <w:ind w:firstLine="567"/>
        <w:jc w:val="both"/>
        <w:rPr>
          <w:b/>
          <w:sz w:val="26"/>
          <w:lang w:val="uk-UA"/>
        </w:rPr>
      </w:pPr>
    </w:p>
    <w:p w14:paraId="2A50D93B" w14:textId="77777777" w:rsidR="00D565EE" w:rsidRDefault="00D565EE" w:rsidP="00755B70">
      <w:pPr>
        <w:ind w:firstLine="567"/>
        <w:jc w:val="both"/>
        <w:rPr>
          <w:b/>
          <w:sz w:val="26"/>
          <w:lang w:val="uk-UA"/>
        </w:rPr>
      </w:pPr>
    </w:p>
    <w:p w14:paraId="7AAA8033" w14:textId="77777777" w:rsidR="005D4FDF" w:rsidRPr="0085571C" w:rsidRDefault="00766AAB" w:rsidP="00755B70">
      <w:pPr>
        <w:ind w:firstLine="567"/>
        <w:jc w:val="both"/>
        <w:rPr>
          <w:b/>
          <w:sz w:val="26"/>
          <w:lang w:val="uk-UA"/>
        </w:rPr>
      </w:pPr>
      <w:r w:rsidRPr="0085571C">
        <w:rPr>
          <w:b/>
          <w:sz w:val="26"/>
          <w:lang w:val="uk-UA"/>
        </w:rPr>
        <w:t>Головуючий</w:t>
      </w:r>
      <w:r w:rsidR="000E3956" w:rsidRPr="0085571C">
        <w:rPr>
          <w:b/>
          <w:sz w:val="26"/>
          <w:lang w:val="uk-UA"/>
        </w:rPr>
        <w:t xml:space="preserve">             </w:t>
      </w:r>
      <w:r w:rsidR="005D4FDF" w:rsidRPr="0085571C">
        <w:rPr>
          <w:b/>
          <w:sz w:val="26"/>
          <w:lang w:val="uk-UA"/>
        </w:rPr>
        <w:t xml:space="preserve">                                 </w:t>
      </w:r>
      <w:r w:rsidR="000E3956" w:rsidRPr="0085571C">
        <w:rPr>
          <w:b/>
          <w:sz w:val="26"/>
          <w:lang w:val="uk-UA"/>
        </w:rPr>
        <w:t xml:space="preserve">  </w:t>
      </w:r>
      <w:r w:rsidR="005D4FDF" w:rsidRPr="0085571C">
        <w:rPr>
          <w:b/>
          <w:sz w:val="26"/>
          <w:lang w:val="uk-UA"/>
        </w:rPr>
        <w:t xml:space="preserve">                         </w:t>
      </w:r>
      <w:r w:rsidR="009F14CC">
        <w:rPr>
          <w:b/>
          <w:sz w:val="26"/>
          <w:lang w:val="uk-UA"/>
        </w:rPr>
        <w:t>Валерій Шульга</w:t>
      </w:r>
    </w:p>
    <w:p w14:paraId="7A052793" w14:textId="77777777" w:rsidR="00CE2BBB" w:rsidRDefault="00CE2BBB" w:rsidP="00755B70">
      <w:pPr>
        <w:ind w:firstLine="567"/>
        <w:jc w:val="both"/>
        <w:rPr>
          <w:b/>
          <w:sz w:val="26"/>
          <w:lang w:val="uk-UA"/>
        </w:rPr>
      </w:pPr>
    </w:p>
    <w:p w14:paraId="32CC26C4" w14:textId="77777777" w:rsidR="009379E6" w:rsidRDefault="009379E6" w:rsidP="00755B70">
      <w:pPr>
        <w:ind w:firstLine="567"/>
        <w:jc w:val="both"/>
        <w:rPr>
          <w:b/>
          <w:sz w:val="26"/>
          <w:lang w:val="uk-UA"/>
        </w:rPr>
      </w:pPr>
    </w:p>
    <w:p w14:paraId="5CF80A7D" w14:textId="77777777" w:rsidR="00661820" w:rsidRPr="0085571C" w:rsidRDefault="00661820" w:rsidP="00755B70">
      <w:pPr>
        <w:ind w:firstLine="567"/>
        <w:jc w:val="both"/>
        <w:rPr>
          <w:b/>
          <w:sz w:val="26"/>
          <w:lang w:val="uk-UA"/>
        </w:rPr>
      </w:pPr>
    </w:p>
    <w:p w14:paraId="32B73CB8" w14:textId="77777777" w:rsidR="008E7C19" w:rsidRPr="008E7C19" w:rsidRDefault="005D4FDF" w:rsidP="00755B70">
      <w:pPr>
        <w:ind w:firstLine="567"/>
        <w:jc w:val="both"/>
        <w:rPr>
          <w:color w:val="2A2D2D"/>
          <w:sz w:val="26"/>
          <w:lang w:val="ru-RU"/>
        </w:rPr>
      </w:pPr>
      <w:r w:rsidRPr="0085571C">
        <w:rPr>
          <w:b/>
          <w:sz w:val="26"/>
          <w:lang w:val="uk-UA"/>
        </w:rPr>
        <w:t xml:space="preserve">Секретар комісії                                                 </w:t>
      </w:r>
      <w:r w:rsidR="00766AAB" w:rsidRPr="0085571C">
        <w:rPr>
          <w:b/>
          <w:sz w:val="26"/>
          <w:lang w:val="uk-UA"/>
        </w:rPr>
        <w:t xml:space="preserve">             </w:t>
      </w:r>
      <w:r w:rsidRPr="0085571C">
        <w:rPr>
          <w:b/>
          <w:sz w:val="26"/>
          <w:lang w:val="uk-UA"/>
        </w:rPr>
        <w:t xml:space="preserve">    Павло Ремесло</w:t>
      </w:r>
    </w:p>
    <w:sectPr w:rsidR="008E7C19" w:rsidRPr="008E7C19" w:rsidSect="00625990">
      <w:footerReference w:type="default" r:id="rId7"/>
      <w:pgSz w:w="11906" w:h="16838"/>
      <w:pgMar w:top="851" w:right="566" w:bottom="709" w:left="1701" w:header="708" w:footer="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AF67C" w14:textId="77777777" w:rsidR="00C05B96" w:rsidRDefault="00C05B96" w:rsidP="000E3956">
      <w:r>
        <w:separator/>
      </w:r>
    </w:p>
  </w:endnote>
  <w:endnote w:type="continuationSeparator" w:id="0">
    <w:p w14:paraId="07C89F17" w14:textId="77777777" w:rsidR="00C05B96" w:rsidRDefault="00C05B96" w:rsidP="000E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38373"/>
      <w:docPartObj>
        <w:docPartGallery w:val="Page Numbers (Bottom of Page)"/>
        <w:docPartUnique/>
      </w:docPartObj>
    </w:sdtPr>
    <w:sdtEndPr/>
    <w:sdtContent>
      <w:p w14:paraId="03CF9DA3" w14:textId="5A644A88" w:rsidR="00761A48" w:rsidRDefault="00F37F70">
        <w:pPr>
          <w:pStyle w:val="a9"/>
          <w:jc w:val="center"/>
        </w:pPr>
        <w:r>
          <w:fldChar w:fldCharType="begin"/>
        </w:r>
        <w:r>
          <w:instrText>PAGE   \* MERGEFORMAT</w:instrText>
        </w:r>
        <w:r>
          <w:fldChar w:fldCharType="separate"/>
        </w:r>
        <w:r w:rsidR="002C049D" w:rsidRPr="002C049D">
          <w:rPr>
            <w:noProof/>
            <w:lang w:val="ru-RU"/>
          </w:rPr>
          <w:t>5</w:t>
        </w:r>
        <w:r>
          <w:rPr>
            <w:noProof/>
            <w:lang w:val="ru-RU"/>
          </w:rPr>
          <w:fldChar w:fldCharType="end"/>
        </w:r>
      </w:p>
    </w:sdtContent>
  </w:sdt>
  <w:p w14:paraId="4EDF1589" w14:textId="77777777" w:rsidR="00761A48" w:rsidRDefault="00761A4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80E75" w14:textId="77777777" w:rsidR="00C05B96" w:rsidRDefault="00C05B96" w:rsidP="000E3956">
      <w:r>
        <w:separator/>
      </w:r>
    </w:p>
  </w:footnote>
  <w:footnote w:type="continuationSeparator" w:id="0">
    <w:p w14:paraId="13209785" w14:textId="77777777" w:rsidR="00C05B96" w:rsidRDefault="00C05B96" w:rsidP="000E39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153"/>
    <w:multiLevelType w:val="multilevel"/>
    <w:tmpl w:val="11924D82"/>
    <w:lvl w:ilvl="0">
      <w:start w:val="2"/>
      <w:numFmt w:val="decimal"/>
      <w:lvlText w:val="%1"/>
      <w:lvlJc w:val="left"/>
      <w:pPr>
        <w:ind w:left="133" w:hanging="489"/>
      </w:pPr>
      <w:rPr>
        <w:rFonts w:hint="default"/>
      </w:rPr>
    </w:lvl>
    <w:lvl w:ilvl="1">
      <w:start w:val="1"/>
      <w:numFmt w:val="decimal"/>
      <w:lvlText w:val="%1.%2."/>
      <w:lvlJc w:val="left"/>
      <w:pPr>
        <w:ind w:left="133" w:hanging="489"/>
        <w:jc w:val="right"/>
      </w:pPr>
      <w:rPr>
        <w:rFonts w:hint="default"/>
        <w:w w:val="106"/>
      </w:rPr>
    </w:lvl>
    <w:lvl w:ilvl="2">
      <w:numFmt w:val="bullet"/>
      <w:lvlText w:val="•"/>
      <w:lvlJc w:val="left"/>
      <w:pPr>
        <w:ind w:left="2272" w:hanging="489"/>
      </w:pPr>
      <w:rPr>
        <w:rFonts w:hint="default"/>
      </w:rPr>
    </w:lvl>
    <w:lvl w:ilvl="3">
      <w:numFmt w:val="bullet"/>
      <w:lvlText w:val="•"/>
      <w:lvlJc w:val="left"/>
      <w:pPr>
        <w:ind w:left="3338" w:hanging="489"/>
      </w:pPr>
      <w:rPr>
        <w:rFonts w:hint="default"/>
      </w:rPr>
    </w:lvl>
    <w:lvl w:ilvl="4">
      <w:numFmt w:val="bullet"/>
      <w:lvlText w:val="•"/>
      <w:lvlJc w:val="left"/>
      <w:pPr>
        <w:ind w:left="4404" w:hanging="489"/>
      </w:pPr>
      <w:rPr>
        <w:rFonts w:hint="default"/>
      </w:rPr>
    </w:lvl>
    <w:lvl w:ilvl="5">
      <w:numFmt w:val="bullet"/>
      <w:lvlText w:val="•"/>
      <w:lvlJc w:val="left"/>
      <w:pPr>
        <w:ind w:left="5470" w:hanging="489"/>
      </w:pPr>
      <w:rPr>
        <w:rFonts w:hint="default"/>
      </w:rPr>
    </w:lvl>
    <w:lvl w:ilvl="6">
      <w:numFmt w:val="bullet"/>
      <w:lvlText w:val="•"/>
      <w:lvlJc w:val="left"/>
      <w:pPr>
        <w:ind w:left="6536" w:hanging="489"/>
      </w:pPr>
      <w:rPr>
        <w:rFonts w:hint="default"/>
      </w:rPr>
    </w:lvl>
    <w:lvl w:ilvl="7">
      <w:numFmt w:val="bullet"/>
      <w:lvlText w:val="•"/>
      <w:lvlJc w:val="left"/>
      <w:pPr>
        <w:ind w:left="7602" w:hanging="489"/>
      </w:pPr>
      <w:rPr>
        <w:rFonts w:hint="default"/>
      </w:rPr>
    </w:lvl>
    <w:lvl w:ilvl="8">
      <w:numFmt w:val="bullet"/>
      <w:lvlText w:val="•"/>
      <w:lvlJc w:val="left"/>
      <w:pPr>
        <w:ind w:left="8668" w:hanging="489"/>
      </w:pPr>
      <w:rPr>
        <w:rFonts w:hint="default"/>
      </w:rPr>
    </w:lvl>
  </w:abstractNum>
  <w:abstractNum w:abstractNumId="1" w15:restartNumberingAfterBreak="0">
    <w:nsid w:val="066159D0"/>
    <w:multiLevelType w:val="hybridMultilevel"/>
    <w:tmpl w:val="7CCC3678"/>
    <w:lvl w:ilvl="0" w:tplc="F90E17C2">
      <w:start w:val="1"/>
      <w:numFmt w:val="decimal"/>
      <w:lvlText w:val="%1."/>
      <w:lvlJc w:val="left"/>
      <w:pPr>
        <w:ind w:left="1311" w:hanging="378"/>
      </w:pPr>
      <w:rPr>
        <w:rFonts w:hint="default"/>
        <w:w w:val="103"/>
      </w:rPr>
    </w:lvl>
    <w:lvl w:ilvl="1" w:tplc="B20C1166">
      <w:start w:val="1"/>
      <w:numFmt w:val="decimal"/>
      <w:lvlText w:val="%2."/>
      <w:lvlJc w:val="left"/>
      <w:pPr>
        <w:ind w:left="1308" w:hanging="385"/>
      </w:pPr>
      <w:rPr>
        <w:rFonts w:ascii="Times New Roman" w:eastAsia="Times New Roman" w:hAnsi="Times New Roman" w:cs="Times New Roman" w:hint="default"/>
        <w:color w:val="131616"/>
        <w:spacing w:val="0"/>
        <w:w w:val="102"/>
        <w:sz w:val="26"/>
        <w:szCs w:val="26"/>
      </w:rPr>
    </w:lvl>
    <w:lvl w:ilvl="2" w:tplc="C31474E6">
      <w:numFmt w:val="bullet"/>
      <w:lvlText w:val="•"/>
      <w:lvlJc w:val="left"/>
      <w:pPr>
        <w:ind w:left="2448" w:hanging="385"/>
      </w:pPr>
      <w:rPr>
        <w:rFonts w:hint="default"/>
      </w:rPr>
    </w:lvl>
    <w:lvl w:ilvl="3" w:tplc="40349BCC">
      <w:numFmt w:val="bullet"/>
      <w:lvlText w:val="•"/>
      <w:lvlJc w:val="left"/>
      <w:pPr>
        <w:ind w:left="3577" w:hanging="385"/>
      </w:pPr>
      <w:rPr>
        <w:rFonts w:hint="default"/>
      </w:rPr>
    </w:lvl>
    <w:lvl w:ilvl="4" w:tplc="4FB419FE">
      <w:numFmt w:val="bullet"/>
      <w:lvlText w:val="•"/>
      <w:lvlJc w:val="left"/>
      <w:pPr>
        <w:ind w:left="4706" w:hanging="385"/>
      </w:pPr>
      <w:rPr>
        <w:rFonts w:hint="default"/>
      </w:rPr>
    </w:lvl>
    <w:lvl w:ilvl="5" w:tplc="7D4C3C8E">
      <w:numFmt w:val="bullet"/>
      <w:lvlText w:val="•"/>
      <w:lvlJc w:val="left"/>
      <w:pPr>
        <w:ind w:left="5835" w:hanging="385"/>
      </w:pPr>
      <w:rPr>
        <w:rFonts w:hint="default"/>
      </w:rPr>
    </w:lvl>
    <w:lvl w:ilvl="6" w:tplc="731C5872">
      <w:numFmt w:val="bullet"/>
      <w:lvlText w:val="•"/>
      <w:lvlJc w:val="left"/>
      <w:pPr>
        <w:ind w:left="6964" w:hanging="385"/>
      </w:pPr>
      <w:rPr>
        <w:rFonts w:hint="default"/>
      </w:rPr>
    </w:lvl>
    <w:lvl w:ilvl="7" w:tplc="79F08394">
      <w:numFmt w:val="bullet"/>
      <w:lvlText w:val="•"/>
      <w:lvlJc w:val="left"/>
      <w:pPr>
        <w:ind w:left="8093" w:hanging="385"/>
      </w:pPr>
      <w:rPr>
        <w:rFonts w:hint="default"/>
      </w:rPr>
    </w:lvl>
    <w:lvl w:ilvl="8" w:tplc="52641EE6">
      <w:numFmt w:val="bullet"/>
      <w:lvlText w:val="•"/>
      <w:lvlJc w:val="left"/>
      <w:pPr>
        <w:ind w:left="9222" w:hanging="385"/>
      </w:pPr>
      <w:rPr>
        <w:rFonts w:hint="default"/>
      </w:rPr>
    </w:lvl>
  </w:abstractNum>
  <w:abstractNum w:abstractNumId="2" w15:restartNumberingAfterBreak="0">
    <w:nsid w:val="08833811"/>
    <w:multiLevelType w:val="hybridMultilevel"/>
    <w:tmpl w:val="380A6466"/>
    <w:lvl w:ilvl="0" w:tplc="EDD6B6F8">
      <w:start w:val="2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F36111E"/>
    <w:multiLevelType w:val="multilevel"/>
    <w:tmpl w:val="2626FF34"/>
    <w:lvl w:ilvl="0">
      <w:start w:val="1"/>
      <w:numFmt w:val="decimal"/>
      <w:lvlText w:val="%1."/>
      <w:lvlJc w:val="left"/>
      <w:pPr>
        <w:ind w:left="720" w:hanging="360"/>
      </w:pPr>
      <w:rPr>
        <w:rFonts w:hint="default"/>
        <w:w w:val="105"/>
      </w:rPr>
    </w:lvl>
    <w:lvl w:ilvl="1">
      <w:start w:val="1"/>
      <w:numFmt w:val="decimal"/>
      <w:isLgl/>
      <w:lvlText w:val="%1.%2."/>
      <w:lvlJc w:val="left"/>
      <w:pPr>
        <w:ind w:left="3414"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2293CBC"/>
    <w:multiLevelType w:val="multilevel"/>
    <w:tmpl w:val="2626FF34"/>
    <w:lvl w:ilvl="0">
      <w:start w:val="1"/>
      <w:numFmt w:val="decimal"/>
      <w:lvlText w:val="%1."/>
      <w:lvlJc w:val="left"/>
      <w:pPr>
        <w:ind w:left="720" w:hanging="360"/>
      </w:pPr>
      <w:rPr>
        <w:rFonts w:hint="default"/>
        <w:w w:val="105"/>
      </w:rPr>
    </w:lvl>
    <w:lvl w:ilvl="1">
      <w:start w:val="1"/>
      <w:numFmt w:val="decimal"/>
      <w:isLgl/>
      <w:lvlText w:val="%1.%2."/>
      <w:lvlJc w:val="left"/>
      <w:pPr>
        <w:ind w:left="3414"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23C04646"/>
    <w:multiLevelType w:val="multilevel"/>
    <w:tmpl w:val="5B4AB6D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4161A79"/>
    <w:multiLevelType w:val="multilevel"/>
    <w:tmpl w:val="81981B1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7" w15:restartNumberingAfterBreak="0">
    <w:nsid w:val="4B472252"/>
    <w:multiLevelType w:val="multilevel"/>
    <w:tmpl w:val="11924D82"/>
    <w:lvl w:ilvl="0">
      <w:start w:val="2"/>
      <w:numFmt w:val="decimal"/>
      <w:lvlText w:val="%1"/>
      <w:lvlJc w:val="left"/>
      <w:pPr>
        <w:ind w:left="133" w:hanging="489"/>
      </w:pPr>
      <w:rPr>
        <w:rFonts w:hint="default"/>
      </w:rPr>
    </w:lvl>
    <w:lvl w:ilvl="1">
      <w:start w:val="1"/>
      <w:numFmt w:val="decimal"/>
      <w:lvlText w:val="%1.%2."/>
      <w:lvlJc w:val="left"/>
      <w:pPr>
        <w:ind w:left="133" w:hanging="489"/>
        <w:jc w:val="right"/>
      </w:pPr>
      <w:rPr>
        <w:rFonts w:hint="default"/>
        <w:w w:val="106"/>
      </w:rPr>
    </w:lvl>
    <w:lvl w:ilvl="2">
      <w:numFmt w:val="bullet"/>
      <w:lvlText w:val="•"/>
      <w:lvlJc w:val="left"/>
      <w:pPr>
        <w:ind w:left="2272" w:hanging="489"/>
      </w:pPr>
      <w:rPr>
        <w:rFonts w:hint="default"/>
      </w:rPr>
    </w:lvl>
    <w:lvl w:ilvl="3">
      <w:numFmt w:val="bullet"/>
      <w:lvlText w:val="•"/>
      <w:lvlJc w:val="left"/>
      <w:pPr>
        <w:ind w:left="3338" w:hanging="489"/>
      </w:pPr>
      <w:rPr>
        <w:rFonts w:hint="default"/>
      </w:rPr>
    </w:lvl>
    <w:lvl w:ilvl="4">
      <w:numFmt w:val="bullet"/>
      <w:lvlText w:val="•"/>
      <w:lvlJc w:val="left"/>
      <w:pPr>
        <w:ind w:left="4404" w:hanging="489"/>
      </w:pPr>
      <w:rPr>
        <w:rFonts w:hint="default"/>
      </w:rPr>
    </w:lvl>
    <w:lvl w:ilvl="5">
      <w:numFmt w:val="bullet"/>
      <w:lvlText w:val="•"/>
      <w:lvlJc w:val="left"/>
      <w:pPr>
        <w:ind w:left="5470" w:hanging="489"/>
      </w:pPr>
      <w:rPr>
        <w:rFonts w:hint="default"/>
      </w:rPr>
    </w:lvl>
    <w:lvl w:ilvl="6">
      <w:numFmt w:val="bullet"/>
      <w:lvlText w:val="•"/>
      <w:lvlJc w:val="left"/>
      <w:pPr>
        <w:ind w:left="6536" w:hanging="489"/>
      </w:pPr>
      <w:rPr>
        <w:rFonts w:hint="default"/>
      </w:rPr>
    </w:lvl>
    <w:lvl w:ilvl="7">
      <w:numFmt w:val="bullet"/>
      <w:lvlText w:val="•"/>
      <w:lvlJc w:val="left"/>
      <w:pPr>
        <w:ind w:left="7602" w:hanging="489"/>
      </w:pPr>
      <w:rPr>
        <w:rFonts w:hint="default"/>
      </w:rPr>
    </w:lvl>
    <w:lvl w:ilvl="8">
      <w:numFmt w:val="bullet"/>
      <w:lvlText w:val="•"/>
      <w:lvlJc w:val="left"/>
      <w:pPr>
        <w:ind w:left="8668" w:hanging="489"/>
      </w:pPr>
      <w:rPr>
        <w:rFonts w:hint="default"/>
      </w:rPr>
    </w:lvl>
  </w:abstractNum>
  <w:abstractNum w:abstractNumId="8" w15:restartNumberingAfterBreak="0">
    <w:nsid w:val="50BC7465"/>
    <w:multiLevelType w:val="multilevel"/>
    <w:tmpl w:val="2626FF34"/>
    <w:lvl w:ilvl="0">
      <w:start w:val="1"/>
      <w:numFmt w:val="decimal"/>
      <w:lvlText w:val="%1."/>
      <w:lvlJc w:val="left"/>
      <w:pPr>
        <w:ind w:left="720" w:hanging="360"/>
      </w:pPr>
      <w:rPr>
        <w:rFonts w:hint="default"/>
        <w:w w:val="105"/>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56C623E1"/>
    <w:multiLevelType w:val="hybridMultilevel"/>
    <w:tmpl w:val="05D29E8E"/>
    <w:lvl w:ilvl="0" w:tplc="5D6A0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4606E"/>
    <w:multiLevelType w:val="multilevel"/>
    <w:tmpl w:val="11924D82"/>
    <w:lvl w:ilvl="0">
      <w:start w:val="2"/>
      <w:numFmt w:val="decimal"/>
      <w:lvlText w:val="%1"/>
      <w:lvlJc w:val="left"/>
      <w:pPr>
        <w:ind w:left="133" w:hanging="489"/>
      </w:pPr>
      <w:rPr>
        <w:rFonts w:hint="default"/>
      </w:rPr>
    </w:lvl>
    <w:lvl w:ilvl="1">
      <w:start w:val="1"/>
      <w:numFmt w:val="decimal"/>
      <w:lvlText w:val="%1.%2."/>
      <w:lvlJc w:val="left"/>
      <w:pPr>
        <w:ind w:left="133" w:hanging="489"/>
        <w:jc w:val="right"/>
      </w:pPr>
      <w:rPr>
        <w:rFonts w:hint="default"/>
        <w:w w:val="106"/>
      </w:rPr>
    </w:lvl>
    <w:lvl w:ilvl="2">
      <w:numFmt w:val="bullet"/>
      <w:lvlText w:val="•"/>
      <w:lvlJc w:val="left"/>
      <w:pPr>
        <w:ind w:left="2272" w:hanging="489"/>
      </w:pPr>
      <w:rPr>
        <w:rFonts w:hint="default"/>
      </w:rPr>
    </w:lvl>
    <w:lvl w:ilvl="3">
      <w:numFmt w:val="bullet"/>
      <w:lvlText w:val="•"/>
      <w:lvlJc w:val="left"/>
      <w:pPr>
        <w:ind w:left="3338" w:hanging="489"/>
      </w:pPr>
      <w:rPr>
        <w:rFonts w:hint="default"/>
      </w:rPr>
    </w:lvl>
    <w:lvl w:ilvl="4">
      <w:numFmt w:val="bullet"/>
      <w:lvlText w:val="•"/>
      <w:lvlJc w:val="left"/>
      <w:pPr>
        <w:ind w:left="4404" w:hanging="489"/>
      </w:pPr>
      <w:rPr>
        <w:rFonts w:hint="default"/>
      </w:rPr>
    </w:lvl>
    <w:lvl w:ilvl="5">
      <w:numFmt w:val="bullet"/>
      <w:lvlText w:val="•"/>
      <w:lvlJc w:val="left"/>
      <w:pPr>
        <w:ind w:left="5470" w:hanging="489"/>
      </w:pPr>
      <w:rPr>
        <w:rFonts w:hint="default"/>
      </w:rPr>
    </w:lvl>
    <w:lvl w:ilvl="6">
      <w:numFmt w:val="bullet"/>
      <w:lvlText w:val="•"/>
      <w:lvlJc w:val="left"/>
      <w:pPr>
        <w:ind w:left="6536" w:hanging="489"/>
      </w:pPr>
      <w:rPr>
        <w:rFonts w:hint="default"/>
      </w:rPr>
    </w:lvl>
    <w:lvl w:ilvl="7">
      <w:numFmt w:val="bullet"/>
      <w:lvlText w:val="•"/>
      <w:lvlJc w:val="left"/>
      <w:pPr>
        <w:ind w:left="7602" w:hanging="489"/>
      </w:pPr>
      <w:rPr>
        <w:rFonts w:hint="default"/>
      </w:rPr>
    </w:lvl>
    <w:lvl w:ilvl="8">
      <w:numFmt w:val="bullet"/>
      <w:lvlText w:val="•"/>
      <w:lvlJc w:val="left"/>
      <w:pPr>
        <w:ind w:left="8668" w:hanging="489"/>
      </w:pPr>
      <w:rPr>
        <w:rFonts w:hint="default"/>
      </w:rPr>
    </w:lvl>
  </w:abstractNum>
  <w:abstractNum w:abstractNumId="11" w15:restartNumberingAfterBreak="0">
    <w:nsid w:val="6F585122"/>
    <w:multiLevelType w:val="multilevel"/>
    <w:tmpl w:val="77403A2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15:restartNumberingAfterBreak="0">
    <w:nsid w:val="756731B0"/>
    <w:multiLevelType w:val="hybridMultilevel"/>
    <w:tmpl w:val="80F00420"/>
    <w:lvl w:ilvl="0" w:tplc="32E632D6">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num w:numId="1">
    <w:abstractNumId w:val="1"/>
  </w:num>
  <w:num w:numId="2">
    <w:abstractNumId w:val="7"/>
  </w:num>
  <w:num w:numId="3">
    <w:abstractNumId w:val="0"/>
  </w:num>
  <w:num w:numId="4">
    <w:abstractNumId w:val="10"/>
  </w:num>
  <w:num w:numId="5">
    <w:abstractNumId w:val="6"/>
  </w:num>
  <w:num w:numId="6">
    <w:abstractNumId w:val="5"/>
  </w:num>
  <w:num w:numId="7">
    <w:abstractNumId w:val="9"/>
  </w:num>
  <w:num w:numId="8">
    <w:abstractNumId w:val="3"/>
  </w:num>
  <w:num w:numId="9">
    <w:abstractNumId w:val="8"/>
  </w:num>
  <w:num w:numId="10">
    <w:abstractNumId w:val="12"/>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2"/>
    <w:rsid w:val="00004FB0"/>
    <w:rsid w:val="00005F71"/>
    <w:rsid w:val="00013ED0"/>
    <w:rsid w:val="000168F5"/>
    <w:rsid w:val="00021EEE"/>
    <w:rsid w:val="00045A4A"/>
    <w:rsid w:val="00061B13"/>
    <w:rsid w:val="00073ADA"/>
    <w:rsid w:val="00075081"/>
    <w:rsid w:val="000A05CD"/>
    <w:rsid w:val="000A2B63"/>
    <w:rsid w:val="000C7E20"/>
    <w:rsid w:val="000D36EE"/>
    <w:rsid w:val="000E3956"/>
    <w:rsid w:val="000E7E3E"/>
    <w:rsid w:val="00125866"/>
    <w:rsid w:val="00147F39"/>
    <w:rsid w:val="0015061C"/>
    <w:rsid w:val="00151DFC"/>
    <w:rsid w:val="001560B0"/>
    <w:rsid w:val="0015701F"/>
    <w:rsid w:val="00161F0F"/>
    <w:rsid w:val="00162F23"/>
    <w:rsid w:val="0016719D"/>
    <w:rsid w:val="001842D3"/>
    <w:rsid w:val="00190792"/>
    <w:rsid w:val="00191BF7"/>
    <w:rsid w:val="00193C4E"/>
    <w:rsid w:val="00195F8B"/>
    <w:rsid w:val="001961AF"/>
    <w:rsid w:val="001A4A44"/>
    <w:rsid w:val="001A4B10"/>
    <w:rsid w:val="001B3419"/>
    <w:rsid w:val="001B562E"/>
    <w:rsid w:val="001B7826"/>
    <w:rsid w:val="001C4CBB"/>
    <w:rsid w:val="001D2973"/>
    <w:rsid w:val="001E046D"/>
    <w:rsid w:val="001F63B7"/>
    <w:rsid w:val="00201E95"/>
    <w:rsid w:val="002034B1"/>
    <w:rsid w:val="00211DDA"/>
    <w:rsid w:val="00242B6B"/>
    <w:rsid w:val="00251066"/>
    <w:rsid w:val="002510BC"/>
    <w:rsid w:val="0025169D"/>
    <w:rsid w:val="00253E54"/>
    <w:rsid w:val="00256214"/>
    <w:rsid w:val="002C049D"/>
    <w:rsid w:val="002E20EE"/>
    <w:rsid w:val="002E7FB8"/>
    <w:rsid w:val="002F2D43"/>
    <w:rsid w:val="002F42E6"/>
    <w:rsid w:val="003024C0"/>
    <w:rsid w:val="00307B6A"/>
    <w:rsid w:val="00337BF9"/>
    <w:rsid w:val="0035393E"/>
    <w:rsid w:val="00356E46"/>
    <w:rsid w:val="003604DD"/>
    <w:rsid w:val="0037413B"/>
    <w:rsid w:val="003920F8"/>
    <w:rsid w:val="003A5C01"/>
    <w:rsid w:val="003B3250"/>
    <w:rsid w:val="003B4001"/>
    <w:rsid w:val="003B6B59"/>
    <w:rsid w:val="004027CA"/>
    <w:rsid w:val="00425C80"/>
    <w:rsid w:val="00434D49"/>
    <w:rsid w:val="00443362"/>
    <w:rsid w:val="004450AC"/>
    <w:rsid w:val="004536CF"/>
    <w:rsid w:val="00455181"/>
    <w:rsid w:val="00471FB5"/>
    <w:rsid w:val="00472FB4"/>
    <w:rsid w:val="00473109"/>
    <w:rsid w:val="004908F4"/>
    <w:rsid w:val="00493162"/>
    <w:rsid w:val="00494CF2"/>
    <w:rsid w:val="004950C3"/>
    <w:rsid w:val="004A375B"/>
    <w:rsid w:val="004A5D7D"/>
    <w:rsid w:val="004B0635"/>
    <w:rsid w:val="004E4EDA"/>
    <w:rsid w:val="004F200B"/>
    <w:rsid w:val="00517175"/>
    <w:rsid w:val="00520078"/>
    <w:rsid w:val="00521B9F"/>
    <w:rsid w:val="0055490B"/>
    <w:rsid w:val="00554942"/>
    <w:rsid w:val="00583683"/>
    <w:rsid w:val="00586189"/>
    <w:rsid w:val="005B5473"/>
    <w:rsid w:val="005B6B3E"/>
    <w:rsid w:val="005B7268"/>
    <w:rsid w:val="005D4FDF"/>
    <w:rsid w:val="005E62F8"/>
    <w:rsid w:val="005F62E2"/>
    <w:rsid w:val="00625990"/>
    <w:rsid w:val="00626E6D"/>
    <w:rsid w:val="00637FDF"/>
    <w:rsid w:val="00643967"/>
    <w:rsid w:val="00661820"/>
    <w:rsid w:val="00681AFA"/>
    <w:rsid w:val="006A169B"/>
    <w:rsid w:val="006A2E47"/>
    <w:rsid w:val="006B05D2"/>
    <w:rsid w:val="006B1CFA"/>
    <w:rsid w:val="006B7B03"/>
    <w:rsid w:val="006C567B"/>
    <w:rsid w:val="006C5F1D"/>
    <w:rsid w:val="006D1F42"/>
    <w:rsid w:val="006D4908"/>
    <w:rsid w:val="006D794F"/>
    <w:rsid w:val="007126E9"/>
    <w:rsid w:val="00714529"/>
    <w:rsid w:val="00721522"/>
    <w:rsid w:val="00723F16"/>
    <w:rsid w:val="00744D5D"/>
    <w:rsid w:val="00751481"/>
    <w:rsid w:val="00755B70"/>
    <w:rsid w:val="00757A1E"/>
    <w:rsid w:val="00760E07"/>
    <w:rsid w:val="00761A48"/>
    <w:rsid w:val="00766AAB"/>
    <w:rsid w:val="007A0F70"/>
    <w:rsid w:val="007A4E9D"/>
    <w:rsid w:val="007B476F"/>
    <w:rsid w:val="007C67FD"/>
    <w:rsid w:val="007E4B15"/>
    <w:rsid w:val="007E7EF1"/>
    <w:rsid w:val="007F4E39"/>
    <w:rsid w:val="008142CA"/>
    <w:rsid w:val="00814A19"/>
    <w:rsid w:val="00822709"/>
    <w:rsid w:val="00842584"/>
    <w:rsid w:val="0085571C"/>
    <w:rsid w:val="0086544F"/>
    <w:rsid w:val="00874A97"/>
    <w:rsid w:val="008A0CA4"/>
    <w:rsid w:val="008B010A"/>
    <w:rsid w:val="008B70BD"/>
    <w:rsid w:val="008B7F2D"/>
    <w:rsid w:val="008C0BE3"/>
    <w:rsid w:val="008C1341"/>
    <w:rsid w:val="008C7188"/>
    <w:rsid w:val="008E7C19"/>
    <w:rsid w:val="008F7CCD"/>
    <w:rsid w:val="00906BDA"/>
    <w:rsid w:val="00907AFF"/>
    <w:rsid w:val="009117D3"/>
    <w:rsid w:val="0092443F"/>
    <w:rsid w:val="009379E6"/>
    <w:rsid w:val="00946414"/>
    <w:rsid w:val="0095781B"/>
    <w:rsid w:val="00991787"/>
    <w:rsid w:val="00992A1A"/>
    <w:rsid w:val="009A2D39"/>
    <w:rsid w:val="009F14CC"/>
    <w:rsid w:val="00A3556D"/>
    <w:rsid w:val="00A6271B"/>
    <w:rsid w:val="00A63E57"/>
    <w:rsid w:val="00A70FD0"/>
    <w:rsid w:val="00A801D8"/>
    <w:rsid w:val="00A92EE2"/>
    <w:rsid w:val="00AD2CF9"/>
    <w:rsid w:val="00AE2D09"/>
    <w:rsid w:val="00AF7104"/>
    <w:rsid w:val="00B216F0"/>
    <w:rsid w:val="00B32916"/>
    <w:rsid w:val="00B63E77"/>
    <w:rsid w:val="00B77C36"/>
    <w:rsid w:val="00B80FC0"/>
    <w:rsid w:val="00B82E6D"/>
    <w:rsid w:val="00B9668C"/>
    <w:rsid w:val="00B974C8"/>
    <w:rsid w:val="00BA7136"/>
    <w:rsid w:val="00BB28F9"/>
    <w:rsid w:val="00BF34AF"/>
    <w:rsid w:val="00C003EA"/>
    <w:rsid w:val="00C05B96"/>
    <w:rsid w:val="00C103CE"/>
    <w:rsid w:val="00C10BD0"/>
    <w:rsid w:val="00C37E11"/>
    <w:rsid w:val="00C5032A"/>
    <w:rsid w:val="00C5267C"/>
    <w:rsid w:val="00C54A13"/>
    <w:rsid w:val="00C5751B"/>
    <w:rsid w:val="00C67462"/>
    <w:rsid w:val="00C74DC0"/>
    <w:rsid w:val="00C801FC"/>
    <w:rsid w:val="00C8712E"/>
    <w:rsid w:val="00C942B4"/>
    <w:rsid w:val="00CA2FF2"/>
    <w:rsid w:val="00CA3A52"/>
    <w:rsid w:val="00CB624B"/>
    <w:rsid w:val="00CC021C"/>
    <w:rsid w:val="00CC276E"/>
    <w:rsid w:val="00CC2FFB"/>
    <w:rsid w:val="00CE2BBB"/>
    <w:rsid w:val="00D025EA"/>
    <w:rsid w:val="00D07147"/>
    <w:rsid w:val="00D1002F"/>
    <w:rsid w:val="00D14EE5"/>
    <w:rsid w:val="00D20DCC"/>
    <w:rsid w:val="00D25ABB"/>
    <w:rsid w:val="00D278D1"/>
    <w:rsid w:val="00D43925"/>
    <w:rsid w:val="00D565EE"/>
    <w:rsid w:val="00D66305"/>
    <w:rsid w:val="00D66A22"/>
    <w:rsid w:val="00D72A99"/>
    <w:rsid w:val="00D7608D"/>
    <w:rsid w:val="00D93DC2"/>
    <w:rsid w:val="00DA1D8C"/>
    <w:rsid w:val="00DB1B6D"/>
    <w:rsid w:val="00DB5783"/>
    <w:rsid w:val="00DC42EB"/>
    <w:rsid w:val="00DC7F7A"/>
    <w:rsid w:val="00DE2244"/>
    <w:rsid w:val="00DE736D"/>
    <w:rsid w:val="00DF1963"/>
    <w:rsid w:val="00E16E64"/>
    <w:rsid w:val="00E33DA1"/>
    <w:rsid w:val="00E70033"/>
    <w:rsid w:val="00E958E9"/>
    <w:rsid w:val="00E964D3"/>
    <w:rsid w:val="00EA337F"/>
    <w:rsid w:val="00EC4155"/>
    <w:rsid w:val="00EC47D0"/>
    <w:rsid w:val="00ED6B44"/>
    <w:rsid w:val="00EF2473"/>
    <w:rsid w:val="00F04407"/>
    <w:rsid w:val="00F04B14"/>
    <w:rsid w:val="00F37F70"/>
    <w:rsid w:val="00F53604"/>
    <w:rsid w:val="00F5470A"/>
    <w:rsid w:val="00F641D6"/>
    <w:rsid w:val="00F92360"/>
    <w:rsid w:val="00F9237F"/>
    <w:rsid w:val="00F96EA9"/>
    <w:rsid w:val="00FB2495"/>
    <w:rsid w:val="00FC458A"/>
    <w:rsid w:val="00FE204D"/>
    <w:rsid w:val="00FF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940F0"/>
  <w15:docId w15:val="{51B191B5-D1A2-4B26-8675-5ECC6BE6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43967"/>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43967"/>
    <w:rPr>
      <w:b/>
      <w:bCs/>
      <w:sz w:val="27"/>
      <w:szCs w:val="27"/>
    </w:rPr>
  </w:style>
  <w:style w:type="character" w:customStyle="1" w:styleId="a4">
    <w:name w:val="Основной текст Знак"/>
    <w:basedOn w:val="a0"/>
    <w:link w:val="a3"/>
    <w:uiPriority w:val="1"/>
    <w:rsid w:val="00643967"/>
    <w:rPr>
      <w:rFonts w:ascii="Times New Roman" w:eastAsia="Times New Roman" w:hAnsi="Times New Roman" w:cs="Times New Roman"/>
      <w:b/>
      <w:bCs/>
      <w:sz w:val="27"/>
      <w:szCs w:val="27"/>
      <w:lang w:val="en-US"/>
    </w:rPr>
  </w:style>
  <w:style w:type="paragraph" w:styleId="a5">
    <w:name w:val="List Paragraph"/>
    <w:basedOn w:val="a"/>
    <w:uiPriority w:val="34"/>
    <w:qFormat/>
    <w:rsid w:val="00643967"/>
    <w:pPr>
      <w:ind w:left="110" w:firstLine="702"/>
      <w:jc w:val="both"/>
    </w:pPr>
  </w:style>
  <w:style w:type="paragraph" w:customStyle="1" w:styleId="a6">
    <w:name w:val="Нормальний текст"/>
    <w:basedOn w:val="a"/>
    <w:rsid w:val="00195F8B"/>
    <w:pPr>
      <w:widowControl/>
      <w:autoSpaceDE/>
      <w:autoSpaceDN/>
      <w:spacing w:before="120"/>
      <w:ind w:firstLine="567"/>
    </w:pPr>
    <w:rPr>
      <w:rFonts w:ascii="Antiqua" w:hAnsi="Antiqua"/>
      <w:sz w:val="26"/>
      <w:szCs w:val="20"/>
      <w:lang w:val="uk-UA" w:eastAsia="ru-RU"/>
    </w:rPr>
  </w:style>
  <w:style w:type="paragraph" w:styleId="a7">
    <w:name w:val="header"/>
    <w:basedOn w:val="a"/>
    <w:link w:val="a8"/>
    <w:uiPriority w:val="99"/>
    <w:unhideWhenUsed/>
    <w:rsid w:val="000E3956"/>
    <w:pPr>
      <w:tabs>
        <w:tab w:val="center" w:pos="4677"/>
        <w:tab w:val="right" w:pos="9355"/>
      </w:tabs>
    </w:pPr>
  </w:style>
  <w:style w:type="character" w:customStyle="1" w:styleId="a8">
    <w:name w:val="Верхний колонтитул Знак"/>
    <w:basedOn w:val="a0"/>
    <w:link w:val="a7"/>
    <w:uiPriority w:val="99"/>
    <w:rsid w:val="000E3956"/>
    <w:rPr>
      <w:rFonts w:ascii="Times New Roman" w:eastAsia="Times New Roman" w:hAnsi="Times New Roman" w:cs="Times New Roman"/>
      <w:lang w:val="en-US"/>
    </w:rPr>
  </w:style>
  <w:style w:type="paragraph" w:styleId="a9">
    <w:name w:val="footer"/>
    <w:basedOn w:val="a"/>
    <w:link w:val="aa"/>
    <w:uiPriority w:val="99"/>
    <w:unhideWhenUsed/>
    <w:rsid w:val="000E3956"/>
    <w:pPr>
      <w:tabs>
        <w:tab w:val="center" w:pos="4677"/>
        <w:tab w:val="right" w:pos="9355"/>
      </w:tabs>
    </w:pPr>
  </w:style>
  <w:style w:type="character" w:customStyle="1" w:styleId="aa">
    <w:name w:val="Нижний колонтитул Знак"/>
    <w:basedOn w:val="a0"/>
    <w:link w:val="a9"/>
    <w:uiPriority w:val="99"/>
    <w:rsid w:val="000E3956"/>
    <w:rPr>
      <w:rFonts w:ascii="Times New Roman" w:eastAsia="Times New Roman" w:hAnsi="Times New Roman" w:cs="Times New Roman"/>
      <w:lang w:val="en-US"/>
    </w:rPr>
  </w:style>
  <w:style w:type="paragraph" w:styleId="ab">
    <w:name w:val="Balloon Text"/>
    <w:basedOn w:val="a"/>
    <w:link w:val="ac"/>
    <w:uiPriority w:val="99"/>
    <w:semiHidden/>
    <w:unhideWhenUsed/>
    <w:rsid w:val="00151DFC"/>
    <w:rPr>
      <w:rFonts w:ascii="Segoe UI" w:hAnsi="Segoe UI" w:cs="Segoe UI"/>
      <w:sz w:val="18"/>
      <w:szCs w:val="18"/>
    </w:rPr>
  </w:style>
  <w:style w:type="character" w:customStyle="1" w:styleId="ac">
    <w:name w:val="Текст выноски Знак"/>
    <w:basedOn w:val="a0"/>
    <w:link w:val="ab"/>
    <w:uiPriority w:val="99"/>
    <w:semiHidden/>
    <w:rsid w:val="00151DFC"/>
    <w:rPr>
      <w:rFonts w:ascii="Segoe UI" w:eastAsia="Times New Roman" w:hAnsi="Segoe UI" w:cs="Segoe UI"/>
      <w:sz w:val="18"/>
      <w:szCs w:val="18"/>
      <w:lang w:val="en-US"/>
    </w:rPr>
  </w:style>
  <w:style w:type="paragraph" w:styleId="ad">
    <w:name w:val="Normal (Web)"/>
    <w:basedOn w:val="a"/>
    <w:uiPriority w:val="99"/>
    <w:semiHidden/>
    <w:unhideWhenUsed/>
    <w:rsid w:val="008E7C19"/>
    <w:pPr>
      <w:widowControl/>
      <w:autoSpaceDE/>
      <w:autoSpaceDN/>
      <w:spacing w:before="100" w:beforeAutospacing="1" w:after="100" w:afterAutospacing="1"/>
    </w:pPr>
    <w:rPr>
      <w:sz w:val="24"/>
      <w:szCs w:val="24"/>
    </w:rPr>
  </w:style>
  <w:style w:type="character" w:styleId="ae">
    <w:name w:val="Hyperlink"/>
    <w:basedOn w:val="a0"/>
    <w:uiPriority w:val="99"/>
    <w:semiHidden/>
    <w:unhideWhenUsed/>
    <w:rsid w:val="008E7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46065">
      <w:bodyDiv w:val="1"/>
      <w:marLeft w:val="0"/>
      <w:marRight w:val="0"/>
      <w:marTop w:val="0"/>
      <w:marBottom w:val="0"/>
      <w:divBdr>
        <w:top w:val="none" w:sz="0" w:space="0" w:color="auto"/>
        <w:left w:val="none" w:sz="0" w:space="0" w:color="auto"/>
        <w:bottom w:val="none" w:sz="0" w:space="0" w:color="auto"/>
        <w:right w:val="none" w:sz="0" w:space="0" w:color="auto"/>
      </w:divBdr>
    </w:div>
    <w:div w:id="20304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Valerii</dc:creator>
  <cp:lastModifiedBy>VingaPC</cp:lastModifiedBy>
  <cp:revision>12</cp:revision>
  <cp:lastPrinted>2020-06-26T10:34:00Z</cp:lastPrinted>
  <dcterms:created xsi:type="dcterms:W3CDTF">2020-06-26T06:06:00Z</dcterms:created>
  <dcterms:modified xsi:type="dcterms:W3CDTF">2020-06-26T10:38:00Z</dcterms:modified>
</cp:coreProperties>
</file>