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DE4" w:rsidRDefault="00402DE4" w:rsidP="00402D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ПОВІДОМЛЕННЯ</w:t>
      </w:r>
    </w:p>
    <w:p w:rsidR="00402DE4" w:rsidRDefault="00402DE4" w:rsidP="00402D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402DE4" w:rsidRDefault="00402DE4" w:rsidP="00402DE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оприлюднення проекту регуляторного акта – рішення виконавчого комітету Боярської міської ради «Про встановлення розміру плати за навчання </w:t>
      </w:r>
      <w:r w:rsidR="00AD66C6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Боярській міській дитячій школі мистецтв на 20</w:t>
      </w:r>
      <w:r w:rsidR="005E7DDE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-202</w:t>
      </w:r>
      <w:r w:rsidR="005E7DDE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навчальний рік».</w:t>
      </w:r>
    </w:p>
    <w:p w:rsidR="00402DE4" w:rsidRDefault="00402DE4" w:rsidP="00402DE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Виконавчий комітет Боярської міської ради відповідно до ст. 9 Закону України «Про засади державної регуляторної політики у сфері господарської діяльності»</w:t>
      </w:r>
      <w:r w:rsidR="005E7DD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з метою одержання зауважень і пропозицій фізичних та юридичних осіб, їх об’єднань повідомляє про оприлюднення проекту регуляторного акта – проекту рішення Боярської міської ради «Про встановлення розміру плати за навчання </w:t>
      </w:r>
      <w:r w:rsidR="00AD66C6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Боярській міській дитячій школі мистецтв на 20</w:t>
      </w:r>
      <w:r w:rsidR="00AD66C6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-202</w:t>
      </w:r>
      <w:r w:rsidR="00AD66C6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навчальний рік».</w:t>
      </w:r>
    </w:p>
    <w:p w:rsidR="00402DE4" w:rsidRDefault="00402DE4" w:rsidP="00402DE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Стислий зміст регуляторного акта.</w:t>
      </w:r>
    </w:p>
    <w:p w:rsidR="00402DE4" w:rsidRDefault="00402DE4" w:rsidP="00402DE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Регуляторний акт розроблений відповідно до Закону України «Про місцеве самоврядування в Україні».</w:t>
      </w:r>
    </w:p>
    <w:p w:rsidR="00402DE4" w:rsidRPr="00696914" w:rsidRDefault="00402DE4" w:rsidP="00402DE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Спосіб оприлюднення регуляторного </w:t>
      </w:r>
      <w:proofErr w:type="spellStart"/>
      <w:r>
        <w:rPr>
          <w:color w:val="000000"/>
          <w:sz w:val="28"/>
          <w:szCs w:val="28"/>
          <w:lang w:val="uk-UA"/>
        </w:rPr>
        <w:t>акта</w:t>
      </w:r>
      <w:proofErr w:type="spellEnd"/>
      <w:r>
        <w:rPr>
          <w:color w:val="000000"/>
          <w:sz w:val="28"/>
          <w:szCs w:val="28"/>
          <w:lang w:val="uk-UA"/>
        </w:rPr>
        <w:t xml:space="preserve"> – </w:t>
      </w:r>
      <w:r w:rsidR="00696914" w:rsidRPr="00696914">
        <w:rPr>
          <w:color w:val="000000"/>
          <w:sz w:val="28"/>
          <w:szCs w:val="28"/>
          <w:lang w:val="uk-UA"/>
        </w:rPr>
        <w:t xml:space="preserve">офіційний веб-портал Боярської міської ради </w:t>
      </w:r>
      <w:proofErr w:type="spellStart"/>
      <w:r w:rsidR="00696914" w:rsidRPr="00696914">
        <w:rPr>
          <w:color w:val="000000"/>
          <w:sz w:val="28"/>
          <w:szCs w:val="28"/>
          <w:lang w:val="en-US"/>
        </w:rPr>
        <w:t>mistoboyarka</w:t>
      </w:r>
      <w:proofErr w:type="spellEnd"/>
      <w:r w:rsidR="00696914" w:rsidRPr="00696914">
        <w:rPr>
          <w:color w:val="000000"/>
          <w:sz w:val="28"/>
          <w:szCs w:val="28"/>
          <w:lang w:val="uk-UA"/>
        </w:rPr>
        <w:t>.</w:t>
      </w:r>
      <w:r w:rsidR="00696914" w:rsidRPr="00696914">
        <w:rPr>
          <w:color w:val="000000"/>
          <w:sz w:val="28"/>
          <w:szCs w:val="28"/>
          <w:lang w:val="en-US"/>
        </w:rPr>
        <w:t>gov</w:t>
      </w:r>
      <w:r w:rsidR="00696914" w:rsidRPr="00696914">
        <w:rPr>
          <w:color w:val="000000"/>
          <w:sz w:val="28"/>
          <w:szCs w:val="28"/>
          <w:lang w:val="uk-UA"/>
        </w:rPr>
        <w:t>.</w:t>
      </w:r>
      <w:proofErr w:type="spellStart"/>
      <w:r w:rsidR="00696914" w:rsidRPr="00696914">
        <w:rPr>
          <w:color w:val="000000"/>
          <w:sz w:val="28"/>
          <w:szCs w:val="28"/>
          <w:lang w:val="en-US"/>
        </w:rPr>
        <w:t>ua</w:t>
      </w:r>
      <w:proofErr w:type="spellEnd"/>
      <w:r w:rsidR="00696914" w:rsidRPr="00696914">
        <w:rPr>
          <w:color w:val="000000"/>
          <w:sz w:val="28"/>
          <w:szCs w:val="28"/>
          <w:lang w:val="uk-UA"/>
        </w:rPr>
        <w:t>.</w:t>
      </w:r>
    </w:p>
    <w:p w:rsidR="00402DE4" w:rsidRDefault="00402DE4" w:rsidP="00402DE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402DE4" w:rsidRDefault="00402DE4" w:rsidP="00402DE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Також з повним текстом проекту регуляторного акта можна ознайомитись безпосередньо у </w:t>
      </w:r>
      <w:proofErr w:type="spellStart"/>
      <w:r>
        <w:rPr>
          <w:color w:val="000000"/>
          <w:sz w:val="28"/>
          <w:szCs w:val="28"/>
          <w:lang w:val="uk-UA"/>
        </w:rPr>
        <w:t>каб</w:t>
      </w:r>
      <w:proofErr w:type="spellEnd"/>
      <w:r>
        <w:rPr>
          <w:color w:val="000000"/>
          <w:sz w:val="28"/>
          <w:szCs w:val="28"/>
          <w:lang w:val="uk-UA"/>
        </w:rPr>
        <w:t xml:space="preserve">. 3 виконавчого комітету Боярської міської ради (м. Боярка, вул. Грушевського М., 39), щоденно з 09:00 до 16:00 (обідня перерва 12:00-12:45), </w:t>
      </w:r>
      <w:proofErr w:type="spellStart"/>
      <w:r>
        <w:rPr>
          <w:color w:val="000000"/>
          <w:sz w:val="28"/>
          <w:szCs w:val="28"/>
          <w:lang w:val="uk-UA"/>
        </w:rPr>
        <w:t>тел</w:t>
      </w:r>
      <w:proofErr w:type="spellEnd"/>
      <w:r>
        <w:rPr>
          <w:color w:val="000000"/>
          <w:sz w:val="28"/>
          <w:szCs w:val="28"/>
          <w:lang w:val="uk-UA"/>
        </w:rPr>
        <w:t xml:space="preserve">.: </w:t>
      </w:r>
      <w:r w:rsidR="005E7DDE">
        <w:rPr>
          <w:color w:val="000000"/>
          <w:sz w:val="28"/>
          <w:szCs w:val="28"/>
          <w:lang w:val="uk-UA"/>
        </w:rPr>
        <w:t>(067) 204-16-77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402DE4" w:rsidRDefault="00402DE4" w:rsidP="00402DE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Пропозиції та зауваження до проекту регуляторного акта приймаються письмово впродовж місяця з дня оприлюднення регуляторного акта за адресою: м. Боярка, вул. Грушевського М., 39.</w:t>
      </w:r>
    </w:p>
    <w:p w:rsidR="00503349" w:rsidRDefault="00503349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Pr="00616760" w:rsidRDefault="00402DE4" w:rsidP="00402DE4">
      <w:pPr>
        <w:shd w:val="clear" w:color="auto" w:fill="FFFFFF"/>
        <w:ind w:firstLine="709"/>
        <w:jc w:val="center"/>
        <w:rPr>
          <w:b/>
          <w:caps/>
          <w:color w:val="000000"/>
          <w:lang w:val="uk-UA"/>
        </w:rPr>
      </w:pPr>
      <w:bookmarkStart w:id="0" w:name="_GoBack"/>
      <w:r w:rsidRPr="00616760">
        <w:rPr>
          <w:b/>
          <w:caps/>
          <w:color w:val="000000"/>
          <w:lang w:val="uk-UA"/>
        </w:rPr>
        <w:t>АНАЛІЗ  регуляторного впливу</w:t>
      </w:r>
    </w:p>
    <w:p w:rsidR="00402DE4" w:rsidRPr="00616760" w:rsidRDefault="00402DE4" w:rsidP="00402DE4">
      <w:pPr>
        <w:ind w:firstLine="709"/>
        <w:jc w:val="center"/>
        <w:rPr>
          <w:b/>
          <w:color w:val="000000"/>
          <w:lang w:val="uk-UA"/>
        </w:rPr>
      </w:pPr>
      <w:r w:rsidRPr="00616760">
        <w:rPr>
          <w:b/>
          <w:color w:val="000000"/>
          <w:lang w:val="uk-UA"/>
        </w:rPr>
        <w:t>проекту рішення виконавчого комітету Боярської міської ради</w:t>
      </w:r>
    </w:p>
    <w:p w:rsidR="00402DE4" w:rsidRPr="00616760" w:rsidRDefault="00402DE4" w:rsidP="00402DE4">
      <w:pPr>
        <w:ind w:firstLine="709"/>
        <w:jc w:val="center"/>
        <w:rPr>
          <w:b/>
          <w:color w:val="000000"/>
          <w:lang w:val="uk-UA"/>
        </w:rPr>
      </w:pPr>
      <w:r w:rsidRPr="00616760">
        <w:rPr>
          <w:b/>
          <w:color w:val="000000"/>
          <w:lang w:val="uk-UA"/>
        </w:rPr>
        <w:t xml:space="preserve">«Про встановлення розміру плати за навчання </w:t>
      </w:r>
      <w:r w:rsidR="00B16F9A" w:rsidRPr="00616760">
        <w:rPr>
          <w:b/>
          <w:color w:val="000000"/>
          <w:lang w:val="uk-UA"/>
        </w:rPr>
        <w:t>в</w:t>
      </w:r>
      <w:r w:rsidRPr="00616760">
        <w:rPr>
          <w:b/>
          <w:color w:val="000000"/>
          <w:lang w:val="uk-UA"/>
        </w:rPr>
        <w:t xml:space="preserve"> Боярській міській дитячій школі мистецтв на 20</w:t>
      </w:r>
      <w:r w:rsidR="00B16F9A" w:rsidRPr="00616760">
        <w:rPr>
          <w:b/>
          <w:color w:val="000000"/>
          <w:lang w:val="uk-UA"/>
        </w:rPr>
        <w:t>20</w:t>
      </w:r>
      <w:r w:rsidRPr="00616760">
        <w:rPr>
          <w:b/>
          <w:color w:val="000000"/>
          <w:lang w:val="uk-UA"/>
        </w:rPr>
        <w:t>-202</w:t>
      </w:r>
      <w:r w:rsidR="00B16F9A" w:rsidRPr="00616760">
        <w:rPr>
          <w:b/>
          <w:color w:val="000000"/>
          <w:lang w:val="uk-UA"/>
        </w:rPr>
        <w:t>1</w:t>
      </w:r>
      <w:r w:rsidRPr="00616760">
        <w:rPr>
          <w:b/>
          <w:color w:val="000000"/>
          <w:lang w:val="uk-UA"/>
        </w:rPr>
        <w:t xml:space="preserve"> навчальний рік»</w:t>
      </w:r>
    </w:p>
    <w:bookmarkEnd w:id="0"/>
    <w:p w:rsidR="00402DE4" w:rsidRDefault="00402DE4" w:rsidP="00402DE4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616760" w:rsidRPr="00616760" w:rsidRDefault="00616760" w:rsidP="00616760">
      <w:pPr>
        <w:ind w:firstLine="709"/>
        <w:jc w:val="both"/>
        <w:rPr>
          <w:b/>
          <w:i/>
          <w:color w:val="000000"/>
          <w:lang w:val="uk-UA"/>
        </w:rPr>
      </w:pPr>
      <w:r w:rsidRPr="00616760">
        <w:rPr>
          <w:b/>
          <w:i/>
          <w:color w:val="000000"/>
          <w:lang w:val="uk-UA"/>
        </w:rPr>
        <w:t>1. Визначення проблеми, яку передбачається розв’язати шляхом регулювання</w:t>
      </w:r>
    </w:p>
    <w:p w:rsidR="00616760" w:rsidRPr="00616760" w:rsidRDefault="00616760" w:rsidP="00616760">
      <w:pPr>
        <w:ind w:firstLine="709"/>
        <w:jc w:val="both"/>
        <w:rPr>
          <w:color w:val="000000"/>
          <w:lang w:val="uk-UA"/>
        </w:rPr>
      </w:pPr>
      <w:r w:rsidRPr="00616760">
        <w:rPr>
          <w:color w:val="000000"/>
          <w:lang w:val="uk-UA"/>
        </w:rPr>
        <w:t>Дана проблема не може бути вирішена за допомогою ринкових механізмів, оскільки постановою Кабінету Міністрів України від 25.03.1997р. №</w:t>
      </w:r>
      <w:r w:rsidR="0062474A">
        <w:rPr>
          <w:color w:val="000000"/>
          <w:lang w:val="uk-UA"/>
        </w:rPr>
        <w:t xml:space="preserve"> </w:t>
      </w:r>
      <w:r w:rsidRPr="00616760">
        <w:rPr>
          <w:color w:val="000000"/>
          <w:lang w:val="uk-UA"/>
        </w:rPr>
        <w:t>260 визначено, що розмір плати батьків за навчання у державних школах естетичного виховання дітей визначається один раз на рік дирекцією цього закладу за погодженням з органами місцевої виконавчої влади.</w:t>
      </w:r>
    </w:p>
    <w:p w:rsidR="00616760" w:rsidRPr="00616760" w:rsidRDefault="00616760" w:rsidP="00616760">
      <w:pPr>
        <w:ind w:firstLine="709"/>
        <w:jc w:val="both"/>
        <w:rPr>
          <w:color w:val="000000"/>
          <w:lang w:val="uk-UA"/>
        </w:rPr>
      </w:pPr>
    </w:p>
    <w:p w:rsidR="00616760" w:rsidRPr="00616760" w:rsidRDefault="00616760" w:rsidP="00616760">
      <w:pPr>
        <w:ind w:firstLine="709"/>
        <w:jc w:val="both"/>
        <w:rPr>
          <w:b/>
          <w:i/>
          <w:color w:val="000000"/>
          <w:lang w:val="uk-UA"/>
        </w:rPr>
      </w:pPr>
      <w:r w:rsidRPr="00616760">
        <w:rPr>
          <w:b/>
          <w:i/>
          <w:color w:val="000000"/>
          <w:lang w:val="uk-UA"/>
        </w:rPr>
        <w:t>2. Визначення цілей державного регулювання</w:t>
      </w:r>
    </w:p>
    <w:p w:rsidR="00616760" w:rsidRPr="00616760" w:rsidRDefault="00616760" w:rsidP="00616760">
      <w:pPr>
        <w:ind w:firstLine="709"/>
        <w:jc w:val="both"/>
        <w:rPr>
          <w:color w:val="000000"/>
          <w:lang w:val="uk-UA"/>
        </w:rPr>
      </w:pPr>
      <w:r w:rsidRPr="00616760">
        <w:rPr>
          <w:color w:val="000000"/>
          <w:lang w:val="uk-UA"/>
        </w:rPr>
        <w:t>Основною метою запропонованого проекту рішення є:</w:t>
      </w:r>
    </w:p>
    <w:p w:rsidR="00616760" w:rsidRPr="00616760" w:rsidRDefault="00616760" w:rsidP="00616760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olor w:val="000000"/>
          <w:lang w:val="uk-UA"/>
        </w:rPr>
      </w:pPr>
      <w:r w:rsidRPr="00616760">
        <w:rPr>
          <w:color w:val="000000"/>
          <w:lang w:val="uk-UA"/>
        </w:rPr>
        <w:t>уп</w:t>
      </w:r>
      <w:r w:rsidRPr="00616760">
        <w:rPr>
          <w:color w:val="000000" w:themeColor="text1"/>
          <w:lang w:val="uk-UA"/>
        </w:rPr>
        <w:t xml:space="preserve">орядкування батьківської плати </w:t>
      </w:r>
      <w:r w:rsidRPr="00616760">
        <w:rPr>
          <w:color w:val="000000"/>
          <w:lang w:val="uk-UA"/>
        </w:rPr>
        <w:t xml:space="preserve">за навчання </w:t>
      </w:r>
      <w:r w:rsidRPr="00616760">
        <w:rPr>
          <w:color w:val="000000" w:themeColor="text1"/>
          <w:lang w:val="uk-UA"/>
        </w:rPr>
        <w:t>у БМД школі мистецтв</w:t>
      </w:r>
      <w:r w:rsidRPr="00616760">
        <w:rPr>
          <w:color w:val="000000"/>
          <w:lang w:val="uk-UA"/>
        </w:rPr>
        <w:t>;</w:t>
      </w:r>
    </w:p>
    <w:p w:rsidR="00616760" w:rsidRPr="00616760" w:rsidRDefault="00616760" w:rsidP="00616760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olor w:val="000000" w:themeColor="text1"/>
          <w:lang w:val="uk-UA"/>
        </w:rPr>
      </w:pPr>
      <w:r w:rsidRPr="00616760">
        <w:rPr>
          <w:color w:val="000000" w:themeColor="text1"/>
          <w:lang w:val="uk-UA"/>
        </w:rPr>
        <w:t xml:space="preserve">залучення до навчання </w:t>
      </w:r>
      <w:r w:rsidRPr="00616760">
        <w:rPr>
          <w:color w:val="000000"/>
          <w:lang w:val="uk-UA"/>
        </w:rPr>
        <w:t>учнівського контингенту</w:t>
      </w:r>
      <w:r w:rsidRPr="00616760">
        <w:rPr>
          <w:color w:val="000000" w:themeColor="text1"/>
          <w:lang w:val="uk-UA"/>
        </w:rPr>
        <w:t xml:space="preserve"> шляхом встановлення гнучкої цінової політики</w:t>
      </w:r>
      <w:r w:rsidRPr="00616760">
        <w:rPr>
          <w:color w:val="000000"/>
          <w:lang w:val="uk-UA"/>
        </w:rPr>
        <w:t>,</w:t>
      </w:r>
      <w:r w:rsidR="0062474A">
        <w:rPr>
          <w:color w:val="000000"/>
          <w:lang w:val="uk-UA"/>
        </w:rPr>
        <w:t xml:space="preserve"> </w:t>
      </w:r>
      <w:r w:rsidRPr="00616760">
        <w:rPr>
          <w:color w:val="000000"/>
          <w:lang w:val="uk-UA"/>
        </w:rPr>
        <w:t xml:space="preserve">з метою більш широкого </w:t>
      </w:r>
      <w:r w:rsidRPr="00616760">
        <w:rPr>
          <w:color w:val="000000" w:themeColor="text1"/>
          <w:lang w:val="uk-UA"/>
        </w:rPr>
        <w:t>охоплення естетичним вихованням;</w:t>
      </w:r>
    </w:p>
    <w:p w:rsidR="00616760" w:rsidRPr="00616760" w:rsidRDefault="00616760" w:rsidP="00616760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olor w:val="000000" w:themeColor="text1"/>
          <w:lang w:val="uk-UA"/>
        </w:rPr>
      </w:pPr>
      <w:r w:rsidRPr="00616760">
        <w:rPr>
          <w:color w:val="000000" w:themeColor="text1"/>
          <w:lang w:val="uk-UA"/>
        </w:rPr>
        <w:t>збереження та розширення контингенту учнів у БМД школі мистецтв;</w:t>
      </w:r>
    </w:p>
    <w:p w:rsidR="00616760" w:rsidRPr="00616760" w:rsidRDefault="00616760" w:rsidP="00616760">
      <w:pPr>
        <w:numPr>
          <w:ilvl w:val="0"/>
          <w:numId w:val="1"/>
        </w:numPr>
        <w:tabs>
          <w:tab w:val="left" w:pos="993"/>
        </w:tabs>
        <w:spacing w:after="200"/>
        <w:ind w:left="0" w:firstLine="709"/>
        <w:contextualSpacing/>
        <w:jc w:val="both"/>
        <w:rPr>
          <w:lang w:val="uk-UA"/>
        </w:rPr>
      </w:pPr>
      <w:r w:rsidRPr="00616760">
        <w:rPr>
          <w:lang w:val="uk-UA"/>
        </w:rPr>
        <w:t>спрямування отриманих коштів на покращення матеріально-технічної бази та інші видатки школи.</w:t>
      </w:r>
    </w:p>
    <w:p w:rsidR="00616760" w:rsidRPr="00616760" w:rsidRDefault="00616760" w:rsidP="00616760">
      <w:pPr>
        <w:ind w:left="709"/>
        <w:contextualSpacing/>
        <w:rPr>
          <w:lang w:val="uk-UA"/>
        </w:rPr>
      </w:pPr>
    </w:p>
    <w:p w:rsidR="00616760" w:rsidRPr="00616760" w:rsidRDefault="00616760" w:rsidP="00616760">
      <w:pPr>
        <w:ind w:firstLine="709"/>
        <w:contextualSpacing/>
        <w:jc w:val="both"/>
        <w:rPr>
          <w:b/>
          <w:i/>
          <w:lang w:val="uk-UA"/>
        </w:rPr>
      </w:pPr>
    </w:p>
    <w:p w:rsidR="00616760" w:rsidRPr="00616760" w:rsidRDefault="00616760" w:rsidP="00616760">
      <w:pPr>
        <w:ind w:firstLine="709"/>
        <w:contextualSpacing/>
        <w:jc w:val="both"/>
        <w:rPr>
          <w:b/>
          <w:i/>
          <w:lang w:val="uk-UA"/>
        </w:rPr>
      </w:pPr>
      <w:r w:rsidRPr="00616760">
        <w:rPr>
          <w:b/>
          <w:i/>
          <w:lang w:val="uk-UA"/>
        </w:rPr>
        <w:t>3. Визначення та оцінка альтернативних способів досягнення встановлених цілей</w:t>
      </w:r>
    </w:p>
    <w:p w:rsidR="00616760" w:rsidRPr="00616760" w:rsidRDefault="00616760" w:rsidP="00616760">
      <w:pPr>
        <w:ind w:firstLine="709"/>
        <w:jc w:val="both"/>
        <w:rPr>
          <w:color w:val="000000"/>
          <w:lang w:val="uk-UA"/>
        </w:rPr>
      </w:pPr>
      <w:r w:rsidRPr="00616760">
        <w:rPr>
          <w:color w:val="000000"/>
          <w:lang w:val="uk-UA"/>
        </w:rPr>
        <w:t xml:space="preserve">Для забезпечення досягнення встановленої мети даним проектом регуляторного </w:t>
      </w:r>
      <w:proofErr w:type="spellStart"/>
      <w:r w:rsidRPr="00616760">
        <w:rPr>
          <w:color w:val="000000"/>
          <w:lang w:val="uk-UA"/>
        </w:rPr>
        <w:t>акта</w:t>
      </w:r>
      <w:proofErr w:type="spellEnd"/>
      <w:r w:rsidRPr="00616760">
        <w:rPr>
          <w:color w:val="000000"/>
          <w:lang w:val="uk-UA"/>
        </w:rPr>
        <w:t xml:space="preserve"> пропонується встановлення чітко фіксованих розмірів батьківської плати за навчання у БМД школі мистецтв.</w:t>
      </w:r>
    </w:p>
    <w:p w:rsidR="00616760" w:rsidRPr="00616760" w:rsidRDefault="00616760" w:rsidP="00616760">
      <w:pPr>
        <w:ind w:left="709"/>
        <w:contextualSpacing/>
        <w:rPr>
          <w:lang w:val="uk-UA"/>
        </w:rPr>
      </w:pPr>
    </w:p>
    <w:p w:rsidR="00616760" w:rsidRPr="00616760" w:rsidRDefault="00616760" w:rsidP="00616760">
      <w:pPr>
        <w:ind w:left="709"/>
        <w:contextualSpacing/>
        <w:rPr>
          <w:b/>
          <w:i/>
          <w:lang w:val="uk-UA"/>
        </w:rPr>
      </w:pPr>
      <w:r w:rsidRPr="00616760">
        <w:rPr>
          <w:b/>
          <w:i/>
          <w:lang w:val="uk-UA"/>
        </w:rPr>
        <w:t>4. Механізм та заходи, що пропонуються для розв’язання проблеми</w:t>
      </w:r>
    </w:p>
    <w:p w:rsidR="00616760" w:rsidRPr="00616760" w:rsidRDefault="00616760" w:rsidP="00616760">
      <w:pPr>
        <w:ind w:firstLine="709"/>
        <w:contextualSpacing/>
        <w:jc w:val="both"/>
        <w:rPr>
          <w:color w:val="000000"/>
          <w:lang w:val="uk-UA"/>
        </w:rPr>
      </w:pPr>
      <w:r w:rsidRPr="00616760">
        <w:rPr>
          <w:lang w:val="uk-UA"/>
        </w:rPr>
        <w:t xml:space="preserve">Для розв’язання проблеми пропонується прийняти рішення виконавчого комітету Боярської міської ради </w:t>
      </w:r>
      <w:r w:rsidRPr="00616760">
        <w:rPr>
          <w:color w:val="000000"/>
          <w:lang w:val="uk-UA"/>
        </w:rPr>
        <w:t xml:space="preserve">«Про встановлення розміру плати за навчання </w:t>
      </w:r>
      <w:r>
        <w:rPr>
          <w:color w:val="000000"/>
          <w:lang w:val="uk-UA"/>
        </w:rPr>
        <w:t>в</w:t>
      </w:r>
      <w:r w:rsidRPr="00616760">
        <w:rPr>
          <w:color w:val="000000"/>
          <w:lang w:val="uk-UA"/>
        </w:rPr>
        <w:t xml:space="preserve"> Боярській міській дитячій школі мистецтв на 2020-2021 навчальний рік».</w:t>
      </w:r>
    </w:p>
    <w:p w:rsidR="00616760" w:rsidRPr="00616760" w:rsidRDefault="00616760" w:rsidP="00616760">
      <w:pPr>
        <w:ind w:firstLine="709"/>
        <w:contextualSpacing/>
        <w:jc w:val="both"/>
        <w:rPr>
          <w:lang w:val="uk-UA"/>
        </w:rPr>
      </w:pPr>
      <w:r w:rsidRPr="00616760">
        <w:rPr>
          <w:lang w:val="uk-UA"/>
        </w:rPr>
        <w:t>Заходи, спрямовані на розв’язання проблеми:</w:t>
      </w:r>
    </w:p>
    <w:p w:rsidR="00616760" w:rsidRPr="00616760" w:rsidRDefault="00616760" w:rsidP="00616760">
      <w:pPr>
        <w:numPr>
          <w:ilvl w:val="0"/>
          <w:numId w:val="2"/>
        </w:numPr>
        <w:tabs>
          <w:tab w:val="left" w:pos="993"/>
        </w:tabs>
        <w:spacing w:after="200"/>
        <w:ind w:left="0" w:firstLine="709"/>
        <w:contextualSpacing/>
        <w:jc w:val="both"/>
        <w:rPr>
          <w:lang w:val="uk-UA"/>
        </w:rPr>
      </w:pPr>
      <w:r w:rsidRPr="00616760">
        <w:rPr>
          <w:lang w:val="uk-UA"/>
        </w:rPr>
        <w:t>встановлення щомісячної батьківської плати за навчання у БМД школі мистецтв залежно від напрямків навчання;</w:t>
      </w:r>
    </w:p>
    <w:p w:rsidR="00616760" w:rsidRPr="00616760" w:rsidRDefault="00616760" w:rsidP="00616760">
      <w:pPr>
        <w:numPr>
          <w:ilvl w:val="0"/>
          <w:numId w:val="2"/>
        </w:numPr>
        <w:tabs>
          <w:tab w:val="left" w:pos="993"/>
        </w:tabs>
        <w:spacing w:after="200"/>
        <w:ind w:left="0" w:firstLine="709"/>
        <w:contextualSpacing/>
        <w:jc w:val="both"/>
        <w:rPr>
          <w:lang w:val="uk-UA"/>
        </w:rPr>
      </w:pPr>
      <w:r w:rsidRPr="00616760">
        <w:rPr>
          <w:lang w:val="uk-UA"/>
        </w:rPr>
        <w:t>встановлення пільгових категорій дітей з повним та частковим звільненням від оплати за навчання;</w:t>
      </w:r>
    </w:p>
    <w:p w:rsidR="00616760" w:rsidRPr="00616760" w:rsidRDefault="00616760" w:rsidP="00616760">
      <w:pPr>
        <w:numPr>
          <w:ilvl w:val="0"/>
          <w:numId w:val="2"/>
        </w:numPr>
        <w:tabs>
          <w:tab w:val="left" w:pos="993"/>
        </w:tabs>
        <w:spacing w:after="200"/>
        <w:ind w:left="0" w:firstLine="709"/>
        <w:contextualSpacing/>
        <w:jc w:val="both"/>
        <w:rPr>
          <w:lang w:val="uk-UA"/>
        </w:rPr>
      </w:pPr>
      <w:r w:rsidRPr="00616760">
        <w:rPr>
          <w:lang w:val="uk-UA"/>
        </w:rPr>
        <w:t>встановлення додаткових пільг щодо оплати за навчання у БМД школі мистецтв;</w:t>
      </w:r>
    </w:p>
    <w:p w:rsidR="00616760" w:rsidRPr="00616760" w:rsidRDefault="00616760" w:rsidP="00616760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lang w:val="uk-UA"/>
        </w:rPr>
      </w:pPr>
      <w:r w:rsidRPr="00616760">
        <w:rPr>
          <w:color w:val="000000" w:themeColor="text1"/>
          <w:lang w:val="uk-UA"/>
        </w:rPr>
        <w:t>збереження та розширення контингенту учнів у БМД школі мистецтв.</w:t>
      </w:r>
    </w:p>
    <w:p w:rsidR="00616760" w:rsidRPr="00616760" w:rsidRDefault="00616760" w:rsidP="00616760">
      <w:pPr>
        <w:ind w:left="709"/>
        <w:contextualSpacing/>
        <w:rPr>
          <w:lang w:val="uk-UA"/>
        </w:rPr>
      </w:pPr>
    </w:p>
    <w:p w:rsidR="00616760" w:rsidRPr="00616760" w:rsidRDefault="00616760" w:rsidP="00616760">
      <w:pPr>
        <w:ind w:firstLine="709"/>
        <w:contextualSpacing/>
        <w:jc w:val="both"/>
        <w:rPr>
          <w:b/>
          <w:i/>
          <w:lang w:val="uk-UA"/>
        </w:rPr>
      </w:pPr>
      <w:r w:rsidRPr="00616760">
        <w:rPr>
          <w:b/>
          <w:i/>
          <w:lang w:val="uk-UA"/>
        </w:rPr>
        <w:t xml:space="preserve">5. Можливість досягнення визначених цілей у разі прийняття регуляторного </w:t>
      </w:r>
      <w:proofErr w:type="spellStart"/>
      <w:r w:rsidRPr="00616760">
        <w:rPr>
          <w:b/>
          <w:i/>
          <w:lang w:val="uk-UA"/>
        </w:rPr>
        <w:t>акта</w:t>
      </w:r>
      <w:proofErr w:type="spellEnd"/>
    </w:p>
    <w:p w:rsidR="00616760" w:rsidRPr="00616760" w:rsidRDefault="00616760" w:rsidP="00616760">
      <w:pPr>
        <w:ind w:firstLine="709"/>
        <w:contextualSpacing/>
        <w:jc w:val="both"/>
        <w:rPr>
          <w:lang w:val="uk-UA"/>
        </w:rPr>
      </w:pPr>
      <w:r w:rsidRPr="00616760">
        <w:rPr>
          <w:lang w:val="uk-UA"/>
        </w:rPr>
        <w:t>Цілі можуть бути досягнуті, оскільки проектом рішення чітко встановлена вартість навчання у БМД школі мистецтв залежно від напрямків навчання, визначені пільгові категорії дітей з повним та частковим звільненням від оплати за навчання.</w:t>
      </w:r>
    </w:p>
    <w:p w:rsidR="00616760" w:rsidRPr="00616760" w:rsidRDefault="00616760" w:rsidP="00616760">
      <w:pPr>
        <w:ind w:firstLine="709"/>
        <w:jc w:val="both"/>
        <w:rPr>
          <w:color w:val="000000"/>
          <w:lang w:val="uk-UA"/>
        </w:rPr>
      </w:pPr>
      <w:r w:rsidRPr="00616760">
        <w:rPr>
          <w:color w:val="000000"/>
          <w:lang w:val="uk-UA"/>
        </w:rPr>
        <w:t xml:space="preserve">У разі прийняття регуляторного </w:t>
      </w:r>
      <w:proofErr w:type="spellStart"/>
      <w:r w:rsidRPr="00616760">
        <w:rPr>
          <w:color w:val="000000"/>
          <w:lang w:val="uk-UA"/>
        </w:rPr>
        <w:t>акта</w:t>
      </w:r>
      <w:proofErr w:type="spellEnd"/>
      <w:r w:rsidRPr="00616760">
        <w:rPr>
          <w:color w:val="000000"/>
          <w:lang w:val="uk-UA"/>
        </w:rPr>
        <w:t xml:space="preserve"> Боярською міською дитячою школою мистецтв будуть реалізовані повноваження, надані:</w:t>
      </w:r>
    </w:p>
    <w:p w:rsidR="00616760" w:rsidRPr="00616760" w:rsidRDefault="00616760" w:rsidP="0062474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color w:val="000000"/>
          <w:lang w:val="uk-UA"/>
        </w:rPr>
      </w:pPr>
      <w:r w:rsidRPr="00616760">
        <w:rPr>
          <w:color w:val="000000"/>
          <w:lang w:val="uk-UA"/>
        </w:rPr>
        <w:t>Законом України «Про освіту»;</w:t>
      </w:r>
    </w:p>
    <w:p w:rsidR="00616760" w:rsidRPr="00616760" w:rsidRDefault="00616760" w:rsidP="0062474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color w:val="000000"/>
          <w:lang w:val="uk-UA"/>
        </w:rPr>
      </w:pPr>
      <w:r w:rsidRPr="00616760">
        <w:rPr>
          <w:color w:val="000000"/>
          <w:lang w:val="uk-UA"/>
        </w:rPr>
        <w:t>Законом України «Про позашкільну освіту»;</w:t>
      </w:r>
    </w:p>
    <w:p w:rsidR="00616760" w:rsidRPr="00616760" w:rsidRDefault="00616760" w:rsidP="0062474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color w:val="000000"/>
          <w:lang w:val="uk-UA"/>
        </w:rPr>
      </w:pPr>
      <w:r w:rsidRPr="00616760">
        <w:rPr>
          <w:color w:val="000000"/>
          <w:lang w:val="uk-UA"/>
        </w:rPr>
        <w:t>Постановою Кабінету Міністрів України від 25.03.1997 р. № 260 «Про встановлення розміру плати за навчання у державних школах естетичного виховання дітей»;</w:t>
      </w:r>
    </w:p>
    <w:p w:rsidR="00616760" w:rsidRPr="00616760" w:rsidRDefault="00616760" w:rsidP="0062474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color w:val="000000"/>
          <w:lang w:val="uk-UA"/>
        </w:rPr>
      </w:pPr>
      <w:r w:rsidRPr="00616760">
        <w:rPr>
          <w:color w:val="000000"/>
          <w:lang w:val="uk-UA"/>
        </w:rPr>
        <w:t>підпунктом 2 пункту а) статті 28 Закону України «Про місцеве самоврядування в Україні».</w:t>
      </w:r>
    </w:p>
    <w:p w:rsidR="00616760" w:rsidRPr="00616760" w:rsidRDefault="00616760" w:rsidP="00616760">
      <w:pPr>
        <w:ind w:firstLine="709"/>
        <w:jc w:val="both"/>
        <w:rPr>
          <w:color w:val="000000"/>
          <w:lang w:val="uk-UA"/>
        </w:rPr>
      </w:pPr>
      <w:r w:rsidRPr="00616760">
        <w:rPr>
          <w:color w:val="000000"/>
          <w:lang w:val="uk-UA"/>
        </w:rPr>
        <w:lastRenderedPageBreak/>
        <w:t xml:space="preserve">Негативного впливу від прийняття нового регуляторного </w:t>
      </w:r>
      <w:proofErr w:type="spellStart"/>
      <w:r w:rsidRPr="00616760">
        <w:rPr>
          <w:color w:val="000000"/>
          <w:lang w:val="uk-UA"/>
        </w:rPr>
        <w:t>акта</w:t>
      </w:r>
      <w:proofErr w:type="spellEnd"/>
      <w:r w:rsidRPr="00616760">
        <w:rPr>
          <w:color w:val="000000"/>
          <w:lang w:val="uk-UA"/>
        </w:rPr>
        <w:t xml:space="preserve"> не передбачається. Для впровадження вимог цього регуляторного </w:t>
      </w:r>
      <w:proofErr w:type="spellStart"/>
      <w:r w:rsidRPr="00616760">
        <w:rPr>
          <w:color w:val="000000"/>
          <w:lang w:val="uk-UA"/>
        </w:rPr>
        <w:t>акта</w:t>
      </w:r>
      <w:proofErr w:type="spellEnd"/>
      <w:r w:rsidRPr="00616760">
        <w:rPr>
          <w:color w:val="000000"/>
          <w:lang w:val="uk-UA"/>
        </w:rPr>
        <w:t xml:space="preserve"> не потрібно витрат з бюджету.</w:t>
      </w:r>
    </w:p>
    <w:p w:rsidR="00616760" w:rsidRPr="00616760" w:rsidRDefault="00616760" w:rsidP="00616760">
      <w:pPr>
        <w:ind w:firstLine="709"/>
        <w:jc w:val="both"/>
        <w:rPr>
          <w:color w:val="000000"/>
          <w:lang w:val="uk-UA"/>
        </w:rPr>
      </w:pPr>
    </w:p>
    <w:p w:rsidR="00616760" w:rsidRPr="00616760" w:rsidRDefault="00616760" w:rsidP="00616760">
      <w:pPr>
        <w:ind w:firstLine="709"/>
        <w:contextualSpacing/>
        <w:jc w:val="both"/>
        <w:rPr>
          <w:b/>
          <w:i/>
          <w:lang w:val="uk-UA"/>
        </w:rPr>
      </w:pPr>
      <w:r w:rsidRPr="00616760">
        <w:rPr>
          <w:b/>
          <w:i/>
          <w:lang w:val="uk-UA"/>
        </w:rPr>
        <w:t xml:space="preserve">6. Очікувані результати від прийняття регуляторного </w:t>
      </w:r>
      <w:proofErr w:type="spellStart"/>
      <w:r w:rsidRPr="00616760">
        <w:rPr>
          <w:b/>
          <w:i/>
          <w:lang w:val="uk-UA"/>
        </w:rPr>
        <w:t>акта</w:t>
      </w:r>
      <w:proofErr w:type="spellEnd"/>
      <w:r w:rsidRPr="00616760">
        <w:rPr>
          <w:b/>
          <w:i/>
          <w:lang w:val="uk-UA"/>
        </w:rPr>
        <w:t xml:space="preserve">. Аналіз </w:t>
      </w:r>
      <w:proofErr w:type="spellStart"/>
      <w:r w:rsidRPr="00616760">
        <w:rPr>
          <w:b/>
          <w:i/>
          <w:lang w:val="uk-UA"/>
        </w:rPr>
        <w:t>вигод</w:t>
      </w:r>
      <w:proofErr w:type="spellEnd"/>
      <w:r w:rsidRPr="00616760">
        <w:rPr>
          <w:b/>
          <w:i/>
          <w:lang w:val="uk-UA"/>
        </w:rPr>
        <w:t xml:space="preserve"> та витрат</w:t>
      </w:r>
    </w:p>
    <w:p w:rsidR="00616760" w:rsidRPr="00616760" w:rsidRDefault="00616760" w:rsidP="00616760">
      <w:pPr>
        <w:ind w:firstLine="709"/>
        <w:jc w:val="both"/>
        <w:rPr>
          <w:color w:val="000000"/>
          <w:lang w:val="uk-UA"/>
        </w:rPr>
      </w:pPr>
      <w:r w:rsidRPr="00616760">
        <w:rPr>
          <w:color w:val="000000"/>
          <w:lang w:val="uk-UA"/>
        </w:rPr>
        <w:t xml:space="preserve">Витрати або вигоди, які можуть виникнути внаслідок дії регуляторного </w:t>
      </w:r>
      <w:proofErr w:type="spellStart"/>
      <w:r w:rsidRPr="00616760">
        <w:rPr>
          <w:color w:val="000000"/>
          <w:lang w:val="uk-UA"/>
        </w:rPr>
        <w:t>акта</w:t>
      </w:r>
      <w:proofErr w:type="spellEnd"/>
      <w:r w:rsidRPr="00616760">
        <w:rPr>
          <w:color w:val="000000"/>
          <w:lang w:val="uk-UA"/>
        </w:rPr>
        <w:t xml:space="preserve"> не можуть бути кількісно визначеними. На дію цього регуляторного </w:t>
      </w:r>
      <w:proofErr w:type="spellStart"/>
      <w:r w:rsidRPr="00616760">
        <w:rPr>
          <w:color w:val="000000"/>
          <w:lang w:val="uk-UA"/>
        </w:rPr>
        <w:t>акта</w:t>
      </w:r>
      <w:proofErr w:type="spellEnd"/>
      <w:r w:rsidR="0062474A">
        <w:rPr>
          <w:color w:val="000000"/>
          <w:lang w:val="uk-UA"/>
        </w:rPr>
        <w:t xml:space="preserve"> </w:t>
      </w:r>
      <w:r w:rsidRPr="00616760">
        <w:rPr>
          <w:color w:val="000000"/>
          <w:lang w:val="uk-UA"/>
        </w:rPr>
        <w:t>негативно можуть вплинути погіршення соціально-економічного становища населення. Кількість наданих послуг визначити заздалегідь неможливо.</w:t>
      </w:r>
    </w:p>
    <w:p w:rsidR="00616760" w:rsidRPr="00616760" w:rsidRDefault="00616760" w:rsidP="00616760">
      <w:pPr>
        <w:ind w:firstLine="709"/>
        <w:jc w:val="both"/>
        <w:rPr>
          <w:b/>
          <w:i/>
          <w:color w:val="000000"/>
          <w:lang w:val="uk-UA"/>
        </w:rPr>
      </w:pPr>
    </w:p>
    <w:p w:rsidR="00616760" w:rsidRPr="00616760" w:rsidRDefault="00616760" w:rsidP="00616760">
      <w:pPr>
        <w:ind w:firstLine="709"/>
        <w:jc w:val="both"/>
        <w:rPr>
          <w:b/>
          <w:i/>
          <w:color w:val="000000"/>
          <w:lang w:val="uk-UA"/>
        </w:rPr>
      </w:pPr>
      <w:r w:rsidRPr="00616760">
        <w:rPr>
          <w:b/>
          <w:i/>
          <w:color w:val="000000"/>
          <w:lang w:val="uk-UA"/>
        </w:rPr>
        <w:t xml:space="preserve">7. Строк дії регуляторного </w:t>
      </w:r>
      <w:proofErr w:type="spellStart"/>
      <w:r w:rsidRPr="00616760">
        <w:rPr>
          <w:b/>
          <w:i/>
          <w:color w:val="000000"/>
          <w:lang w:val="uk-UA"/>
        </w:rPr>
        <w:t>акта</w:t>
      </w:r>
      <w:proofErr w:type="spellEnd"/>
      <w:r w:rsidRPr="00616760">
        <w:rPr>
          <w:b/>
          <w:i/>
          <w:color w:val="000000"/>
          <w:lang w:val="uk-UA"/>
        </w:rPr>
        <w:t>: 2020-2021 н. р.</w:t>
      </w:r>
    </w:p>
    <w:p w:rsidR="00616760" w:rsidRPr="00616760" w:rsidRDefault="00616760" w:rsidP="00616760">
      <w:pPr>
        <w:ind w:firstLine="709"/>
        <w:jc w:val="both"/>
        <w:rPr>
          <w:color w:val="000000"/>
          <w:lang w:val="uk-UA"/>
        </w:rPr>
      </w:pPr>
      <w:r w:rsidRPr="00616760">
        <w:rPr>
          <w:color w:val="000000"/>
          <w:lang w:val="uk-UA"/>
        </w:rPr>
        <w:t xml:space="preserve">Термін дії запропонованого регуляторного </w:t>
      </w:r>
      <w:proofErr w:type="spellStart"/>
      <w:r w:rsidRPr="00616760">
        <w:rPr>
          <w:color w:val="000000"/>
          <w:lang w:val="uk-UA"/>
        </w:rPr>
        <w:t>акта</w:t>
      </w:r>
      <w:proofErr w:type="spellEnd"/>
      <w:r w:rsidRPr="00616760">
        <w:rPr>
          <w:color w:val="000000"/>
          <w:lang w:val="uk-UA"/>
        </w:rPr>
        <w:t xml:space="preserve"> необмежений у зв’язку з можливістю внесення до нього змін, доповнень та його відміни у разі зміни чинного законодавства, інших необхідних випадках.</w:t>
      </w:r>
    </w:p>
    <w:p w:rsidR="00616760" w:rsidRPr="00616760" w:rsidRDefault="00616760" w:rsidP="00616760">
      <w:pPr>
        <w:ind w:firstLine="709"/>
        <w:jc w:val="both"/>
        <w:rPr>
          <w:color w:val="000000"/>
          <w:lang w:val="uk-UA"/>
        </w:rPr>
      </w:pPr>
    </w:p>
    <w:p w:rsidR="00616760" w:rsidRPr="00616760" w:rsidRDefault="00616760" w:rsidP="00616760">
      <w:pPr>
        <w:ind w:firstLine="709"/>
        <w:jc w:val="both"/>
        <w:rPr>
          <w:b/>
          <w:i/>
          <w:color w:val="000000"/>
          <w:lang w:val="uk-UA"/>
        </w:rPr>
      </w:pPr>
      <w:r w:rsidRPr="00616760">
        <w:rPr>
          <w:b/>
          <w:i/>
          <w:color w:val="000000"/>
          <w:lang w:val="uk-UA"/>
        </w:rPr>
        <w:t xml:space="preserve">8. Показники результативності регуляторного </w:t>
      </w:r>
      <w:proofErr w:type="spellStart"/>
      <w:r w:rsidRPr="00616760">
        <w:rPr>
          <w:b/>
          <w:i/>
          <w:color w:val="000000"/>
          <w:lang w:val="uk-UA"/>
        </w:rPr>
        <w:t>акта</w:t>
      </w:r>
      <w:proofErr w:type="spellEnd"/>
    </w:p>
    <w:p w:rsidR="00616760" w:rsidRPr="00616760" w:rsidRDefault="00616760" w:rsidP="00616760">
      <w:pPr>
        <w:ind w:firstLine="709"/>
        <w:jc w:val="both"/>
        <w:rPr>
          <w:color w:val="000000"/>
          <w:lang w:val="uk-UA"/>
        </w:rPr>
      </w:pPr>
      <w:r w:rsidRPr="00616760">
        <w:rPr>
          <w:color w:val="000000"/>
          <w:lang w:val="uk-UA"/>
        </w:rPr>
        <w:t xml:space="preserve">Відстеження результативності дії зазначеного регуляторного </w:t>
      </w:r>
      <w:proofErr w:type="spellStart"/>
      <w:r w:rsidRPr="00616760">
        <w:rPr>
          <w:color w:val="000000"/>
          <w:lang w:val="uk-UA"/>
        </w:rPr>
        <w:t>акта</w:t>
      </w:r>
      <w:proofErr w:type="spellEnd"/>
      <w:r w:rsidRPr="00616760">
        <w:rPr>
          <w:color w:val="000000"/>
          <w:lang w:val="uk-UA"/>
        </w:rPr>
        <w:t xml:space="preserve"> передбачається за наступними критеріями:</w:t>
      </w:r>
    </w:p>
    <w:p w:rsidR="00616760" w:rsidRPr="00616760" w:rsidRDefault="00616760" w:rsidP="00616760">
      <w:pPr>
        <w:ind w:firstLine="709"/>
        <w:jc w:val="both"/>
        <w:rPr>
          <w:color w:val="000000"/>
          <w:lang w:val="uk-UA"/>
        </w:rPr>
      </w:pPr>
      <w:r w:rsidRPr="00616760">
        <w:rPr>
          <w:color w:val="000000"/>
          <w:lang w:val="uk-UA"/>
        </w:rPr>
        <w:t>1. Кількість дітей, які навчаються у БМД школі мистецтв.</w:t>
      </w:r>
    </w:p>
    <w:p w:rsidR="00616760" w:rsidRPr="00616760" w:rsidRDefault="00616760" w:rsidP="00616760">
      <w:pPr>
        <w:ind w:firstLine="709"/>
        <w:jc w:val="both"/>
        <w:rPr>
          <w:color w:val="000000"/>
          <w:lang w:val="uk-UA"/>
        </w:rPr>
      </w:pPr>
      <w:r w:rsidRPr="00616760">
        <w:rPr>
          <w:color w:val="000000"/>
          <w:lang w:val="uk-UA"/>
        </w:rPr>
        <w:t>2. Кількість дітей, які повністю/частково звільнені від оплати за навчання у БМД школі мистецтв.</w:t>
      </w:r>
    </w:p>
    <w:p w:rsidR="00616760" w:rsidRPr="00616760" w:rsidRDefault="00616760" w:rsidP="00616760">
      <w:pPr>
        <w:ind w:firstLine="720"/>
        <w:jc w:val="both"/>
        <w:rPr>
          <w:lang w:val="uk-UA"/>
        </w:rPr>
      </w:pPr>
      <w:r w:rsidRPr="00616760">
        <w:rPr>
          <w:color w:val="000000"/>
          <w:lang w:val="uk-UA"/>
        </w:rPr>
        <w:t xml:space="preserve">3. </w:t>
      </w:r>
      <w:r w:rsidRPr="00616760">
        <w:rPr>
          <w:lang w:val="uk-UA"/>
        </w:rPr>
        <w:t>Надходження коштів від плати за навчання.</w:t>
      </w:r>
    </w:p>
    <w:p w:rsidR="00616760" w:rsidRPr="00616760" w:rsidRDefault="00616760" w:rsidP="00616760">
      <w:pPr>
        <w:ind w:firstLine="709"/>
        <w:jc w:val="both"/>
        <w:rPr>
          <w:color w:val="000000"/>
          <w:lang w:val="uk-UA"/>
        </w:rPr>
      </w:pPr>
    </w:p>
    <w:p w:rsidR="00616760" w:rsidRPr="00616760" w:rsidRDefault="00616760" w:rsidP="00616760">
      <w:pPr>
        <w:ind w:firstLine="709"/>
        <w:jc w:val="both"/>
        <w:rPr>
          <w:b/>
          <w:i/>
          <w:color w:val="000000"/>
          <w:lang w:val="uk-UA"/>
        </w:rPr>
      </w:pPr>
      <w:r w:rsidRPr="00616760">
        <w:rPr>
          <w:b/>
          <w:i/>
          <w:color w:val="000000"/>
          <w:lang w:val="uk-UA"/>
        </w:rPr>
        <w:t xml:space="preserve">9. Заходи за допомогою яких буде здійснюватися відстеження результативності регуляторного </w:t>
      </w:r>
      <w:proofErr w:type="spellStart"/>
      <w:r w:rsidRPr="00616760">
        <w:rPr>
          <w:b/>
          <w:i/>
          <w:color w:val="000000"/>
          <w:lang w:val="uk-UA"/>
        </w:rPr>
        <w:t>акта</w:t>
      </w:r>
      <w:proofErr w:type="spellEnd"/>
    </w:p>
    <w:p w:rsidR="00616760" w:rsidRPr="00616760" w:rsidRDefault="00616760" w:rsidP="00616760">
      <w:pPr>
        <w:shd w:val="clear" w:color="auto" w:fill="FFFFFF"/>
        <w:spacing w:after="75"/>
        <w:ind w:firstLine="709"/>
        <w:jc w:val="both"/>
        <w:rPr>
          <w:color w:val="000000"/>
          <w:lang w:val="uk-UA"/>
        </w:rPr>
      </w:pPr>
      <w:r w:rsidRPr="00616760">
        <w:rPr>
          <w:color w:val="000000"/>
          <w:lang w:val="uk-UA"/>
        </w:rPr>
        <w:t xml:space="preserve">Відстеження результатів </w:t>
      </w:r>
      <w:proofErr w:type="spellStart"/>
      <w:r w:rsidRPr="00616760">
        <w:rPr>
          <w:color w:val="000000"/>
          <w:lang w:val="uk-UA"/>
        </w:rPr>
        <w:t>акта</w:t>
      </w:r>
      <w:proofErr w:type="spellEnd"/>
      <w:r w:rsidRPr="00616760">
        <w:rPr>
          <w:color w:val="000000"/>
          <w:lang w:val="uk-UA"/>
        </w:rPr>
        <w:t xml:space="preserve"> буде </w:t>
      </w:r>
      <w:proofErr w:type="spellStart"/>
      <w:r w:rsidRPr="00616760">
        <w:rPr>
          <w:color w:val="000000"/>
          <w:lang w:val="uk-UA"/>
        </w:rPr>
        <w:t>здійснюватись</w:t>
      </w:r>
      <w:proofErr w:type="spellEnd"/>
      <w:r w:rsidRPr="00616760">
        <w:rPr>
          <w:color w:val="000000"/>
          <w:lang w:val="uk-UA"/>
        </w:rPr>
        <w:t xml:space="preserve"> шляхом використання статистичних даних за підсумками навчального року.</w:t>
      </w: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p w:rsidR="00402DE4" w:rsidRDefault="00402DE4">
      <w:pPr>
        <w:rPr>
          <w:lang w:val="uk-UA"/>
        </w:rPr>
      </w:pPr>
    </w:p>
    <w:sectPr w:rsidR="00402DE4" w:rsidSect="00AD66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13A4F"/>
    <w:multiLevelType w:val="multilevel"/>
    <w:tmpl w:val="15813A4F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223640"/>
    <w:multiLevelType w:val="multilevel"/>
    <w:tmpl w:val="1E223640"/>
    <w:lvl w:ilvl="0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B4367C"/>
    <w:multiLevelType w:val="multilevel"/>
    <w:tmpl w:val="28B4367C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484316"/>
    <w:multiLevelType w:val="multilevel"/>
    <w:tmpl w:val="2A484316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1C4E54"/>
    <w:multiLevelType w:val="multilevel"/>
    <w:tmpl w:val="551C4E54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D631FB"/>
    <w:multiLevelType w:val="multilevel"/>
    <w:tmpl w:val="6FD631FB"/>
    <w:lvl w:ilvl="0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DE4"/>
    <w:rsid w:val="001C4581"/>
    <w:rsid w:val="00402DE4"/>
    <w:rsid w:val="00503349"/>
    <w:rsid w:val="005E7DDE"/>
    <w:rsid w:val="00616760"/>
    <w:rsid w:val="0062474A"/>
    <w:rsid w:val="00696914"/>
    <w:rsid w:val="007175ED"/>
    <w:rsid w:val="007C41EA"/>
    <w:rsid w:val="007E5C87"/>
    <w:rsid w:val="008B6E2F"/>
    <w:rsid w:val="00AA490F"/>
    <w:rsid w:val="00AD66C6"/>
    <w:rsid w:val="00B16F9A"/>
    <w:rsid w:val="00CB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6B2AB"/>
  <w15:docId w15:val="{A7B2E32B-D44F-4A73-A4F1-3500C4D0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2D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02DE4"/>
    <w:pPr>
      <w:ind w:left="720"/>
      <w:contextualSpacing/>
    </w:pPr>
  </w:style>
  <w:style w:type="character" w:styleId="a3">
    <w:name w:val="Strong"/>
    <w:basedOn w:val="a0"/>
    <w:qFormat/>
    <w:rsid w:val="00402DE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3507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ВІАЗ БІЦ</cp:lastModifiedBy>
  <cp:revision>7</cp:revision>
  <dcterms:created xsi:type="dcterms:W3CDTF">2019-06-07T08:27:00Z</dcterms:created>
  <dcterms:modified xsi:type="dcterms:W3CDTF">2020-06-23T07:14:00Z</dcterms:modified>
</cp:coreProperties>
</file>