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DC9">
        <w:rPr>
          <w:rFonts w:ascii="Times New Roman" w:hAnsi="Times New Roman" w:cs="Times New Roman"/>
          <w:sz w:val="24"/>
          <w:szCs w:val="24"/>
        </w:rPr>
        <w:t>Додаток 4</w:t>
      </w:r>
    </w:p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 xml:space="preserve">до Програми соціального, </w:t>
      </w:r>
    </w:p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F6DC9">
        <w:rPr>
          <w:rFonts w:ascii="Times New Roman" w:hAnsi="Times New Roman" w:cs="Times New Roman"/>
          <w:sz w:val="24"/>
          <w:szCs w:val="24"/>
        </w:rPr>
        <w:t>кономічного та культурного розвитку</w:t>
      </w:r>
    </w:p>
    <w:p w:rsidR="00F75D86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>Боярської міської територіальної громади на 2023 рік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5D86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затвердженого рішенням чергової __сесії VIII скликання </w:t>
      </w:r>
    </w:p>
    <w:p w:rsidR="00F75D86" w:rsidRPr="00BE24DF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 серпня 2023 р № ______</w:t>
      </w:r>
    </w:p>
    <w:p w:rsidR="00B273BB" w:rsidRDefault="00B273BB" w:rsidP="00947D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41D" w:rsidRDefault="0012041D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80" w:rsidRDefault="00947D80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Міжбюджетні трансферти</w:t>
      </w:r>
      <w:r w:rsidR="00D369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6994" w:rsidRPr="00B273BB">
        <w:rPr>
          <w:rFonts w:ascii="Times New Roman" w:hAnsi="Times New Roman" w:cs="Times New Roman"/>
          <w:b/>
          <w:sz w:val="28"/>
          <w:szCs w:val="28"/>
        </w:rPr>
        <w:t>грн.</w:t>
      </w:r>
    </w:p>
    <w:tbl>
      <w:tblPr>
        <w:tblStyle w:val="a4"/>
        <w:tblW w:w="9639" w:type="dxa"/>
        <w:jc w:val="center"/>
        <w:tblLook w:val="0000" w:firstRow="0" w:lastRow="0" w:firstColumn="0" w:lastColumn="0" w:noHBand="0" w:noVBand="0"/>
      </w:tblPr>
      <w:tblGrid>
        <w:gridCol w:w="709"/>
        <w:gridCol w:w="5385"/>
        <w:gridCol w:w="1134"/>
        <w:gridCol w:w="2411"/>
      </w:tblGrid>
      <w:tr w:rsidR="00947D80" w:rsidTr="00AC367B">
        <w:trPr>
          <w:trHeight w:val="480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:rsidR="00947D80" w:rsidRDefault="00947D80" w:rsidP="0072631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0" w:rsidRDefault="00CE5DC3" w:rsidP="00726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Субвенції з 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територіальної громади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державному бюджету</w:t>
            </w:r>
          </w:p>
        </w:tc>
      </w:tr>
      <w:tr w:rsidR="00947D80" w:rsidTr="00E8050C">
        <w:tblPrEx>
          <w:tblLook w:val="04A0" w:firstRow="1" w:lastRow="0" w:firstColumn="1" w:lastColumn="0" w:noHBand="0" w:noVBand="1"/>
        </w:tblPrEx>
        <w:trPr>
          <w:trHeight w:val="1921"/>
          <w:jc w:val="center"/>
        </w:trPr>
        <w:tc>
          <w:tcPr>
            <w:tcW w:w="709" w:type="dxa"/>
          </w:tcPr>
          <w:p w:rsidR="00947D80" w:rsidRPr="008643C9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5" w:type="dxa"/>
            <w:vAlign w:val="center"/>
          </w:tcPr>
          <w:p w:rsidR="00947D80" w:rsidRPr="00480116" w:rsidRDefault="00062D26" w:rsidP="0012041D">
            <w:pPr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Фастівській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районній військовій адміністрації в межах реалізації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інтересів громадян в межах реалізації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>Програми соціально-економічного і культурного розвитку</w:t>
            </w:r>
            <w:r w:rsidR="00F44C1C">
              <w:rPr>
                <w:rFonts w:ascii="Times New Roman" w:eastAsia="Times New Roman" w:hAnsi="Times New Roman"/>
                <w:sz w:val="24"/>
                <w:szCs w:val="24"/>
              </w:rPr>
              <w:t xml:space="preserve"> Боярської міської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територіальної громади на 2023 рік»</w:t>
            </w:r>
            <w:r w:rsidR="00886FC4">
              <w:rPr>
                <w:rFonts w:ascii="Times New Roman" w:eastAsia="Times New Roman" w:hAnsi="Times New Roman"/>
                <w:sz w:val="24"/>
                <w:szCs w:val="24"/>
              </w:rPr>
              <w:t xml:space="preserve"> згідно звернення Фастівської РВА (ТПКВК МБ 9800)</w:t>
            </w:r>
          </w:p>
        </w:tc>
        <w:tc>
          <w:tcPr>
            <w:tcW w:w="1134" w:type="dxa"/>
            <w:vAlign w:val="center"/>
          </w:tcPr>
          <w:p w:rsidR="00947D80" w:rsidRPr="00347073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947D80" w:rsidRDefault="00F44C1C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273B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2041D" w:rsidTr="00E8050C">
        <w:tblPrEx>
          <w:tblLook w:val="04A0" w:firstRow="1" w:lastRow="0" w:firstColumn="1" w:lastColumn="0" w:noHBand="0" w:noVBand="1"/>
        </w:tblPrEx>
        <w:trPr>
          <w:trHeight w:val="1921"/>
          <w:jc w:val="center"/>
        </w:trPr>
        <w:tc>
          <w:tcPr>
            <w:tcW w:w="709" w:type="dxa"/>
          </w:tcPr>
          <w:p w:rsidR="0012041D" w:rsidRPr="008643C9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5" w:type="dxa"/>
            <w:vAlign w:val="center"/>
          </w:tcPr>
          <w:p w:rsidR="0012041D" w:rsidRDefault="0012041D" w:rsidP="0012041D">
            <w:pPr>
              <w:ind w:right="1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>Субвенція з місцевого бюджету державному бюджету на виконання програм соціально-економічного розвитку регіонів для 9 державно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 xml:space="preserve"> пожежно-рятувальн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 xml:space="preserve"> загону Головного управління у Київській області Державної служби України з надзвичайних ситуацій - розробка проектно-кошторисної документації, проходження експертизи та будівництво об’єкту «Капітальний ремонт проїзду на території пожежної частини за адресою: м. Боярка, вул. Шевченка, 80</w:t>
            </w:r>
            <w:r w:rsidRPr="00064C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2041D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12041D" w:rsidRDefault="0012041D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</w:tr>
    </w:tbl>
    <w:p w:rsidR="00947D80" w:rsidRDefault="00947D80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Default="00EB050A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Pr="00EB050A" w:rsidRDefault="0012041D" w:rsidP="00947D8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</w:t>
      </w:r>
      <w:r w:rsidR="00EB050A" w:rsidRPr="00EB050A">
        <w:rPr>
          <w:rFonts w:ascii="Times New Roman" w:hAnsi="Times New Roman" w:cs="Times New Roman"/>
          <w:b/>
          <w:sz w:val="28"/>
          <w:szCs w:val="28"/>
        </w:rPr>
        <w:t>аступник міського голови</w:t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Тетяна КОЧКОВ</w:t>
      </w:r>
      <w:r w:rsidR="00F06E46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EB050A" w:rsidRPr="00EB050A" w:rsidSect="005A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4"/>
    <w:rsid w:val="0001194E"/>
    <w:rsid w:val="00062D26"/>
    <w:rsid w:val="000D1680"/>
    <w:rsid w:val="0012041D"/>
    <w:rsid w:val="00183FA9"/>
    <w:rsid w:val="00187528"/>
    <w:rsid w:val="001A0D0E"/>
    <w:rsid w:val="002554DE"/>
    <w:rsid w:val="00276D7E"/>
    <w:rsid w:val="003717E0"/>
    <w:rsid w:val="003A4775"/>
    <w:rsid w:val="003E02AB"/>
    <w:rsid w:val="00414CD4"/>
    <w:rsid w:val="005A04EA"/>
    <w:rsid w:val="005F6509"/>
    <w:rsid w:val="006136B4"/>
    <w:rsid w:val="00661D13"/>
    <w:rsid w:val="0073474D"/>
    <w:rsid w:val="007A1751"/>
    <w:rsid w:val="007D371A"/>
    <w:rsid w:val="007F1195"/>
    <w:rsid w:val="00841650"/>
    <w:rsid w:val="00881FB6"/>
    <w:rsid w:val="00886FC4"/>
    <w:rsid w:val="008914E5"/>
    <w:rsid w:val="008A7BBC"/>
    <w:rsid w:val="008F7486"/>
    <w:rsid w:val="0090231B"/>
    <w:rsid w:val="00947D80"/>
    <w:rsid w:val="00963354"/>
    <w:rsid w:val="00965473"/>
    <w:rsid w:val="0097113F"/>
    <w:rsid w:val="009E6A72"/>
    <w:rsid w:val="00A756F7"/>
    <w:rsid w:val="00AA1545"/>
    <w:rsid w:val="00AC367B"/>
    <w:rsid w:val="00B14B5D"/>
    <w:rsid w:val="00B22B3B"/>
    <w:rsid w:val="00B273A9"/>
    <w:rsid w:val="00B273BB"/>
    <w:rsid w:val="00BE24DF"/>
    <w:rsid w:val="00BF6DC9"/>
    <w:rsid w:val="00C11938"/>
    <w:rsid w:val="00C12199"/>
    <w:rsid w:val="00C65D0B"/>
    <w:rsid w:val="00C82CDE"/>
    <w:rsid w:val="00CA5434"/>
    <w:rsid w:val="00CE5DC3"/>
    <w:rsid w:val="00CE744E"/>
    <w:rsid w:val="00D26DFC"/>
    <w:rsid w:val="00D31B51"/>
    <w:rsid w:val="00D36994"/>
    <w:rsid w:val="00D4709D"/>
    <w:rsid w:val="00E773E9"/>
    <w:rsid w:val="00E8050C"/>
    <w:rsid w:val="00EB050A"/>
    <w:rsid w:val="00F06E46"/>
    <w:rsid w:val="00F44C1C"/>
    <w:rsid w:val="00F75D86"/>
    <w:rsid w:val="00FF2DEB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5545A-4151-40E6-8D42-DF70802D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0"/>
    <w:pPr>
      <w:ind w:left="720"/>
      <w:contextualSpacing/>
    </w:pPr>
  </w:style>
  <w:style w:type="table" w:styleId="a4">
    <w:name w:val="Table Grid"/>
    <w:basedOn w:val="a1"/>
    <w:uiPriority w:val="59"/>
    <w:rsid w:val="00947D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544,baiaagaaboqcaaad0auaaaxebqaaaaaaaaaaaaaaaaaaaaaaaaaaaaaaaaaaaaaaaaaaaaaaaaaaaaaaaaaaaaaaaaaaaaaaaaaaaaaaaaaaaaaaaaaaaaaaaaaaaaaaaaaaaaaaaaaaaaaaaaaaaaaaaaaaaaaaaaaaaaaaaaaaaaaaaaaaaaaaaaaaaaaaaaaaaaaaaaaaaaaaaaaaaaaaaaaaaaaaaaaaaaaa"/>
    <w:basedOn w:val="a0"/>
    <w:rsid w:val="00A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2023-08-10T11:15:00Z</cp:lastPrinted>
  <dcterms:created xsi:type="dcterms:W3CDTF">2023-09-14T09:01:00Z</dcterms:created>
  <dcterms:modified xsi:type="dcterms:W3CDTF">2023-09-14T09:01:00Z</dcterms:modified>
</cp:coreProperties>
</file>